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0C9F" w14:textId="2BA5C6F0" w:rsidR="001B38DE" w:rsidRPr="00CD054C" w:rsidRDefault="005379FE" w:rsidP="001B38DE">
      <w:pPr>
        <w:spacing w:line="288" w:lineRule="auto"/>
        <w:jc w:val="center"/>
        <w:rPr>
          <w:rFonts w:ascii="Verdana" w:hAnsi="Verdana"/>
          <w:b/>
          <w:bCs/>
          <w:color w:val="000000"/>
          <w:sz w:val="18"/>
          <w:szCs w:val="18"/>
        </w:rPr>
      </w:pPr>
      <w:bookmarkStart w:id="0" w:name="_Hlk26696417"/>
      <w:r w:rsidRPr="00CD054C">
        <w:rPr>
          <w:rFonts w:ascii="Verdana" w:hAnsi="Verdana"/>
          <w:noProof/>
          <w:sz w:val="18"/>
          <w:szCs w:val="18"/>
        </w:rPr>
        <w:drawing>
          <wp:anchor distT="0" distB="0" distL="114300" distR="114300" simplePos="0" relativeHeight="251667456" behindDoc="0" locked="0" layoutInCell="1" allowOverlap="1" wp14:anchorId="4356879A" wp14:editId="3C9E8957">
            <wp:simplePos x="0" y="0"/>
            <wp:positionH relativeFrom="column">
              <wp:posOffset>1431925</wp:posOffset>
            </wp:positionH>
            <wp:positionV relativeFrom="paragraph">
              <wp:posOffset>9525</wp:posOffset>
            </wp:positionV>
            <wp:extent cx="3171825" cy="314325"/>
            <wp:effectExtent l="0" t="0" r="9525" b="9525"/>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71825" cy="314325"/>
                    </a:xfrm>
                    <a:prstGeom prst="rect">
                      <a:avLst/>
                    </a:prstGeom>
                  </pic:spPr>
                </pic:pic>
              </a:graphicData>
            </a:graphic>
            <wp14:sizeRelH relativeFrom="page">
              <wp14:pctWidth>0</wp14:pctWidth>
            </wp14:sizeRelH>
            <wp14:sizeRelV relativeFrom="page">
              <wp14:pctHeight>0</wp14:pctHeight>
            </wp14:sizeRelV>
          </wp:anchor>
        </w:drawing>
      </w:r>
    </w:p>
    <w:p w14:paraId="1BC41F21" w14:textId="59CD14DA" w:rsidR="001B38DE" w:rsidRPr="00CD054C" w:rsidRDefault="001B38DE" w:rsidP="001B38DE">
      <w:pPr>
        <w:pStyle w:val="BodyText"/>
        <w:rPr>
          <w:rFonts w:ascii="Verdana" w:hAnsi="Verdana"/>
        </w:rPr>
      </w:pPr>
    </w:p>
    <w:p w14:paraId="4DEAF5CD" w14:textId="2342B5AB" w:rsidR="001B38DE" w:rsidRPr="00CD054C" w:rsidRDefault="001B38DE" w:rsidP="001B38DE">
      <w:pPr>
        <w:pStyle w:val="BodyText"/>
        <w:spacing w:before="1" w:after="1"/>
        <w:rPr>
          <w:rFonts w:ascii="Verdana" w:hAnsi="Verdana"/>
        </w:rPr>
      </w:pPr>
    </w:p>
    <w:p w14:paraId="49E497E2" w14:textId="2B908522" w:rsidR="001B38DE" w:rsidRPr="00CD054C" w:rsidRDefault="001B38DE" w:rsidP="001B38DE">
      <w:pPr>
        <w:pStyle w:val="BodyText"/>
        <w:ind w:left="2408"/>
        <w:rPr>
          <w:rFonts w:ascii="Verdana" w:hAnsi="Verdana"/>
        </w:rPr>
      </w:pPr>
    </w:p>
    <w:p w14:paraId="61A38DD8" w14:textId="77777777" w:rsidR="001B38DE" w:rsidRPr="00CD054C" w:rsidRDefault="001B38DE" w:rsidP="001B38DE">
      <w:pPr>
        <w:spacing w:before="88"/>
        <w:ind w:right="44"/>
        <w:jc w:val="center"/>
        <w:rPr>
          <w:rFonts w:ascii="Verdana" w:hAnsi="Verdana"/>
          <w:b/>
          <w:sz w:val="18"/>
          <w:szCs w:val="18"/>
        </w:rPr>
      </w:pPr>
    </w:p>
    <w:p w14:paraId="5A858204" w14:textId="77777777" w:rsidR="001B38DE" w:rsidRPr="00CD054C" w:rsidRDefault="001B38DE" w:rsidP="001B38DE">
      <w:pPr>
        <w:spacing w:before="88"/>
        <w:ind w:right="44"/>
        <w:jc w:val="center"/>
        <w:rPr>
          <w:rFonts w:ascii="Verdana" w:hAnsi="Verdana"/>
          <w:b/>
          <w:sz w:val="18"/>
          <w:szCs w:val="18"/>
        </w:rPr>
      </w:pPr>
    </w:p>
    <w:p w14:paraId="4ED9B888" w14:textId="77777777" w:rsidR="001B38DE" w:rsidRPr="00CD054C" w:rsidRDefault="001B38DE" w:rsidP="001B38DE">
      <w:pPr>
        <w:spacing w:before="88"/>
        <w:ind w:right="44"/>
        <w:jc w:val="center"/>
        <w:rPr>
          <w:rFonts w:ascii="Verdana" w:hAnsi="Verdana"/>
          <w:b/>
          <w:sz w:val="18"/>
          <w:szCs w:val="18"/>
        </w:rPr>
      </w:pPr>
    </w:p>
    <w:p w14:paraId="11891486" w14:textId="77777777" w:rsidR="001B38DE" w:rsidRPr="00CD054C" w:rsidRDefault="001B38DE" w:rsidP="001B38DE">
      <w:pPr>
        <w:spacing w:before="88"/>
        <w:ind w:right="44"/>
        <w:jc w:val="center"/>
        <w:rPr>
          <w:rFonts w:ascii="Verdana" w:hAnsi="Verdana"/>
          <w:b/>
        </w:rPr>
      </w:pPr>
      <w:r w:rsidRPr="00CD054C">
        <w:rPr>
          <w:rFonts w:ascii="Verdana" w:hAnsi="Verdana"/>
          <w:b/>
        </w:rPr>
        <w:t>GUJARAT PIPAVAV PORT LTD</w:t>
      </w:r>
    </w:p>
    <w:p w14:paraId="52E5075C" w14:textId="77777777" w:rsidR="001B38DE" w:rsidRPr="00CD054C" w:rsidRDefault="001B38DE" w:rsidP="001B38DE">
      <w:pPr>
        <w:pStyle w:val="BodyText"/>
        <w:jc w:val="center"/>
        <w:rPr>
          <w:rFonts w:ascii="Verdana" w:hAnsi="Verdana"/>
          <w:b/>
          <w:sz w:val="22"/>
          <w:szCs w:val="22"/>
        </w:rPr>
      </w:pPr>
    </w:p>
    <w:p w14:paraId="3758347B" w14:textId="77777777" w:rsidR="001B38DE" w:rsidRPr="00CD054C" w:rsidRDefault="001B38DE" w:rsidP="001B38DE">
      <w:pPr>
        <w:spacing w:line="230" w:lineRule="auto"/>
        <w:ind w:right="44"/>
        <w:jc w:val="center"/>
        <w:rPr>
          <w:rFonts w:ascii="Verdana" w:hAnsi="Verdana"/>
          <w:b/>
        </w:rPr>
      </w:pPr>
    </w:p>
    <w:p w14:paraId="4DE22747" w14:textId="77777777" w:rsidR="001B38DE" w:rsidRPr="00CD054C" w:rsidRDefault="001B38DE" w:rsidP="001B38DE">
      <w:pPr>
        <w:spacing w:line="230" w:lineRule="auto"/>
        <w:ind w:right="44"/>
        <w:jc w:val="center"/>
        <w:rPr>
          <w:rFonts w:ascii="Verdana" w:hAnsi="Verdana"/>
          <w:b/>
        </w:rPr>
      </w:pPr>
    </w:p>
    <w:p w14:paraId="217F0793" w14:textId="77777777" w:rsidR="0008496E" w:rsidRPr="0008496E" w:rsidRDefault="0008496E" w:rsidP="0008496E">
      <w:pPr>
        <w:pStyle w:val="BodyText"/>
        <w:jc w:val="center"/>
        <w:rPr>
          <w:rFonts w:ascii="Verdana" w:hAnsi="Verdana"/>
          <w:b/>
          <w:sz w:val="22"/>
          <w:szCs w:val="22"/>
        </w:rPr>
      </w:pPr>
      <w:r w:rsidRPr="0008496E">
        <w:rPr>
          <w:rFonts w:ascii="Verdana" w:hAnsi="Verdana"/>
          <w:b/>
          <w:sz w:val="22"/>
          <w:szCs w:val="22"/>
        </w:rPr>
        <w:t>EXCAVATION WORKS OF POND 1 RECLAMATION AREA BINDINF LIQUID JETTY AND STOCKPILE AREA BEHIND THE NEW CUSTOM GATE</w:t>
      </w:r>
    </w:p>
    <w:p w14:paraId="26017BBE" w14:textId="2152637A" w:rsidR="001B38DE" w:rsidRPr="00CD054C" w:rsidRDefault="0008496E" w:rsidP="0008496E">
      <w:pPr>
        <w:pStyle w:val="BodyText"/>
        <w:jc w:val="center"/>
        <w:rPr>
          <w:rFonts w:ascii="Verdana" w:hAnsi="Verdana"/>
          <w:b/>
          <w:sz w:val="22"/>
          <w:szCs w:val="22"/>
        </w:rPr>
      </w:pPr>
      <w:r w:rsidRPr="0008496E">
        <w:rPr>
          <w:rFonts w:ascii="Verdana" w:hAnsi="Verdana"/>
          <w:b/>
          <w:sz w:val="22"/>
          <w:szCs w:val="22"/>
        </w:rPr>
        <w:t>(NEAR FIRE FIGHTING AREA) AT APM TERMINALS PIPAVAV</w:t>
      </w:r>
    </w:p>
    <w:p w14:paraId="21F4DC1A" w14:textId="77777777" w:rsidR="001B38DE" w:rsidRPr="00CD054C" w:rsidRDefault="001B38DE" w:rsidP="001B38DE">
      <w:pPr>
        <w:pStyle w:val="BodyText"/>
        <w:jc w:val="center"/>
        <w:rPr>
          <w:rFonts w:ascii="Verdana" w:hAnsi="Verdana"/>
          <w:b/>
          <w:sz w:val="22"/>
          <w:szCs w:val="22"/>
        </w:rPr>
      </w:pPr>
    </w:p>
    <w:p w14:paraId="7BD5B37F" w14:textId="0B8FD1A0" w:rsidR="001B38DE" w:rsidRPr="00CD054C" w:rsidRDefault="001B38DE" w:rsidP="001B38DE">
      <w:pPr>
        <w:spacing w:before="269"/>
        <w:ind w:right="44"/>
        <w:jc w:val="center"/>
        <w:rPr>
          <w:rFonts w:ascii="Verdana" w:hAnsi="Verdana"/>
          <w:b/>
        </w:rPr>
      </w:pPr>
      <w:r w:rsidRPr="00CD054C">
        <w:rPr>
          <w:rFonts w:ascii="Verdana" w:hAnsi="Verdana"/>
          <w:b/>
        </w:rPr>
        <w:t>TENDER DOCUMENT</w:t>
      </w:r>
    </w:p>
    <w:p w14:paraId="2769A671" w14:textId="09B8A71D" w:rsidR="00642FC2" w:rsidRPr="00CD054C" w:rsidRDefault="00642FC2" w:rsidP="001B38DE">
      <w:pPr>
        <w:spacing w:before="269"/>
        <w:ind w:right="44"/>
        <w:jc w:val="center"/>
        <w:rPr>
          <w:rFonts w:ascii="Verdana" w:hAnsi="Verdana"/>
          <w:b/>
        </w:rPr>
      </w:pPr>
      <w:r w:rsidRPr="00CD054C">
        <w:rPr>
          <w:rFonts w:ascii="Verdana" w:hAnsi="Verdana"/>
          <w:b/>
        </w:rPr>
        <w:t>V</w:t>
      </w:r>
      <w:r w:rsidR="00AC038B" w:rsidRPr="00CD054C">
        <w:rPr>
          <w:rFonts w:ascii="Verdana" w:hAnsi="Verdana"/>
          <w:b/>
        </w:rPr>
        <w:t xml:space="preserve">OLUME </w:t>
      </w:r>
      <w:r w:rsidRPr="00CD054C">
        <w:rPr>
          <w:rFonts w:ascii="Verdana" w:hAnsi="Verdana"/>
          <w:b/>
        </w:rPr>
        <w:t>- I</w:t>
      </w:r>
    </w:p>
    <w:p w14:paraId="6DA94336" w14:textId="77777777" w:rsidR="00CD054C" w:rsidRDefault="00CD054C" w:rsidP="001B38DE">
      <w:pPr>
        <w:spacing w:before="246"/>
        <w:ind w:right="44"/>
        <w:jc w:val="center"/>
        <w:rPr>
          <w:rFonts w:ascii="Verdana" w:hAnsi="Verdana"/>
          <w:b/>
        </w:rPr>
      </w:pPr>
    </w:p>
    <w:p w14:paraId="1BA5B933" w14:textId="77777777" w:rsidR="00CD054C" w:rsidRDefault="00CD054C" w:rsidP="001B38DE">
      <w:pPr>
        <w:spacing w:before="246"/>
        <w:ind w:right="44"/>
        <w:jc w:val="center"/>
        <w:rPr>
          <w:rFonts w:ascii="Verdana" w:hAnsi="Verdana"/>
          <w:b/>
        </w:rPr>
      </w:pPr>
    </w:p>
    <w:p w14:paraId="505406B9" w14:textId="5D3C4A3C" w:rsidR="001B38DE" w:rsidRPr="00CD054C" w:rsidRDefault="00AC038B" w:rsidP="001B38DE">
      <w:pPr>
        <w:spacing w:before="246"/>
        <w:ind w:right="44"/>
        <w:jc w:val="center"/>
        <w:rPr>
          <w:rFonts w:ascii="Verdana" w:hAnsi="Verdana"/>
          <w:b/>
        </w:rPr>
      </w:pPr>
      <w:r w:rsidRPr="00CD054C">
        <w:rPr>
          <w:rFonts w:ascii="Verdana" w:hAnsi="Verdana"/>
          <w:b/>
        </w:rPr>
        <w:t>GENERAL INSTRUCITON &amp; CONDITIONS OF C</w:t>
      </w:r>
      <w:r w:rsidR="003459D2">
        <w:rPr>
          <w:rFonts w:ascii="Verdana" w:hAnsi="Verdana"/>
          <w:b/>
        </w:rPr>
        <w:t>O</w:t>
      </w:r>
      <w:r w:rsidRPr="00CD054C">
        <w:rPr>
          <w:rFonts w:ascii="Verdana" w:hAnsi="Verdana"/>
          <w:b/>
        </w:rPr>
        <w:t>NTRACT</w:t>
      </w:r>
    </w:p>
    <w:p w14:paraId="4292BD26" w14:textId="77777777" w:rsidR="001B38DE" w:rsidRPr="00CD054C" w:rsidRDefault="001B38DE" w:rsidP="001B38DE">
      <w:pPr>
        <w:spacing w:before="246"/>
        <w:ind w:right="44"/>
        <w:jc w:val="center"/>
        <w:rPr>
          <w:rFonts w:ascii="Verdana" w:hAnsi="Verdana"/>
          <w:b/>
        </w:rPr>
      </w:pPr>
    </w:p>
    <w:p w14:paraId="09E95D15" w14:textId="77777777" w:rsidR="00C5057A" w:rsidRPr="00CD054C" w:rsidRDefault="00C5057A" w:rsidP="001B38DE">
      <w:pPr>
        <w:spacing w:before="246"/>
        <w:ind w:right="44"/>
        <w:jc w:val="center"/>
        <w:rPr>
          <w:rFonts w:ascii="Verdana" w:hAnsi="Verdana"/>
          <w:b/>
        </w:rPr>
      </w:pPr>
    </w:p>
    <w:p w14:paraId="126F41C2" w14:textId="45DD800E" w:rsidR="001B38DE" w:rsidRPr="00CD054C" w:rsidRDefault="00181176" w:rsidP="001B38DE">
      <w:pPr>
        <w:spacing w:before="246"/>
        <w:ind w:right="44"/>
        <w:jc w:val="center"/>
        <w:rPr>
          <w:rFonts w:ascii="Verdana" w:hAnsi="Verdana"/>
          <w:b/>
        </w:rPr>
      </w:pPr>
      <w:r>
        <w:rPr>
          <w:rFonts w:ascii="Verdana" w:hAnsi="Verdana"/>
          <w:b/>
        </w:rPr>
        <w:t>March</w:t>
      </w:r>
      <w:r w:rsidR="009B5A0E">
        <w:rPr>
          <w:rFonts w:ascii="Verdana" w:hAnsi="Verdana"/>
          <w:b/>
        </w:rPr>
        <w:t xml:space="preserve"> 2026</w:t>
      </w:r>
    </w:p>
    <w:p w14:paraId="4B40164A" w14:textId="77777777" w:rsidR="001B38DE" w:rsidRPr="00CD054C" w:rsidRDefault="001B38DE" w:rsidP="001B38DE">
      <w:pPr>
        <w:pStyle w:val="BodyText"/>
        <w:rPr>
          <w:rFonts w:ascii="Verdana" w:hAnsi="Verdana"/>
          <w:b/>
          <w:sz w:val="22"/>
          <w:szCs w:val="22"/>
        </w:rPr>
      </w:pPr>
    </w:p>
    <w:p w14:paraId="74A3FE4E" w14:textId="77777777" w:rsidR="001B38DE" w:rsidRPr="00CD054C" w:rsidRDefault="001B38DE" w:rsidP="001B38DE">
      <w:pPr>
        <w:pStyle w:val="BodyText"/>
        <w:rPr>
          <w:rFonts w:ascii="Verdana" w:hAnsi="Verdana"/>
          <w:b/>
          <w:sz w:val="22"/>
          <w:szCs w:val="22"/>
        </w:rPr>
      </w:pPr>
    </w:p>
    <w:p w14:paraId="525FE5FA" w14:textId="77777777" w:rsidR="001B38DE" w:rsidRPr="00CD054C" w:rsidRDefault="001B38DE" w:rsidP="001B38DE">
      <w:pPr>
        <w:pStyle w:val="BodyText"/>
        <w:rPr>
          <w:rFonts w:ascii="Verdana" w:hAnsi="Verdana"/>
          <w:b/>
          <w:sz w:val="22"/>
          <w:szCs w:val="22"/>
        </w:rPr>
      </w:pPr>
    </w:p>
    <w:p w14:paraId="44069A89" w14:textId="77777777" w:rsidR="001B38DE" w:rsidRPr="00CD054C" w:rsidRDefault="001B38DE" w:rsidP="001B38DE">
      <w:pPr>
        <w:pStyle w:val="BodyText"/>
        <w:rPr>
          <w:rFonts w:ascii="Verdana" w:hAnsi="Verdana"/>
          <w:b/>
          <w:sz w:val="22"/>
          <w:szCs w:val="22"/>
        </w:rPr>
      </w:pPr>
    </w:p>
    <w:p w14:paraId="4C635721" w14:textId="77777777" w:rsidR="001B38DE" w:rsidRPr="00CD054C" w:rsidRDefault="001B38DE" w:rsidP="001B38DE">
      <w:pPr>
        <w:pStyle w:val="BodyText"/>
        <w:rPr>
          <w:rFonts w:ascii="Verdana" w:hAnsi="Verdana"/>
          <w:b/>
        </w:rPr>
      </w:pPr>
    </w:p>
    <w:p w14:paraId="1A127345" w14:textId="09F4FAEC" w:rsidR="001B38DE" w:rsidRPr="00CD054C" w:rsidRDefault="001B38DE" w:rsidP="001B38DE">
      <w:pPr>
        <w:pStyle w:val="BodyText"/>
        <w:rPr>
          <w:rFonts w:ascii="Verdana" w:hAnsi="Verdana"/>
          <w:b/>
        </w:rPr>
      </w:pPr>
    </w:p>
    <w:p w14:paraId="164AF7E5" w14:textId="5514BC98" w:rsidR="00CD054C" w:rsidRPr="00CD054C" w:rsidRDefault="00CD054C" w:rsidP="001B38DE">
      <w:pPr>
        <w:pStyle w:val="BodyText"/>
        <w:rPr>
          <w:rFonts w:ascii="Verdana" w:hAnsi="Verdana"/>
          <w:b/>
        </w:rPr>
      </w:pPr>
    </w:p>
    <w:p w14:paraId="1793FA19" w14:textId="22EE539F" w:rsidR="00CD054C" w:rsidRPr="00CD054C" w:rsidRDefault="00CD054C" w:rsidP="001B38DE">
      <w:pPr>
        <w:pStyle w:val="BodyText"/>
        <w:rPr>
          <w:rFonts w:ascii="Verdana" w:hAnsi="Verdana"/>
          <w:b/>
        </w:rPr>
      </w:pPr>
    </w:p>
    <w:p w14:paraId="2C0AB9A1" w14:textId="3280182D" w:rsidR="00CD054C" w:rsidRPr="00CD054C" w:rsidRDefault="00CD054C" w:rsidP="001B38DE">
      <w:pPr>
        <w:pStyle w:val="BodyText"/>
        <w:rPr>
          <w:rFonts w:ascii="Verdana" w:hAnsi="Verdana"/>
          <w:b/>
        </w:rPr>
      </w:pPr>
    </w:p>
    <w:p w14:paraId="772C4325" w14:textId="7818E99C" w:rsidR="00CD054C" w:rsidRPr="00CD054C" w:rsidRDefault="00CD054C" w:rsidP="001B38DE">
      <w:pPr>
        <w:pStyle w:val="BodyText"/>
        <w:rPr>
          <w:rFonts w:ascii="Verdana" w:hAnsi="Verdana"/>
          <w:b/>
        </w:rPr>
      </w:pPr>
    </w:p>
    <w:p w14:paraId="6EC6F995" w14:textId="77777777" w:rsidR="00CD054C" w:rsidRPr="00CD054C" w:rsidRDefault="00CD054C" w:rsidP="001B38DE">
      <w:pPr>
        <w:pStyle w:val="BodyText"/>
        <w:rPr>
          <w:rFonts w:ascii="Verdana" w:hAnsi="Verdana"/>
          <w:b/>
        </w:rPr>
      </w:pPr>
    </w:p>
    <w:p w14:paraId="50DCCF38" w14:textId="77777777" w:rsidR="001B38DE" w:rsidRPr="00CD054C" w:rsidRDefault="001B38DE" w:rsidP="001B38DE">
      <w:pPr>
        <w:pStyle w:val="BodyText"/>
        <w:spacing w:before="1"/>
        <w:rPr>
          <w:rFonts w:ascii="Verdana" w:hAnsi="Verdana"/>
          <w:b/>
        </w:rPr>
      </w:pPr>
    </w:p>
    <w:p w14:paraId="4206772D" w14:textId="77777777" w:rsidR="001B38DE" w:rsidRPr="00CD054C" w:rsidRDefault="001B38DE" w:rsidP="001B38DE">
      <w:pPr>
        <w:rPr>
          <w:rFonts w:ascii="Verdana" w:hAnsi="Verdana"/>
          <w:sz w:val="18"/>
          <w:szCs w:val="18"/>
        </w:rPr>
      </w:pPr>
      <w:r w:rsidRPr="00CD054C">
        <w:rPr>
          <w:rFonts w:ascii="Verdana" w:hAnsi="Verdana"/>
          <w:sz w:val="18"/>
          <w:szCs w:val="18"/>
        </w:rPr>
        <w:t>Revision, Review and Approval Records</w:t>
      </w:r>
    </w:p>
    <w:p w14:paraId="0D16DF67" w14:textId="77777777" w:rsidR="001B38DE" w:rsidRPr="00CD054C" w:rsidRDefault="001B38DE" w:rsidP="001B38DE">
      <w:pPr>
        <w:pStyle w:val="BodyText"/>
        <w:spacing w:before="1"/>
        <w:rPr>
          <w:rFonts w:ascii="Verdana" w:hAnsi="Verdana"/>
        </w:rPr>
      </w:pPr>
    </w:p>
    <w:tbl>
      <w:tblPr>
        <w:tblW w:w="9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3124"/>
        <w:gridCol w:w="1646"/>
        <w:gridCol w:w="1645"/>
        <w:gridCol w:w="1647"/>
      </w:tblGrid>
      <w:tr w:rsidR="001B38DE" w:rsidRPr="00CD054C" w14:paraId="54CB011C" w14:textId="77777777" w:rsidTr="00CD054C">
        <w:trPr>
          <w:trHeight w:val="323"/>
        </w:trPr>
        <w:tc>
          <w:tcPr>
            <w:tcW w:w="1134" w:type="dxa"/>
            <w:vAlign w:val="center"/>
          </w:tcPr>
          <w:p w14:paraId="41853508" w14:textId="77777777" w:rsidR="001B38DE" w:rsidRPr="00CD054C" w:rsidRDefault="001B38DE" w:rsidP="001635B9">
            <w:pPr>
              <w:pStyle w:val="TableParagraph"/>
              <w:spacing w:before="192"/>
              <w:ind w:left="11"/>
              <w:jc w:val="center"/>
              <w:rPr>
                <w:rFonts w:ascii="Verdana" w:hAnsi="Verdana"/>
                <w:sz w:val="18"/>
                <w:szCs w:val="18"/>
              </w:rPr>
            </w:pPr>
            <w:r w:rsidRPr="00CD054C">
              <w:rPr>
                <w:rFonts w:ascii="Verdana" w:hAnsi="Verdana"/>
                <w:w w:val="102"/>
                <w:sz w:val="18"/>
                <w:szCs w:val="18"/>
              </w:rPr>
              <w:t>C</w:t>
            </w:r>
          </w:p>
        </w:tc>
        <w:tc>
          <w:tcPr>
            <w:tcW w:w="3124" w:type="dxa"/>
            <w:vAlign w:val="center"/>
          </w:tcPr>
          <w:p w14:paraId="2E5039BE" w14:textId="77777777" w:rsidR="001B38DE" w:rsidRPr="00CD054C" w:rsidRDefault="001B38DE" w:rsidP="001635B9">
            <w:pPr>
              <w:pStyle w:val="TableParagraph"/>
              <w:spacing w:before="122"/>
              <w:ind w:left="390" w:right="383"/>
              <w:rPr>
                <w:rFonts w:ascii="Verdana" w:hAnsi="Verdana"/>
                <w:sz w:val="18"/>
                <w:szCs w:val="18"/>
              </w:rPr>
            </w:pPr>
          </w:p>
        </w:tc>
        <w:tc>
          <w:tcPr>
            <w:tcW w:w="1646" w:type="dxa"/>
            <w:vAlign w:val="center"/>
          </w:tcPr>
          <w:p w14:paraId="56C3EC96" w14:textId="77777777" w:rsidR="001B38DE" w:rsidRPr="00CD054C" w:rsidRDefault="001B38DE" w:rsidP="001635B9">
            <w:pPr>
              <w:pStyle w:val="TableParagraph"/>
              <w:spacing w:before="16"/>
              <w:ind w:left="243" w:right="239"/>
              <w:jc w:val="center"/>
              <w:rPr>
                <w:rFonts w:ascii="Verdana" w:hAnsi="Verdana"/>
                <w:sz w:val="18"/>
                <w:szCs w:val="18"/>
              </w:rPr>
            </w:pPr>
          </w:p>
        </w:tc>
        <w:tc>
          <w:tcPr>
            <w:tcW w:w="1645" w:type="dxa"/>
            <w:vAlign w:val="center"/>
          </w:tcPr>
          <w:p w14:paraId="35582A08" w14:textId="77777777" w:rsidR="001B38DE" w:rsidRPr="00CD054C" w:rsidRDefault="001B38DE" w:rsidP="001635B9">
            <w:pPr>
              <w:pStyle w:val="TableParagraph"/>
              <w:spacing w:before="16"/>
              <w:ind w:left="242" w:right="239"/>
              <w:jc w:val="center"/>
              <w:rPr>
                <w:rFonts w:ascii="Verdana" w:hAnsi="Verdana"/>
                <w:sz w:val="18"/>
                <w:szCs w:val="18"/>
              </w:rPr>
            </w:pPr>
          </w:p>
        </w:tc>
        <w:tc>
          <w:tcPr>
            <w:tcW w:w="1647" w:type="dxa"/>
            <w:vAlign w:val="center"/>
          </w:tcPr>
          <w:p w14:paraId="12515232" w14:textId="77777777" w:rsidR="001B38DE" w:rsidRPr="00CD054C" w:rsidRDefault="001B38DE" w:rsidP="001635B9">
            <w:pPr>
              <w:pStyle w:val="TableParagraph"/>
              <w:spacing w:before="16"/>
              <w:ind w:left="245" w:right="238"/>
              <w:jc w:val="center"/>
              <w:rPr>
                <w:rFonts w:ascii="Verdana" w:hAnsi="Verdana"/>
                <w:sz w:val="18"/>
                <w:szCs w:val="18"/>
              </w:rPr>
            </w:pPr>
          </w:p>
        </w:tc>
      </w:tr>
      <w:tr w:rsidR="001B38DE" w:rsidRPr="00CD054C" w14:paraId="6539A689" w14:textId="77777777" w:rsidTr="00CD054C">
        <w:trPr>
          <w:trHeight w:val="301"/>
        </w:trPr>
        <w:tc>
          <w:tcPr>
            <w:tcW w:w="1134" w:type="dxa"/>
            <w:vAlign w:val="center"/>
          </w:tcPr>
          <w:p w14:paraId="0AF66AD0" w14:textId="77777777" w:rsidR="001B38DE" w:rsidRPr="00CD054C" w:rsidRDefault="001B38DE" w:rsidP="001635B9">
            <w:pPr>
              <w:pStyle w:val="TableParagraph"/>
              <w:spacing w:before="135"/>
              <w:ind w:left="3"/>
              <w:jc w:val="center"/>
              <w:rPr>
                <w:rFonts w:ascii="Verdana" w:hAnsi="Verdana"/>
                <w:sz w:val="18"/>
                <w:szCs w:val="18"/>
              </w:rPr>
            </w:pPr>
            <w:r w:rsidRPr="00CD054C">
              <w:rPr>
                <w:rFonts w:ascii="Verdana" w:hAnsi="Verdana"/>
                <w:w w:val="102"/>
                <w:sz w:val="18"/>
                <w:szCs w:val="18"/>
              </w:rPr>
              <w:t>B</w:t>
            </w:r>
          </w:p>
        </w:tc>
        <w:tc>
          <w:tcPr>
            <w:tcW w:w="3124" w:type="dxa"/>
            <w:vAlign w:val="center"/>
          </w:tcPr>
          <w:p w14:paraId="2A6C66A9" w14:textId="77777777" w:rsidR="001B38DE" w:rsidRPr="00CD054C" w:rsidRDefault="001B38DE" w:rsidP="001635B9">
            <w:pPr>
              <w:pStyle w:val="TableParagraph"/>
              <w:spacing w:before="6" w:line="247" w:lineRule="auto"/>
              <w:ind w:left="1112" w:hanging="737"/>
              <w:rPr>
                <w:rFonts w:ascii="Verdana" w:hAnsi="Verdana"/>
                <w:sz w:val="18"/>
                <w:szCs w:val="18"/>
              </w:rPr>
            </w:pPr>
          </w:p>
        </w:tc>
        <w:tc>
          <w:tcPr>
            <w:tcW w:w="1646" w:type="dxa"/>
            <w:vAlign w:val="center"/>
          </w:tcPr>
          <w:p w14:paraId="1BAB249C" w14:textId="77777777" w:rsidR="001B38DE" w:rsidRPr="00CD054C" w:rsidRDefault="001B38DE" w:rsidP="001635B9">
            <w:pPr>
              <w:pStyle w:val="TableParagraph"/>
              <w:spacing w:before="16"/>
              <w:ind w:left="243" w:right="234"/>
              <w:jc w:val="center"/>
              <w:rPr>
                <w:rFonts w:ascii="Verdana" w:hAnsi="Verdana"/>
                <w:sz w:val="18"/>
                <w:szCs w:val="18"/>
              </w:rPr>
            </w:pPr>
          </w:p>
        </w:tc>
        <w:tc>
          <w:tcPr>
            <w:tcW w:w="1645" w:type="dxa"/>
            <w:vAlign w:val="center"/>
          </w:tcPr>
          <w:p w14:paraId="0FA82587" w14:textId="77777777" w:rsidR="001B38DE" w:rsidRPr="00CD054C" w:rsidRDefault="001B38DE" w:rsidP="001635B9">
            <w:pPr>
              <w:pStyle w:val="TableParagraph"/>
              <w:spacing w:before="16"/>
              <w:ind w:left="242" w:right="236"/>
              <w:jc w:val="center"/>
              <w:rPr>
                <w:rFonts w:ascii="Verdana" w:hAnsi="Verdana"/>
                <w:sz w:val="18"/>
                <w:szCs w:val="18"/>
              </w:rPr>
            </w:pPr>
          </w:p>
        </w:tc>
        <w:tc>
          <w:tcPr>
            <w:tcW w:w="1647" w:type="dxa"/>
            <w:vAlign w:val="center"/>
          </w:tcPr>
          <w:p w14:paraId="40B47001" w14:textId="77777777" w:rsidR="001B38DE" w:rsidRPr="00CD054C" w:rsidRDefault="001B38DE" w:rsidP="001635B9">
            <w:pPr>
              <w:pStyle w:val="TableParagraph"/>
              <w:spacing w:before="16"/>
              <w:ind w:left="240" w:right="238"/>
              <w:jc w:val="center"/>
              <w:rPr>
                <w:rFonts w:ascii="Verdana" w:hAnsi="Verdana"/>
                <w:sz w:val="18"/>
                <w:szCs w:val="18"/>
              </w:rPr>
            </w:pPr>
          </w:p>
        </w:tc>
      </w:tr>
      <w:tr w:rsidR="001B38DE" w:rsidRPr="00CD054C" w14:paraId="632EA966" w14:textId="77777777" w:rsidTr="00CD054C">
        <w:trPr>
          <w:trHeight w:val="320"/>
        </w:trPr>
        <w:tc>
          <w:tcPr>
            <w:tcW w:w="1134" w:type="dxa"/>
            <w:vAlign w:val="center"/>
          </w:tcPr>
          <w:p w14:paraId="6FB6BD3E" w14:textId="77777777" w:rsidR="001B38DE" w:rsidRPr="00CD054C" w:rsidRDefault="001B38DE" w:rsidP="001635B9">
            <w:pPr>
              <w:pStyle w:val="TableParagraph"/>
              <w:spacing w:before="193"/>
              <w:ind w:left="3"/>
              <w:jc w:val="center"/>
              <w:rPr>
                <w:rFonts w:ascii="Verdana" w:hAnsi="Verdana"/>
                <w:sz w:val="18"/>
                <w:szCs w:val="18"/>
              </w:rPr>
            </w:pPr>
            <w:r w:rsidRPr="00CD054C">
              <w:rPr>
                <w:rFonts w:ascii="Verdana" w:hAnsi="Verdana"/>
                <w:w w:val="102"/>
                <w:sz w:val="18"/>
                <w:szCs w:val="18"/>
              </w:rPr>
              <w:t>A</w:t>
            </w:r>
          </w:p>
        </w:tc>
        <w:tc>
          <w:tcPr>
            <w:tcW w:w="3124" w:type="dxa"/>
            <w:vAlign w:val="center"/>
          </w:tcPr>
          <w:p w14:paraId="5086EDCE" w14:textId="7591E23E" w:rsidR="001B38DE" w:rsidRPr="00CD054C" w:rsidRDefault="001B38DE" w:rsidP="001635B9">
            <w:pPr>
              <w:pStyle w:val="TableParagraph"/>
              <w:spacing w:before="6"/>
              <w:ind w:left="390" w:right="383"/>
              <w:rPr>
                <w:rFonts w:ascii="Verdana" w:hAnsi="Verdana"/>
                <w:sz w:val="18"/>
                <w:szCs w:val="18"/>
              </w:rPr>
            </w:pPr>
          </w:p>
        </w:tc>
        <w:tc>
          <w:tcPr>
            <w:tcW w:w="1646" w:type="dxa"/>
            <w:vAlign w:val="center"/>
          </w:tcPr>
          <w:p w14:paraId="635DE275" w14:textId="77777777" w:rsidR="001B38DE" w:rsidRPr="00CD054C" w:rsidRDefault="001B38DE" w:rsidP="001635B9">
            <w:pPr>
              <w:pStyle w:val="TableParagraph"/>
              <w:spacing w:before="19"/>
              <w:ind w:left="243" w:right="234"/>
              <w:jc w:val="center"/>
              <w:rPr>
                <w:rFonts w:ascii="Verdana" w:hAnsi="Verdana"/>
                <w:sz w:val="18"/>
                <w:szCs w:val="18"/>
              </w:rPr>
            </w:pPr>
          </w:p>
        </w:tc>
        <w:tc>
          <w:tcPr>
            <w:tcW w:w="1645" w:type="dxa"/>
            <w:vAlign w:val="center"/>
          </w:tcPr>
          <w:p w14:paraId="23C58E8D" w14:textId="77777777" w:rsidR="001B38DE" w:rsidRPr="00CD054C" w:rsidRDefault="001B38DE" w:rsidP="001635B9">
            <w:pPr>
              <w:pStyle w:val="TableParagraph"/>
              <w:spacing w:before="19"/>
              <w:ind w:left="242" w:right="236"/>
              <w:jc w:val="center"/>
              <w:rPr>
                <w:rFonts w:ascii="Verdana" w:hAnsi="Verdana"/>
                <w:sz w:val="18"/>
                <w:szCs w:val="18"/>
              </w:rPr>
            </w:pPr>
          </w:p>
        </w:tc>
        <w:tc>
          <w:tcPr>
            <w:tcW w:w="1647" w:type="dxa"/>
            <w:vAlign w:val="center"/>
          </w:tcPr>
          <w:p w14:paraId="6CFA8E36" w14:textId="77777777" w:rsidR="001B38DE" w:rsidRPr="00CD054C" w:rsidRDefault="001B38DE" w:rsidP="001635B9">
            <w:pPr>
              <w:pStyle w:val="TableParagraph"/>
              <w:spacing w:before="19"/>
              <w:ind w:left="240" w:right="238"/>
              <w:jc w:val="center"/>
              <w:rPr>
                <w:rFonts w:ascii="Verdana" w:hAnsi="Verdana"/>
                <w:sz w:val="18"/>
                <w:szCs w:val="18"/>
              </w:rPr>
            </w:pPr>
          </w:p>
        </w:tc>
      </w:tr>
      <w:tr w:rsidR="001B38DE" w:rsidRPr="00CD054C" w14:paraId="10EE58A5" w14:textId="77777777" w:rsidTr="001635B9">
        <w:trPr>
          <w:trHeight w:val="635"/>
        </w:trPr>
        <w:tc>
          <w:tcPr>
            <w:tcW w:w="1134" w:type="dxa"/>
            <w:vAlign w:val="center"/>
          </w:tcPr>
          <w:p w14:paraId="10258A98" w14:textId="77777777" w:rsidR="001B38DE" w:rsidRPr="00CD054C" w:rsidRDefault="001B38DE" w:rsidP="001635B9">
            <w:pPr>
              <w:pStyle w:val="TableParagraph"/>
              <w:spacing w:before="136"/>
              <w:ind w:left="106" w:right="101"/>
              <w:jc w:val="center"/>
              <w:rPr>
                <w:rFonts w:ascii="Verdana" w:hAnsi="Verdana"/>
                <w:b/>
                <w:sz w:val="18"/>
                <w:szCs w:val="18"/>
              </w:rPr>
            </w:pPr>
            <w:r w:rsidRPr="00CD054C">
              <w:rPr>
                <w:rFonts w:ascii="Verdana" w:hAnsi="Verdana"/>
                <w:b/>
                <w:sz w:val="18"/>
                <w:szCs w:val="18"/>
              </w:rPr>
              <w:t>Revision</w:t>
            </w:r>
          </w:p>
        </w:tc>
        <w:tc>
          <w:tcPr>
            <w:tcW w:w="3124" w:type="dxa"/>
            <w:vAlign w:val="center"/>
          </w:tcPr>
          <w:p w14:paraId="0B42A936" w14:textId="77777777" w:rsidR="001B38DE" w:rsidRPr="00CD054C" w:rsidRDefault="001B38DE" w:rsidP="001635B9">
            <w:pPr>
              <w:pStyle w:val="TableParagraph"/>
              <w:spacing w:before="136"/>
              <w:ind w:left="995"/>
              <w:rPr>
                <w:rFonts w:ascii="Verdana" w:hAnsi="Verdana"/>
                <w:b/>
                <w:sz w:val="18"/>
                <w:szCs w:val="18"/>
              </w:rPr>
            </w:pPr>
            <w:r w:rsidRPr="00CD054C">
              <w:rPr>
                <w:rFonts w:ascii="Verdana" w:hAnsi="Verdana"/>
                <w:b/>
                <w:sz w:val="18"/>
                <w:szCs w:val="18"/>
              </w:rPr>
              <w:t>Description</w:t>
            </w:r>
          </w:p>
        </w:tc>
        <w:tc>
          <w:tcPr>
            <w:tcW w:w="1646" w:type="dxa"/>
            <w:vAlign w:val="center"/>
          </w:tcPr>
          <w:p w14:paraId="176234BE" w14:textId="77777777" w:rsidR="001B38DE" w:rsidRPr="00CD054C" w:rsidRDefault="001B38DE" w:rsidP="001635B9">
            <w:pPr>
              <w:pStyle w:val="TableParagraph"/>
              <w:spacing w:before="7" w:line="247" w:lineRule="auto"/>
              <w:ind w:left="600" w:hanging="428"/>
              <w:rPr>
                <w:rFonts w:ascii="Verdana" w:hAnsi="Verdana"/>
                <w:b/>
                <w:sz w:val="18"/>
                <w:szCs w:val="18"/>
              </w:rPr>
            </w:pPr>
            <w:r w:rsidRPr="00CD054C">
              <w:rPr>
                <w:rFonts w:ascii="Verdana" w:hAnsi="Verdana"/>
                <w:b/>
                <w:sz w:val="18"/>
                <w:szCs w:val="18"/>
              </w:rPr>
              <w:t>Prepared by/ date</w:t>
            </w:r>
          </w:p>
        </w:tc>
        <w:tc>
          <w:tcPr>
            <w:tcW w:w="1645" w:type="dxa"/>
            <w:vAlign w:val="center"/>
          </w:tcPr>
          <w:p w14:paraId="2D8E1260" w14:textId="77777777" w:rsidR="001B38DE" w:rsidRPr="00CD054C" w:rsidRDefault="001B38DE" w:rsidP="001635B9">
            <w:pPr>
              <w:pStyle w:val="TableParagraph"/>
              <w:spacing w:before="7" w:line="247" w:lineRule="auto"/>
              <w:ind w:left="598" w:hanging="454"/>
              <w:rPr>
                <w:rFonts w:ascii="Verdana" w:hAnsi="Verdana"/>
                <w:b/>
                <w:sz w:val="18"/>
                <w:szCs w:val="18"/>
              </w:rPr>
            </w:pPr>
            <w:r w:rsidRPr="00CD054C">
              <w:rPr>
                <w:rFonts w:ascii="Verdana" w:hAnsi="Verdana"/>
                <w:b/>
                <w:sz w:val="18"/>
                <w:szCs w:val="18"/>
              </w:rPr>
              <w:t>Reviewed by/ date</w:t>
            </w:r>
          </w:p>
        </w:tc>
        <w:tc>
          <w:tcPr>
            <w:tcW w:w="1647" w:type="dxa"/>
            <w:vAlign w:val="center"/>
          </w:tcPr>
          <w:p w14:paraId="3E63ACF0" w14:textId="77777777" w:rsidR="001B38DE" w:rsidRPr="00CD054C" w:rsidRDefault="001B38DE" w:rsidP="001635B9">
            <w:pPr>
              <w:pStyle w:val="TableParagraph"/>
              <w:spacing w:before="7" w:line="247" w:lineRule="auto"/>
              <w:ind w:left="599" w:hanging="444"/>
              <w:rPr>
                <w:rFonts w:ascii="Verdana" w:hAnsi="Verdana"/>
                <w:b/>
                <w:sz w:val="18"/>
                <w:szCs w:val="18"/>
              </w:rPr>
            </w:pPr>
            <w:r w:rsidRPr="00CD054C">
              <w:rPr>
                <w:rFonts w:ascii="Verdana" w:hAnsi="Verdana"/>
                <w:b/>
                <w:sz w:val="18"/>
                <w:szCs w:val="18"/>
              </w:rPr>
              <w:t>Approved by/ date</w:t>
            </w:r>
          </w:p>
        </w:tc>
      </w:tr>
    </w:tbl>
    <w:p w14:paraId="22CB632C" w14:textId="77777777" w:rsidR="001B38DE" w:rsidRPr="00CD054C" w:rsidRDefault="001B38DE" w:rsidP="001B38DE">
      <w:pPr>
        <w:spacing w:line="247" w:lineRule="auto"/>
        <w:rPr>
          <w:rFonts w:ascii="Verdana" w:hAnsi="Verdana"/>
          <w:sz w:val="18"/>
          <w:szCs w:val="18"/>
        </w:rPr>
        <w:sectPr w:rsidR="001B38DE" w:rsidRPr="00CD054C" w:rsidSect="001635B9">
          <w:footerReference w:type="default" r:id="rId11"/>
          <w:footerReference w:type="first" r:id="rId12"/>
          <w:pgSz w:w="11906" w:h="16838" w:code="9"/>
          <w:pgMar w:top="1500" w:right="1420" w:bottom="280" w:left="1420" w:header="720" w:footer="720" w:gutter="0"/>
          <w:cols w:space="720"/>
          <w:docGrid w:linePitch="299"/>
        </w:sectPr>
      </w:pPr>
    </w:p>
    <w:p w14:paraId="6FA84F6C" w14:textId="77777777" w:rsidR="001B38DE" w:rsidRPr="00CD054C" w:rsidRDefault="001B38DE" w:rsidP="001B38DE">
      <w:pPr>
        <w:pStyle w:val="BodyText"/>
        <w:spacing w:before="7"/>
        <w:rPr>
          <w:rFonts w:ascii="Verdana" w:hAnsi="Verdana"/>
        </w:rPr>
      </w:pPr>
    </w:p>
    <w:p w14:paraId="26FBC42B" w14:textId="28C8A529" w:rsidR="001B38DE" w:rsidRPr="00CD054C" w:rsidRDefault="001B38DE" w:rsidP="001B38DE">
      <w:pPr>
        <w:pStyle w:val="BodyText"/>
        <w:spacing w:before="101"/>
        <w:ind w:right="-6"/>
        <w:jc w:val="center"/>
        <w:rPr>
          <w:rFonts w:ascii="Verdana" w:hAnsi="Verdana"/>
          <w:b/>
        </w:rPr>
      </w:pPr>
      <w:r w:rsidRPr="00CD054C">
        <w:rPr>
          <w:rFonts w:ascii="Verdana" w:hAnsi="Verdana"/>
          <w:b/>
          <w:w w:val="105"/>
        </w:rPr>
        <w:t>GUJARAT</w:t>
      </w:r>
      <w:r w:rsidR="003459D2">
        <w:rPr>
          <w:rFonts w:ascii="Verdana" w:hAnsi="Verdana"/>
          <w:b/>
          <w:w w:val="105"/>
        </w:rPr>
        <w:t xml:space="preserve"> </w:t>
      </w:r>
      <w:r w:rsidRPr="00CD054C">
        <w:rPr>
          <w:rFonts w:ascii="Verdana" w:hAnsi="Verdana"/>
          <w:b/>
          <w:w w:val="105"/>
        </w:rPr>
        <w:t>PIPAVAV PORT LTD</w:t>
      </w:r>
    </w:p>
    <w:p w14:paraId="23A168AF" w14:textId="77777777" w:rsidR="001B38DE" w:rsidRPr="00CD054C" w:rsidRDefault="001B38DE" w:rsidP="001B38DE">
      <w:pPr>
        <w:pStyle w:val="BodyText"/>
        <w:spacing w:before="7"/>
        <w:jc w:val="center"/>
        <w:rPr>
          <w:rFonts w:ascii="Verdana" w:hAnsi="Verdana"/>
        </w:rPr>
      </w:pPr>
    </w:p>
    <w:p w14:paraId="0239CADC" w14:textId="77777777" w:rsidR="001B38DE" w:rsidRPr="00CD054C" w:rsidRDefault="001B38DE" w:rsidP="001B38DE">
      <w:pPr>
        <w:pStyle w:val="Heading5"/>
        <w:spacing w:before="0" w:line="259" w:lineRule="auto"/>
        <w:ind w:left="0" w:right="-6"/>
        <w:jc w:val="center"/>
        <w:rPr>
          <w:rFonts w:ascii="Verdana" w:hAnsi="Verdana"/>
          <w:w w:val="105"/>
        </w:rPr>
      </w:pPr>
    </w:p>
    <w:p w14:paraId="7E27FFC2" w14:textId="77777777" w:rsidR="001B38DE" w:rsidRPr="00CD054C" w:rsidRDefault="001B38DE" w:rsidP="001B38DE">
      <w:pPr>
        <w:pStyle w:val="Heading5"/>
        <w:spacing w:before="0" w:line="259" w:lineRule="auto"/>
        <w:ind w:left="0" w:right="-6"/>
        <w:jc w:val="center"/>
        <w:rPr>
          <w:rFonts w:ascii="Verdana" w:hAnsi="Verdana"/>
          <w:w w:val="105"/>
        </w:rPr>
      </w:pPr>
    </w:p>
    <w:p w14:paraId="5F8BAB44" w14:textId="77777777" w:rsidR="001B38DE" w:rsidRPr="00CD054C" w:rsidRDefault="001B38DE" w:rsidP="001B38DE">
      <w:pPr>
        <w:pStyle w:val="Heading5"/>
        <w:spacing w:before="0" w:line="259" w:lineRule="auto"/>
        <w:ind w:left="0" w:right="-6"/>
        <w:jc w:val="center"/>
        <w:rPr>
          <w:rFonts w:ascii="Verdana" w:hAnsi="Verdana"/>
          <w:w w:val="105"/>
        </w:rPr>
      </w:pPr>
    </w:p>
    <w:p w14:paraId="37206A0C" w14:textId="67CA9D53" w:rsidR="00535908" w:rsidRPr="00D2245D" w:rsidRDefault="00535908" w:rsidP="00535908">
      <w:pPr>
        <w:spacing w:line="230" w:lineRule="auto"/>
        <w:ind w:right="44"/>
        <w:jc w:val="center"/>
        <w:rPr>
          <w:rFonts w:ascii="Verdana" w:hAnsi="Verdana"/>
          <w:b/>
          <w:sz w:val="18"/>
          <w:szCs w:val="18"/>
        </w:rPr>
      </w:pPr>
      <w:r w:rsidRPr="00D2245D">
        <w:rPr>
          <w:rFonts w:ascii="Verdana" w:hAnsi="Verdana"/>
          <w:b/>
          <w:sz w:val="18"/>
          <w:szCs w:val="18"/>
        </w:rPr>
        <w:t xml:space="preserve">EXCAVATION WORKS BEHIND THE NEW CUSTOM GATE                             </w:t>
      </w:r>
      <w:r w:rsidR="00D2245D">
        <w:rPr>
          <w:rFonts w:ascii="Verdana" w:hAnsi="Verdana"/>
          <w:b/>
          <w:sz w:val="18"/>
          <w:szCs w:val="18"/>
        </w:rPr>
        <w:t xml:space="preserve">                                          </w:t>
      </w:r>
      <w:r w:rsidRPr="00D2245D">
        <w:rPr>
          <w:rFonts w:ascii="Verdana" w:hAnsi="Verdana"/>
          <w:b/>
          <w:sz w:val="18"/>
          <w:szCs w:val="18"/>
        </w:rPr>
        <w:t xml:space="preserve">(NEAR FIRE FIGHTING AREA) </w:t>
      </w:r>
    </w:p>
    <w:p w14:paraId="0C362EF1" w14:textId="7E00D7A7" w:rsidR="001B38DE" w:rsidRPr="00CD054C" w:rsidRDefault="001635B9" w:rsidP="001B38DE">
      <w:pPr>
        <w:pStyle w:val="BodyText"/>
        <w:jc w:val="center"/>
        <w:rPr>
          <w:rFonts w:ascii="Verdana" w:hAnsi="Verdana"/>
          <w:b/>
          <w:bCs/>
          <w:w w:val="105"/>
        </w:rPr>
      </w:pPr>
      <w:r w:rsidRPr="00CD054C">
        <w:rPr>
          <w:rFonts w:ascii="Verdana" w:hAnsi="Verdana"/>
          <w:b/>
          <w:bCs/>
          <w:w w:val="105"/>
        </w:rPr>
        <w:t>AT APM TERMIANALS PIPAVAV</w:t>
      </w:r>
    </w:p>
    <w:p w14:paraId="15B381DC" w14:textId="77777777" w:rsidR="001B38DE" w:rsidRPr="00CD054C" w:rsidRDefault="001B38DE" w:rsidP="001B38DE">
      <w:pPr>
        <w:pStyle w:val="BodyText"/>
        <w:rPr>
          <w:rFonts w:ascii="Verdana" w:hAnsi="Verdana"/>
          <w:b/>
        </w:rPr>
      </w:pPr>
    </w:p>
    <w:p w14:paraId="22899224" w14:textId="77777777" w:rsidR="001B38DE" w:rsidRPr="00CD054C" w:rsidRDefault="001B38DE" w:rsidP="001B38DE">
      <w:pPr>
        <w:pStyle w:val="BodyText"/>
        <w:jc w:val="center"/>
        <w:rPr>
          <w:rFonts w:ascii="Verdana" w:hAnsi="Verdana"/>
          <w:b/>
        </w:rPr>
      </w:pPr>
    </w:p>
    <w:p w14:paraId="12B831EB" w14:textId="77777777" w:rsidR="001B38DE" w:rsidRPr="00CD054C" w:rsidRDefault="001B38DE" w:rsidP="001B38DE">
      <w:pPr>
        <w:pStyle w:val="BodyText"/>
        <w:jc w:val="center"/>
        <w:rPr>
          <w:rFonts w:ascii="Verdana" w:hAnsi="Verdana"/>
          <w:b/>
        </w:rPr>
      </w:pPr>
    </w:p>
    <w:p w14:paraId="3F5FB8BF" w14:textId="77777777" w:rsidR="001B38DE" w:rsidRPr="00CD054C" w:rsidRDefault="001B38DE" w:rsidP="001B38DE">
      <w:pPr>
        <w:pStyle w:val="Heading5"/>
        <w:spacing w:before="1"/>
        <w:ind w:left="0" w:right="-6"/>
        <w:jc w:val="center"/>
        <w:rPr>
          <w:rFonts w:ascii="Verdana" w:hAnsi="Verdana"/>
        </w:rPr>
      </w:pPr>
      <w:r w:rsidRPr="00CD054C">
        <w:rPr>
          <w:rFonts w:ascii="Verdana" w:hAnsi="Verdana"/>
          <w:w w:val="105"/>
        </w:rPr>
        <w:t>TABLE OF CONTENTS</w:t>
      </w:r>
    </w:p>
    <w:p w14:paraId="563F4FF3" w14:textId="77777777" w:rsidR="001B38DE" w:rsidRPr="00CD054C" w:rsidRDefault="001B38DE" w:rsidP="001B38DE">
      <w:pPr>
        <w:pStyle w:val="BodyText"/>
        <w:jc w:val="center"/>
        <w:rPr>
          <w:rFonts w:ascii="Verdana" w:hAnsi="Verdana"/>
          <w:b/>
        </w:rPr>
      </w:pPr>
    </w:p>
    <w:p w14:paraId="55EB11F1" w14:textId="77777777" w:rsidR="001B38DE" w:rsidRPr="00CD054C" w:rsidRDefault="001B38DE" w:rsidP="001B38DE">
      <w:pPr>
        <w:spacing w:before="95"/>
        <w:ind w:right="1245"/>
        <w:jc w:val="center"/>
        <w:rPr>
          <w:rFonts w:ascii="Verdana" w:hAnsi="Verdana"/>
          <w:b/>
          <w:sz w:val="18"/>
          <w:szCs w:val="18"/>
        </w:rPr>
      </w:pPr>
    </w:p>
    <w:p w14:paraId="361C1D46" w14:textId="77777777" w:rsidR="001B38DE" w:rsidRPr="00CD054C" w:rsidRDefault="001B38DE" w:rsidP="001B38DE">
      <w:pPr>
        <w:spacing w:before="95"/>
        <w:ind w:right="-6"/>
        <w:jc w:val="center"/>
        <w:rPr>
          <w:rFonts w:ascii="Verdana" w:hAnsi="Verdana"/>
          <w:b/>
          <w:sz w:val="18"/>
          <w:szCs w:val="18"/>
        </w:rPr>
      </w:pPr>
      <w:r w:rsidRPr="00CD054C">
        <w:rPr>
          <w:rFonts w:ascii="Verdana" w:hAnsi="Verdana"/>
          <w:b/>
          <w:sz w:val="18"/>
          <w:szCs w:val="18"/>
        </w:rPr>
        <w:t>CONTENT</w:t>
      </w:r>
    </w:p>
    <w:p w14:paraId="6F9BCE49" w14:textId="77777777" w:rsidR="001B38DE" w:rsidRPr="00CD054C" w:rsidRDefault="001B38DE" w:rsidP="001B38DE">
      <w:pPr>
        <w:pStyle w:val="BodyText"/>
        <w:jc w:val="center"/>
        <w:rPr>
          <w:rFonts w:ascii="Verdana" w:hAnsi="Verdana"/>
          <w:b/>
        </w:rPr>
      </w:pPr>
    </w:p>
    <w:p w14:paraId="4745A7C7" w14:textId="77777777" w:rsidR="001B38DE" w:rsidRPr="00CD054C" w:rsidRDefault="001B38DE" w:rsidP="001B38DE">
      <w:pPr>
        <w:pStyle w:val="BodyText"/>
        <w:spacing w:before="10"/>
        <w:rPr>
          <w:rFonts w:ascii="Verdana" w:hAnsi="Verdana"/>
          <w:b/>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9B7DD1" w:rsidRPr="00CD054C" w14:paraId="3EB51541" w14:textId="77777777" w:rsidTr="00387ECF">
        <w:trPr>
          <w:trHeight w:val="514"/>
        </w:trPr>
        <w:tc>
          <w:tcPr>
            <w:tcW w:w="1574" w:type="dxa"/>
            <w:vMerge w:val="restart"/>
            <w:tcBorders>
              <w:right w:val="single" w:sz="4" w:space="0" w:color="auto"/>
            </w:tcBorders>
            <w:vAlign w:val="center"/>
          </w:tcPr>
          <w:p w14:paraId="3ACD72D7" w14:textId="77777777" w:rsidR="009B7DD1" w:rsidRPr="00CD054C" w:rsidRDefault="009B7DD1" w:rsidP="001635B9">
            <w:pPr>
              <w:pStyle w:val="TableParagraph"/>
              <w:rPr>
                <w:rFonts w:ascii="Verdana" w:hAnsi="Verdana"/>
                <w:b/>
                <w:sz w:val="18"/>
                <w:szCs w:val="18"/>
              </w:rPr>
            </w:pPr>
          </w:p>
          <w:p w14:paraId="76BB8575" w14:textId="77777777" w:rsidR="009B7DD1" w:rsidRPr="00CD054C" w:rsidRDefault="009B7DD1" w:rsidP="001635B9">
            <w:pPr>
              <w:pStyle w:val="TableParagraph"/>
              <w:rPr>
                <w:rFonts w:ascii="Verdana" w:hAnsi="Verdana"/>
                <w:b/>
                <w:sz w:val="18"/>
                <w:szCs w:val="18"/>
              </w:rPr>
            </w:pPr>
          </w:p>
          <w:p w14:paraId="12FBD42A" w14:textId="77777777" w:rsidR="009B7DD1" w:rsidRPr="00CD054C" w:rsidRDefault="009B7DD1" w:rsidP="001635B9">
            <w:pPr>
              <w:pStyle w:val="TableParagraph"/>
              <w:spacing w:before="2"/>
              <w:rPr>
                <w:rFonts w:ascii="Verdana" w:hAnsi="Verdana"/>
                <w:b/>
                <w:sz w:val="18"/>
                <w:szCs w:val="18"/>
              </w:rPr>
            </w:pPr>
          </w:p>
          <w:p w14:paraId="56424E70" w14:textId="62071012" w:rsidR="009B7DD1" w:rsidRPr="00CD054C" w:rsidRDefault="009B7DD1" w:rsidP="001635B9">
            <w:pPr>
              <w:pStyle w:val="TableParagraph"/>
              <w:ind w:left="100"/>
              <w:rPr>
                <w:rFonts w:ascii="Verdana" w:hAnsi="Verdana"/>
                <w:b/>
                <w:sz w:val="18"/>
                <w:szCs w:val="18"/>
              </w:rPr>
            </w:pPr>
            <w:r w:rsidRPr="00CD054C">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48C81406" w14:textId="77777777" w:rsidR="009B7DD1" w:rsidRPr="00CD054C" w:rsidRDefault="009B7DD1" w:rsidP="001635B9">
            <w:pPr>
              <w:pStyle w:val="TableParagraph"/>
              <w:spacing w:before="106"/>
              <w:ind w:left="100"/>
              <w:rPr>
                <w:rFonts w:ascii="Verdana" w:hAnsi="Verdana"/>
                <w:b/>
                <w:sz w:val="18"/>
                <w:szCs w:val="18"/>
              </w:rPr>
            </w:pPr>
            <w:r w:rsidRPr="00CD054C">
              <w:rPr>
                <w:rFonts w:ascii="Verdana" w:hAnsi="Verdana"/>
                <w:b/>
                <w:sz w:val="18"/>
                <w:szCs w:val="18"/>
              </w:rPr>
              <w:t>Invitation for Tenderer (IFT)</w:t>
            </w:r>
          </w:p>
        </w:tc>
      </w:tr>
      <w:tr w:rsidR="009B7DD1" w:rsidRPr="00CD054C" w14:paraId="08E2D306" w14:textId="77777777" w:rsidTr="00387ECF">
        <w:trPr>
          <w:trHeight w:val="450"/>
        </w:trPr>
        <w:tc>
          <w:tcPr>
            <w:tcW w:w="1574" w:type="dxa"/>
            <w:vMerge/>
            <w:tcBorders>
              <w:right w:val="single" w:sz="4" w:space="0" w:color="auto"/>
            </w:tcBorders>
            <w:vAlign w:val="center"/>
          </w:tcPr>
          <w:p w14:paraId="165C18A7" w14:textId="0B118950" w:rsidR="009B7DD1" w:rsidRPr="00CD054C" w:rsidRDefault="009B7DD1" w:rsidP="001635B9">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662A7630" w14:textId="525651B7"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1</w:t>
            </w:r>
          </w:p>
        </w:tc>
        <w:tc>
          <w:tcPr>
            <w:tcW w:w="4769" w:type="dxa"/>
            <w:vAlign w:val="center"/>
          </w:tcPr>
          <w:p w14:paraId="06050022"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Instruction To Tenderer (ITT)</w:t>
            </w:r>
          </w:p>
        </w:tc>
      </w:tr>
      <w:tr w:rsidR="009B7DD1" w:rsidRPr="00CD054C" w14:paraId="624FD1A9" w14:textId="77777777" w:rsidTr="00387ECF">
        <w:trPr>
          <w:trHeight w:val="450"/>
        </w:trPr>
        <w:tc>
          <w:tcPr>
            <w:tcW w:w="1574" w:type="dxa"/>
            <w:vMerge/>
            <w:tcBorders>
              <w:right w:val="single" w:sz="4" w:space="0" w:color="auto"/>
            </w:tcBorders>
            <w:vAlign w:val="center"/>
          </w:tcPr>
          <w:p w14:paraId="00C64947"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51F5CFD4" w14:textId="457F969F"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2</w:t>
            </w:r>
          </w:p>
        </w:tc>
        <w:tc>
          <w:tcPr>
            <w:tcW w:w="4769" w:type="dxa"/>
            <w:vAlign w:val="center"/>
          </w:tcPr>
          <w:p w14:paraId="5E32EA35"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Tender Data</w:t>
            </w:r>
          </w:p>
        </w:tc>
      </w:tr>
      <w:tr w:rsidR="009B7DD1" w:rsidRPr="00CD054C" w14:paraId="0252B8CE" w14:textId="77777777" w:rsidTr="00387ECF">
        <w:trPr>
          <w:trHeight w:val="450"/>
        </w:trPr>
        <w:tc>
          <w:tcPr>
            <w:tcW w:w="1574" w:type="dxa"/>
            <w:vMerge/>
            <w:tcBorders>
              <w:right w:val="single" w:sz="4" w:space="0" w:color="auto"/>
            </w:tcBorders>
            <w:vAlign w:val="center"/>
          </w:tcPr>
          <w:p w14:paraId="2B2B3B81"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3496880D" w14:textId="139A00F1"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3</w:t>
            </w:r>
          </w:p>
        </w:tc>
        <w:tc>
          <w:tcPr>
            <w:tcW w:w="4769" w:type="dxa"/>
            <w:vAlign w:val="center"/>
          </w:tcPr>
          <w:p w14:paraId="0DEE1971"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Conditions of Contract (CoC)</w:t>
            </w:r>
          </w:p>
        </w:tc>
      </w:tr>
      <w:tr w:rsidR="009B7DD1" w:rsidRPr="00CD054C" w14:paraId="1E343A7C" w14:textId="77777777" w:rsidTr="00387ECF">
        <w:trPr>
          <w:trHeight w:val="449"/>
        </w:trPr>
        <w:tc>
          <w:tcPr>
            <w:tcW w:w="1574" w:type="dxa"/>
            <w:vMerge/>
            <w:tcBorders>
              <w:right w:val="single" w:sz="4" w:space="0" w:color="auto"/>
            </w:tcBorders>
            <w:vAlign w:val="center"/>
          </w:tcPr>
          <w:p w14:paraId="3A88658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1DAB5904" w14:textId="53ADC934" w:rsidR="009B7DD1" w:rsidRPr="00CD054C" w:rsidRDefault="006729BC" w:rsidP="001635B9">
            <w:pPr>
              <w:pStyle w:val="TableParagraph"/>
              <w:spacing w:before="105"/>
              <w:ind w:left="100"/>
              <w:rPr>
                <w:rFonts w:ascii="Verdana" w:hAnsi="Verdana"/>
                <w:b/>
                <w:w w:val="105"/>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4</w:t>
            </w:r>
          </w:p>
        </w:tc>
        <w:tc>
          <w:tcPr>
            <w:tcW w:w="4769" w:type="dxa"/>
            <w:vAlign w:val="center"/>
          </w:tcPr>
          <w:p w14:paraId="5182B3B0" w14:textId="77777777" w:rsidR="009B7DD1" w:rsidRPr="00CD054C" w:rsidRDefault="009B7DD1" w:rsidP="001635B9">
            <w:pPr>
              <w:pStyle w:val="TableParagraph"/>
              <w:spacing w:before="105"/>
              <w:ind w:left="102"/>
              <w:rPr>
                <w:rFonts w:ascii="Verdana" w:hAnsi="Verdana"/>
                <w:b/>
                <w:w w:val="105"/>
                <w:sz w:val="18"/>
                <w:szCs w:val="18"/>
              </w:rPr>
            </w:pPr>
            <w:r w:rsidRPr="00CD054C">
              <w:rPr>
                <w:rFonts w:ascii="Verdana" w:hAnsi="Verdana"/>
                <w:b/>
                <w:w w:val="105"/>
                <w:sz w:val="18"/>
                <w:szCs w:val="18"/>
              </w:rPr>
              <w:t>Letter and Appendix to Tender</w:t>
            </w:r>
          </w:p>
        </w:tc>
      </w:tr>
      <w:tr w:rsidR="009B7DD1" w:rsidRPr="00CD054C" w14:paraId="46A6972B" w14:textId="77777777" w:rsidTr="00387ECF">
        <w:trPr>
          <w:trHeight w:val="449"/>
        </w:trPr>
        <w:tc>
          <w:tcPr>
            <w:tcW w:w="1574" w:type="dxa"/>
            <w:vMerge/>
            <w:tcBorders>
              <w:right w:val="single" w:sz="4" w:space="0" w:color="auto"/>
            </w:tcBorders>
            <w:vAlign w:val="center"/>
          </w:tcPr>
          <w:p w14:paraId="54B46ED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290C954E" w14:textId="78542E10"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5</w:t>
            </w:r>
          </w:p>
        </w:tc>
        <w:tc>
          <w:tcPr>
            <w:tcW w:w="4769" w:type="dxa"/>
            <w:vAlign w:val="center"/>
          </w:tcPr>
          <w:p w14:paraId="62C8A674"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Securities &amp; Other Forms</w:t>
            </w:r>
          </w:p>
        </w:tc>
      </w:tr>
      <w:tr w:rsidR="001B38DE" w:rsidRPr="00CD054C" w14:paraId="6C22FEB4" w14:textId="77777777" w:rsidTr="00387ECF">
        <w:trPr>
          <w:trHeight w:val="450"/>
        </w:trPr>
        <w:tc>
          <w:tcPr>
            <w:tcW w:w="8542" w:type="dxa"/>
            <w:gridSpan w:val="3"/>
            <w:vAlign w:val="center"/>
          </w:tcPr>
          <w:p w14:paraId="00021D19" w14:textId="77777777" w:rsidR="001B38DE" w:rsidRPr="00CD054C" w:rsidRDefault="001B38DE" w:rsidP="001635B9">
            <w:pPr>
              <w:pStyle w:val="TableParagraph"/>
              <w:rPr>
                <w:rFonts w:ascii="Verdana" w:hAnsi="Verdana"/>
                <w:sz w:val="18"/>
                <w:szCs w:val="18"/>
              </w:rPr>
            </w:pPr>
          </w:p>
        </w:tc>
      </w:tr>
      <w:tr w:rsidR="001B38DE" w:rsidRPr="00CD054C" w14:paraId="53067C9B" w14:textId="77777777" w:rsidTr="00387ECF">
        <w:trPr>
          <w:trHeight w:val="450"/>
        </w:trPr>
        <w:tc>
          <w:tcPr>
            <w:tcW w:w="1574" w:type="dxa"/>
            <w:vAlign w:val="center"/>
          </w:tcPr>
          <w:p w14:paraId="15922932" w14:textId="77777777" w:rsidR="001B38DE" w:rsidRPr="00CD054C" w:rsidRDefault="001B38DE"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w:t>
            </w:r>
          </w:p>
        </w:tc>
        <w:tc>
          <w:tcPr>
            <w:tcW w:w="2199" w:type="dxa"/>
            <w:vAlign w:val="center"/>
          </w:tcPr>
          <w:p w14:paraId="2343107F" w14:textId="27E95908" w:rsidR="001B38DE" w:rsidRPr="00CD054C" w:rsidRDefault="006729BC"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1B38DE" w:rsidRPr="00CD054C">
              <w:rPr>
                <w:rFonts w:ascii="Verdana" w:hAnsi="Verdana"/>
                <w:b/>
                <w:color w:val="A6A6A6" w:themeColor="background1" w:themeShade="A6"/>
                <w:w w:val="105"/>
                <w:sz w:val="18"/>
                <w:szCs w:val="18"/>
              </w:rPr>
              <w:t xml:space="preserve"> 6</w:t>
            </w:r>
            <w:r w:rsidR="00AE36BB" w:rsidRPr="00CD054C">
              <w:rPr>
                <w:rFonts w:ascii="Verdana" w:hAnsi="Verdana"/>
                <w:b/>
                <w:color w:val="A6A6A6" w:themeColor="background1" w:themeShade="A6"/>
                <w:w w:val="105"/>
                <w:sz w:val="18"/>
                <w:szCs w:val="18"/>
              </w:rPr>
              <w:t>A</w:t>
            </w:r>
          </w:p>
        </w:tc>
        <w:tc>
          <w:tcPr>
            <w:tcW w:w="4769" w:type="dxa"/>
            <w:vAlign w:val="center"/>
          </w:tcPr>
          <w:p w14:paraId="5EDCADDA" w14:textId="62E9B9A2" w:rsidR="001B38DE" w:rsidRPr="00CD054C" w:rsidRDefault="00AE36BB" w:rsidP="001635B9">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General </w:t>
            </w:r>
            <w:r w:rsidR="001B38DE" w:rsidRPr="00CD054C">
              <w:rPr>
                <w:rFonts w:ascii="Verdana" w:hAnsi="Verdana"/>
                <w:b/>
                <w:color w:val="A6A6A6" w:themeColor="background1" w:themeShade="A6"/>
                <w:w w:val="105"/>
                <w:sz w:val="18"/>
                <w:szCs w:val="18"/>
              </w:rPr>
              <w:t>Specifications</w:t>
            </w:r>
          </w:p>
        </w:tc>
      </w:tr>
      <w:tr w:rsidR="00BE604E" w:rsidRPr="00CD054C" w14:paraId="24BDD061" w14:textId="77777777" w:rsidTr="00387ECF">
        <w:trPr>
          <w:trHeight w:val="450"/>
        </w:trPr>
        <w:tc>
          <w:tcPr>
            <w:tcW w:w="1574" w:type="dxa"/>
            <w:vAlign w:val="center"/>
          </w:tcPr>
          <w:p w14:paraId="2E1ECCD3" w14:textId="77777777" w:rsidR="00BE604E" w:rsidRPr="00CD054C" w:rsidRDefault="00BE604E" w:rsidP="00BE604E">
            <w:pPr>
              <w:pStyle w:val="TableParagraph"/>
              <w:spacing w:before="105"/>
              <w:ind w:left="100"/>
              <w:rPr>
                <w:rFonts w:ascii="Verdana" w:hAnsi="Verdana"/>
                <w:b/>
                <w:color w:val="A6A6A6" w:themeColor="background1" w:themeShade="A6"/>
                <w:w w:val="105"/>
                <w:sz w:val="18"/>
                <w:szCs w:val="18"/>
              </w:rPr>
            </w:pPr>
          </w:p>
        </w:tc>
        <w:tc>
          <w:tcPr>
            <w:tcW w:w="2199" w:type="dxa"/>
            <w:vAlign w:val="center"/>
          </w:tcPr>
          <w:p w14:paraId="6EA475FE" w14:textId="0573F68B" w:rsidR="00BE604E" w:rsidRPr="00CD054C" w:rsidRDefault="006729BC" w:rsidP="00BE604E">
            <w:pPr>
              <w:pStyle w:val="TableParagraph"/>
              <w:spacing w:before="105"/>
              <w:ind w:left="100"/>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6B</w:t>
            </w:r>
          </w:p>
        </w:tc>
        <w:tc>
          <w:tcPr>
            <w:tcW w:w="4769" w:type="dxa"/>
            <w:vAlign w:val="center"/>
          </w:tcPr>
          <w:p w14:paraId="364F8C15" w14:textId="423ECB4D" w:rsidR="00BE604E" w:rsidRPr="00CD054C" w:rsidRDefault="00BE604E" w:rsidP="00BE604E">
            <w:pPr>
              <w:pStyle w:val="TableParagraph"/>
              <w:spacing w:before="105"/>
              <w:ind w:left="102"/>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 xml:space="preserve">General </w:t>
            </w:r>
            <w:r w:rsidR="00E63C97" w:rsidRPr="00CD054C">
              <w:rPr>
                <w:rFonts w:ascii="Verdana" w:hAnsi="Verdana"/>
                <w:b/>
                <w:color w:val="A6A6A6" w:themeColor="background1" w:themeShade="A6"/>
                <w:w w:val="105"/>
                <w:sz w:val="18"/>
                <w:szCs w:val="18"/>
              </w:rPr>
              <w:t xml:space="preserve">&amp; Technical </w:t>
            </w:r>
            <w:r w:rsidRPr="00CD054C">
              <w:rPr>
                <w:rFonts w:ascii="Verdana" w:hAnsi="Verdana"/>
                <w:b/>
                <w:color w:val="A6A6A6" w:themeColor="background1" w:themeShade="A6"/>
                <w:w w:val="105"/>
                <w:sz w:val="18"/>
                <w:szCs w:val="18"/>
              </w:rPr>
              <w:t>Specifications</w:t>
            </w:r>
          </w:p>
        </w:tc>
      </w:tr>
      <w:tr w:rsidR="00BE604E" w:rsidRPr="00CD054C" w14:paraId="2398C625" w14:textId="77777777" w:rsidTr="00387ECF">
        <w:trPr>
          <w:trHeight w:val="449"/>
        </w:trPr>
        <w:tc>
          <w:tcPr>
            <w:tcW w:w="8542" w:type="dxa"/>
            <w:gridSpan w:val="3"/>
            <w:vAlign w:val="center"/>
          </w:tcPr>
          <w:p w14:paraId="7D684129"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36FC923D" w14:textId="77777777" w:rsidTr="00387ECF">
        <w:trPr>
          <w:trHeight w:val="449"/>
        </w:trPr>
        <w:tc>
          <w:tcPr>
            <w:tcW w:w="1574" w:type="dxa"/>
            <w:vAlign w:val="center"/>
          </w:tcPr>
          <w:p w14:paraId="36F643D9" w14:textId="77777777" w:rsidR="00BE604E" w:rsidRPr="00CD054C" w:rsidRDefault="00BE604E"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III</w:t>
            </w:r>
          </w:p>
        </w:tc>
        <w:tc>
          <w:tcPr>
            <w:tcW w:w="2199" w:type="dxa"/>
            <w:vAlign w:val="center"/>
          </w:tcPr>
          <w:p w14:paraId="20959D79" w14:textId="5CD84CDD" w:rsidR="00BE604E" w:rsidRPr="00CD054C" w:rsidRDefault="006729BC"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7</w:t>
            </w:r>
          </w:p>
        </w:tc>
        <w:tc>
          <w:tcPr>
            <w:tcW w:w="4769" w:type="dxa"/>
            <w:vAlign w:val="center"/>
          </w:tcPr>
          <w:p w14:paraId="26C6E2EE" w14:textId="77777777" w:rsidR="00BE604E" w:rsidRPr="00CD054C" w:rsidRDefault="00BE604E" w:rsidP="00BE604E">
            <w:pPr>
              <w:pStyle w:val="TableParagraph"/>
              <w:spacing w:before="106"/>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Bill of Quantities</w:t>
            </w:r>
          </w:p>
        </w:tc>
      </w:tr>
      <w:tr w:rsidR="00BE604E" w:rsidRPr="00CD054C" w14:paraId="453617EF" w14:textId="77777777" w:rsidTr="00387ECF">
        <w:trPr>
          <w:trHeight w:val="450"/>
        </w:trPr>
        <w:tc>
          <w:tcPr>
            <w:tcW w:w="8542" w:type="dxa"/>
            <w:gridSpan w:val="3"/>
            <w:vAlign w:val="center"/>
          </w:tcPr>
          <w:p w14:paraId="1282F678"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7D1134E5" w14:textId="77777777" w:rsidTr="00387ECF">
        <w:trPr>
          <w:trHeight w:val="450"/>
        </w:trPr>
        <w:tc>
          <w:tcPr>
            <w:tcW w:w="1574" w:type="dxa"/>
            <w:vAlign w:val="center"/>
          </w:tcPr>
          <w:p w14:paraId="47410A75" w14:textId="77777777" w:rsidR="00BE604E" w:rsidRPr="00CD054C" w:rsidRDefault="00BE604E" w:rsidP="00BE604E">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IV</w:t>
            </w:r>
          </w:p>
        </w:tc>
        <w:tc>
          <w:tcPr>
            <w:tcW w:w="2199" w:type="dxa"/>
            <w:vAlign w:val="center"/>
          </w:tcPr>
          <w:p w14:paraId="253B1428" w14:textId="199DE91E" w:rsidR="00BE604E" w:rsidRPr="00CD054C" w:rsidRDefault="006729BC" w:rsidP="00BE604E">
            <w:pPr>
              <w:pStyle w:val="TableParagraph"/>
              <w:spacing w:before="105"/>
              <w:ind w:left="101"/>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8</w:t>
            </w:r>
          </w:p>
        </w:tc>
        <w:tc>
          <w:tcPr>
            <w:tcW w:w="4769" w:type="dxa"/>
            <w:vAlign w:val="center"/>
          </w:tcPr>
          <w:p w14:paraId="6680FA5A" w14:textId="74C72533" w:rsidR="00BE604E" w:rsidRPr="00CD054C" w:rsidRDefault="003379D1" w:rsidP="00BE604E">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Appendix &amp; </w:t>
            </w:r>
            <w:r w:rsidR="00BE604E" w:rsidRPr="00CD054C">
              <w:rPr>
                <w:rFonts w:ascii="Verdana" w:hAnsi="Verdana"/>
                <w:b/>
                <w:color w:val="A6A6A6" w:themeColor="background1" w:themeShade="A6"/>
                <w:w w:val="105"/>
                <w:sz w:val="18"/>
                <w:szCs w:val="18"/>
              </w:rPr>
              <w:t>Drawings</w:t>
            </w:r>
          </w:p>
        </w:tc>
      </w:tr>
      <w:tr w:rsidR="00387ECF" w:rsidRPr="00CD054C" w14:paraId="02515EDE" w14:textId="77777777" w:rsidTr="00387ECF">
        <w:trPr>
          <w:trHeight w:val="450"/>
        </w:trPr>
        <w:tc>
          <w:tcPr>
            <w:tcW w:w="8542" w:type="dxa"/>
            <w:gridSpan w:val="3"/>
            <w:vAlign w:val="center"/>
          </w:tcPr>
          <w:p w14:paraId="1EDF9484" w14:textId="77777777" w:rsidR="00387ECF" w:rsidRPr="00CD054C" w:rsidRDefault="00387ECF" w:rsidP="00BE604E">
            <w:pPr>
              <w:pStyle w:val="TableParagraph"/>
              <w:spacing w:before="105"/>
              <w:ind w:left="102"/>
              <w:rPr>
                <w:rFonts w:ascii="Verdana" w:hAnsi="Verdana"/>
                <w:b/>
                <w:color w:val="A6A6A6" w:themeColor="background1" w:themeShade="A6"/>
                <w:w w:val="105"/>
                <w:sz w:val="18"/>
                <w:szCs w:val="18"/>
              </w:rPr>
            </w:pPr>
          </w:p>
        </w:tc>
      </w:tr>
    </w:tbl>
    <w:p w14:paraId="18272C1B" w14:textId="77777777" w:rsidR="001B38DE" w:rsidRPr="00CD054C" w:rsidRDefault="001B38DE" w:rsidP="001B38DE">
      <w:pPr>
        <w:pStyle w:val="BodyText"/>
        <w:rPr>
          <w:rFonts w:ascii="Verdana" w:hAnsi="Verdana"/>
          <w:b/>
        </w:rPr>
      </w:pPr>
    </w:p>
    <w:p w14:paraId="31D3C57A" w14:textId="77777777" w:rsidR="001B38DE" w:rsidRPr="00CD054C" w:rsidRDefault="001B38DE" w:rsidP="001B38DE">
      <w:pPr>
        <w:pStyle w:val="BodyText"/>
        <w:rPr>
          <w:rFonts w:ascii="Verdana" w:hAnsi="Verdana"/>
          <w:b/>
        </w:rPr>
      </w:pPr>
    </w:p>
    <w:p w14:paraId="244B9F9B" w14:textId="77777777" w:rsidR="001B38DE" w:rsidRPr="00CD054C" w:rsidRDefault="001B38DE" w:rsidP="001B38DE">
      <w:pPr>
        <w:pStyle w:val="BodyText"/>
        <w:rPr>
          <w:rFonts w:ascii="Verdana" w:hAnsi="Verdana"/>
          <w:b/>
        </w:rPr>
      </w:pPr>
    </w:p>
    <w:p w14:paraId="0436BF53" w14:textId="77777777" w:rsidR="001B38DE" w:rsidRPr="00CD054C" w:rsidRDefault="001B38DE" w:rsidP="001B38DE">
      <w:pPr>
        <w:rPr>
          <w:rFonts w:ascii="Verdana" w:hAnsi="Verdana"/>
          <w:b/>
          <w:sz w:val="18"/>
          <w:szCs w:val="18"/>
        </w:rPr>
      </w:pPr>
      <w:r w:rsidRPr="00CD054C">
        <w:rPr>
          <w:rFonts w:ascii="Verdana" w:hAnsi="Verdana"/>
          <w:b/>
          <w:sz w:val="18"/>
          <w:szCs w:val="18"/>
        </w:rPr>
        <w:br w:type="page"/>
      </w:r>
    </w:p>
    <w:p w14:paraId="409FE793" w14:textId="2974F0DE" w:rsidR="001B38DE" w:rsidRPr="00CD054C" w:rsidRDefault="001B38DE" w:rsidP="001B38DE">
      <w:pPr>
        <w:spacing w:line="288" w:lineRule="auto"/>
        <w:jc w:val="center"/>
        <w:rPr>
          <w:rFonts w:ascii="Verdana" w:hAnsi="Verdana"/>
          <w:b/>
          <w:bCs/>
          <w:color w:val="000000"/>
          <w:sz w:val="18"/>
          <w:szCs w:val="18"/>
        </w:rPr>
      </w:pPr>
      <w:r w:rsidRPr="00CD054C">
        <w:rPr>
          <w:rFonts w:ascii="Verdana" w:hAnsi="Verdana"/>
          <w:b/>
          <w:bCs/>
          <w:color w:val="000000"/>
          <w:sz w:val="18"/>
          <w:szCs w:val="18"/>
        </w:rPr>
        <w:lastRenderedPageBreak/>
        <w:t xml:space="preserve">INVITATION </w:t>
      </w:r>
      <w:r w:rsidR="00CD054C">
        <w:rPr>
          <w:rFonts w:ascii="Verdana" w:hAnsi="Verdana"/>
          <w:b/>
          <w:bCs/>
          <w:color w:val="000000"/>
          <w:sz w:val="18"/>
          <w:szCs w:val="18"/>
        </w:rPr>
        <w:t>FOR</w:t>
      </w:r>
      <w:r w:rsidRPr="00CD054C">
        <w:rPr>
          <w:rFonts w:ascii="Verdana" w:hAnsi="Verdana"/>
          <w:b/>
          <w:bCs/>
          <w:color w:val="000000"/>
          <w:sz w:val="18"/>
          <w:szCs w:val="18"/>
        </w:rPr>
        <w:t xml:space="preserve"> TENDER</w:t>
      </w:r>
    </w:p>
    <w:p w14:paraId="5183D41C" w14:textId="77777777" w:rsidR="001B38DE" w:rsidRPr="00CD054C" w:rsidRDefault="001B38DE" w:rsidP="001B38DE">
      <w:pPr>
        <w:spacing w:line="288" w:lineRule="auto"/>
        <w:jc w:val="center"/>
        <w:rPr>
          <w:rFonts w:ascii="Verdana" w:hAnsi="Verdana"/>
          <w:b/>
          <w:bCs/>
          <w:color w:val="000000"/>
          <w:sz w:val="18"/>
          <w:szCs w:val="18"/>
        </w:rPr>
      </w:pPr>
    </w:p>
    <w:p w14:paraId="496D0A9E" w14:textId="279285C9" w:rsidR="001B38DE" w:rsidRPr="00CD054C" w:rsidRDefault="001B38DE" w:rsidP="0039780B">
      <w:pPr>
        <w:pStyle w:val="ListParagraph"/>
        <w:numPr>
          <w:ilvl w:val="0"/>
          <w:numId w:val="46"/>
        </w:numPr>
        <w:spacing w:line="288" w:lineRule="auto"/>
        <w:rPr>
          <w:rFonts w:ascii="Verdana" w:hAnsi="Verdana"/>
          <w:color w:val="000000"/>
          <w:sz w:val="18"/>
          <w:szCs w:val="18"/>
        </w:rPr>
      </w:pPr>
      <w:r w:rsidRPr="00CD054C">
        <w:rPr>
          <w:rFonts w:ascii="Verdana" w:hAnsi="Verdana"/>
          <w:color w:val="000000"/>
          <w:sz w:val="18"/>
          <w:szCs w:val="18"/>
        </w:rPr>
        <w:t>Gujarat Pipavav Port Limited invites tenders, from selected Tenderers, for</w:t>
      </w:r>
      <w:r w:rsidR="00B01505">
        <w:rPr>
          <w:rFonts w:ascii="Verdana" w:hAnsi="Verdana"/>
          <w:color w:val="000000"/>
          <w:sz w:val="18"/>
          <w:szCs w:val="18"/>
        </w:rPr>
        <w:t xml:space="preserve"> following mentioned works.</w:t>
      </w:r>
      <w:r w:rsidRPr="00CD054C">
        <w:rPr>
          <w:rFonts w:ascii="Verdana" w:hAnsi="Verdana"/>
          <w:color w:val="000000"/>
          <w:sz w:val="18"/>
          <w:szCs w:val="18"/>
        </w:rPr>
        <w:t xml:space="preserve"> </w:t>
      </w:r>
    </w:p>
    <w:p w14:paraId="773D1E12" w14:textId="77777777" w:rsidR="001B38DE" w:rsidRPr="00CD054C" w:rsidRDefault="001B38DE" w:rsidP="001B38DE">
      <w:pPr>
        <w:pStyle w:val="ListParagraph"/>
        <w:spacing w:line="288" w:lineRule="auto"/>
        <w:ind w:left="720" w:firstLine="0"/>
        <w:rPr>
          <w:rFonts w:ascii="Verdana" w:hAnsi="Verdana"/>
          <w:color w:val="000000"/>
          <w:sz w:val="18"/>
          <w:szCs w:val="18"/>
        </w:rPr>
      </w:pPr>
    </w:p>
    <w:tbl>
      <w:tblPr>
        <w:tblStyle w:val="TableGrid"/>
        <w:tblW w:w="8460" w:type="dxa"/>
        <w:tblInd w:w="720" w:type="dxa"/>
        <w:tblLook w:val="04A0" w:firstRow="1" w:lastRow="0" w:firstColumn="1" w:lastColumn="0" w:noHBand="0" w:noVBand="1"/>
      </w:tblPr>
      <w:tblGrid>
        <w:gridCol w:w="4491"/>
        <w:gridCol w:w="1843"/>
        <w:gridCol w:w="2126"/>
      </w:tblGrid>
      <w:tr w:rsidR="001B38DE" w:rsidRPr="00CD054C" w14:paraId="25A67448" w14:textId="77777777" w:rsidTr="001635B9">
        <w:tc>
          <w:tcPr>
            <w:tcW w:w="4491" w:type="dxa"/>
            <w:vAlign w:val="center"/>
          </w:tcPr>
          <w:p w14:paraId="7EB78E19"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Name of Work</w:t>
            </w:r>
          </w:p>
        </w:tc>
        <w:tc>
          <w:tcPr>
            <w:tcW w:w="1843" w:type="dxa"/>
            <w:vAlign w:val="center"/>
          </w:tcPr>
          <w:p w14:paraId="62D35522"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Tender Security</w:t>
            </w:r>
          </w:p>
        </w:tc>
        <w:tc>
          <w:tcPr>
            <w:tcW w:w="2126" w:type="dxa"/>
            <w:vAlign w:val="center"/>
          </w:tcPr>
          <w:p w14:paraId="6075E386"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Period of Completion</w:t>
            </w:r>
          </w:p>
        </w:tc>
      </w:tr>
      <w:tr w:rsidR="001B38DE" w:rsidRPr="00CD054C" w14:paraId="54F12ECA" w14:textId="77777777" w:rsidTr="001635B9">
        <w:tc>
          <w:tcPr>
            <w:tcW w:w="4491" w:type="dxa"/>
            <w:vAlign w:val="center"/>
          </w:tcPr>
          <w:p w14:paraId="7DC7B78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1</w:t>
            </w:r>
          </w:p>
        </w:tc>
        <w:tc>
          <w:tcPr>
            <w:tcW w:w="1843" w:type="dxa"/>
            <w:vAlign w:val="center"/>
          </w:tcPr>
          <w:p w14:paraId="71D7EFC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2</w:t>
            </w:r>
          </w:p>
        </w:tc>
        <w:tc>
          <w:tcPr>
            <w:tcW w:w="2126" w:type="dxa"/>
            <w:vAlign w:val="center"/>
          </w:tcPr>
          <w:p w14:paraId="0415D74C" w14:textId="7599770F" w:rsidR="001C7632" w:rsidRPr="00CD054C" w:rsidRDefault="001C7632" w:rsidP="001C7632">
            <w:pPr>
              <w:spacing w:line="288" w:lineRule="auto"/>
              <w:jc w:val="center"/>
              <w:rPr>
                <w:rFonts w:ascii="Verdana" w:hAnsi="Verdana"/>
                <w:sz w:val="18"/>
                <w:szCs w:val="18"/>
              </w:rPr>
            </w:pPr>
            <w:r>
              <w:rPr>
                <w:rFonts w:ascii="Verdana" w:hAnsi="Verdana"/>
                <w:sz w:val="18"/>
                <w:szCs w:val="18"/>
              </w:rPr>
              <w:t>3</w:t>
            </w:r>
          </w:p>
        </w:tc>
      </w:tr>
      <w:tr w:rsidR="001B38DE" w:rsidRPr="00CD054C" w14:paraId="3E80086C" w14:textId="77777777" w:rsidTr="001635B9">
        <w:trPr>
          <w:trHeight w:val="898"/>
        </w:trPr>
        <w:tc>
          <w:tcPr>
            <w:tcW w:w="4491" w:type="dxa"/>
            <w:vAlign w:val="center"/>
          </w:tcPr>
          <w:p w14:paraId="22298698" w14:textId="1B8C08A2" w:rsidR="00924091" w:rsidRPr="00E740D8" w:rsidRDefault="003E1369" w:rsidP="00E740D8">
            <w:pPr>
              <w:spacing w:line="230" w:lineRule="auto"/>
              <w:ind w:right="44"/>
              <w:jc w:val="center"/>
              <w:rPr>
                <w:rFonts w:ascii="Verdana" w:hAnsi="Verdana"/>
                <w:bCs/>
                <w:sz w:val="18"/>
                <w:szCs w:val="18"/>
              </w:rPr>
            </w:pPr>
            <w:r>
              <w:rPr>
                <w:rFonts w:ascii="Verdana" w:hAnsi="Verdana"/>
                <w:bCs/>
                <w:sz w:val="18"/>
                <w:szCs w:val="18"/>
              </w:rPr>
              <w:t>Excavation works</w:t>
            </w:r>
            <w:r w:rsidR="00816631">
              <w:rPr>
                <w:rFonts w:ascii="Verdana" w:hAnsi="Verdana"/>
                <w:bCs/>
                <w:sz w:val="18"/>
                <w:szCs w:val="18"/>
              </w:rPr>
              <w:t xml:space="preserve"> of pond 1 and stockpile </w:t>
            </w:r>
            <w:r w:rsidR="004E2F4B">
              <w:rPr>
                <w:rFonts w:ascii="Verdana" w:hAnsi="Verdana"/>
                <w:bCs/>
                <w:sz w:val="18"/>
                <w:szCs w:val="18"/>
              </w:rPr>
              <w:t xml:space="preserve">area </w:t>
            </w:r>
            <w:r w:rsidR="0041150D">
              <w:rPr>
                <w:rFonts w:ascii="Verdana" w:hAnsi="Verdana"/>
                <w:bCs/>
                <w:sz w:val="18"/>
                <w:szCs w:val="18"/>
              </w:rPr>
              <w:t>behind the New Custom Gate</w:t>
            </w:r>
            <w:r w:rsidR="00DA7721">
              <w:rPr>
                <w:rFonts w:ascii="Verdana" w:hAnsi="Verdana"/>
                <w:bCs/>
                <w:sz w:val="18"/>
                <w:szCs w:val="18"/>
              </w:rPr>
              <w:t xml:space="preserve"> (Near Fire Fighting Area)</w:t>
            </w:r>
            <w:r w:rsidR="00924091" w:rsidRPr="00E740D8">
              <w:rPr>
                <w:rFonts w:ascii="Verdana" w:hAnsi="Verdana"/>
                <w:bCs/>
                <w:sz w:val="18"/>
                <w:szCs w:val="18"/>
              </w:rPr>
              <w:t xml:space="preserve">                                                             </w:t>
            </w:r>
          </w:p>
          <w:p w14:paraId="439CCD5B" w14:textId="79BEA76A" w:rsidR="001B38DE" w:rsidRPr="00CD054C" w:rsidRDefault="001B38DE" w:rsidP="00E740D8">
            <w:pPr>
              <w:spacing w:line="288" w:lineRule="auto"/>
              <w:jc w:val="center"/>
              <w:rPr>
                <w:rFonts w:ascii="Verdana" w:hAnsi="Verdana"/>
                <w:sz w:val="18"/>
                <w:szCs w:val="18"/>
              </w:rPr>
            </w:pPr>
          </w:p>
        </w:tc>
        <w:tc>
          <w:tcPr>
            <w:tcW w:w="1843" w:type="dxa"/>
            <w:vAlign w:val="center"/>
          </w:tcPr>
          <w:p w14:paraId="717EEAF5" w14:textId="361EB69A" w:rsidR="001B38DE" w:rsidRPr="00CD054C" w:rsidRDefault="00210285" w:rsidP="001635B9">
            <w:pPr>
              <w:spacing w:line="288" w:lineRule="auto"/>
              <w:jc w:val="center"/>
              <w:rPr>
                <w:rFonts w:ascii="Verdana" w:hAnsi="Verdana"/>
                <w:sz w:val="18"/>
                <w:szCs w:val="18"/>
              </w:rPr>
            </w:pPr>
            <w:r>
              <w:rPr>
                <w:rFonts w:ascii="Verdana" w:hAnsi="Verdana"/>
                <w:sz w:val="18"/>
                <w:szCs w:val="18"/>
              </w:rPr>
              <w:t>NIL</w:t>
            </w:r>
          </w:p>
        </w:tc>
        <w:tc>
          <w:tcPr>
            <w:tcW w:w="2126" w:type="dxa"/>
            <w:vAlign w:val="center"/>
          </w:tcPr>
          <w:p w14:paraId="2D089D1C" w14:textId="53F5267A" w:rsidR="001B38DE" w:rsidRPr="00CD054C" w:rsidRDefault="00A51AEE" w:rsidP="001635B9">
            <w:pPr>
              <w:spacing w:line="288" w:lineRule="auto"/>
              <w:jc w:val="center"/>
              <w:rPr>
                <w:rFonts w:ascii="Verdana" w:hAnsi="Verdana"/>
                <w:sz w:val="18"/>
                <w:szCs w:val="18"/>
              </w:rPr>
            </w:pPr>
            <w:r w:rsidRPr="00CD054C">
              <w:rPr>
                <w:rFonts w:ascii="Verdana" w:hAnsi="Verdana"/>
                <w:sz w:val="18"/>
                <w:szCs w:val="18"/>
              </w:rPr>
              <w:t xml:space="preserve"> </w:t>
            </w:r>
            <w:r w:rsidR="007203B3">
              <w:rPr>
                <w:rFonts w:ascii="Verdana" w:hAnsi="Verdana"/>
                <w:sz w:val="18"/>
                <w:szCs w:val="18"/>
              </w:rPr>
              <w:t>4</w:t>
            </w:r>
            <w:r w:rsidR="006E2B95">
              <w:rPr>
                <w:rFonts w:ascii="Verdana" w:hAnsi="Verdana"/>
                <w:sz w:val="18"/>
                <w:szCs w:val="18"/>
              </w:rPr>
              <w:t xml:space="preserve"> </w:t>
            </w:r>
            <w:r w:rsidR="001B38DE" w:rsidRPr="00CD054C">
              <w:rPr>
                <w:rFonts w:ascii="Verdana" w:hAnsi="Verdana"/>
                <w:sz w:val="18"/>
                <w:szCs w:val="18"/>
              </w:rPr>
              <w:t>weeks</w:t>
            </w:r>
          </w:p>
        </w:tc>
      </w:tr>
    </w:tbl>
    <w:p w14:paraId="50CFFB7D" w14:textId="77777777" w:rsidR="001B38DE" w:rsidRPr="00CD054C" w:rsidRDefault="001B38DE" w:rsidP="001B38DE">
      <w:pPr>
        <w:spacing w:line="288" w:lineRule="auto"/>
        <w:ind w:left="720" w:hanging="720"/>
        <w:jc w:val="center"/>
        <w:rPr>
          <w:rFonts w:ascii="Verdana" w:hAnsi="Verdana"/>
          <w:sz w:val="18"/>
          <w:szCs w:val="18"/>
        </w:rPr>
      </w:pPr>
    </w:p>
    <w:p w14:paraId="55EFC599" w14:textId="324A644A" w:rsidR="001B38DE" w:rsidRPr="007203B3" w:rsidRDefault="001B38DE" w:rsidP="0039780B">
      <w:pPr>
        <w:pStyle w:val="ListParagraph"/>
        <w:numPr>
          <w:ilvl w:val="0"/>
          <w:numId w:val="46"/>
        </w:numPr>
        <w:spacing w:line="288" w:lineRule="auto"/>
        <w:rPr>
          <w:rFonts w:ascii="Verdana" w:hAnsi="Verdana"/>
          <w:color w:val="000000"/>
          <w:sz w:val="18"/>
          <w:szCs w:val="18"/>
        </w:rPr>
      </w:pPr>
      <w:r w:rsidRPr="007203B3">
        <w:rPr>
          <w:rFonts w:ascii="Verdana" w:hAnsi="Verdana"/>
          <w:color w:val="000000"/>
          <w:sz w:val="18"/>
          <w:szCs w:val="18"/>
        </w:rPr>
        <w:t>Tender documents can be downloaded from Employer’s “</w:t>
      </w:r>
      <w:r w:rsidR="00FB64E6" w:rsidRPr="007203B3">
        <w:rPr>
          <w:rFonts w:ascii="Verdana" w:hAnsi="Verdana"/>
          <w:color w:val="000000"/>
          <w:sz w:val="18"/>
          <w:szCs w:val="18"/>
        </w:rPr>
        <w:t>Keelvar</w:t>
      </w:r>
      <w:r w:rsidRPr="007203B3">
        <w:rPr>
          <w:rFonts w:ascii="Verdana" w:hAnsi="Verdana"/>
          <w:color w:val="000000"/>
          <w:sz w:val="18"/>
          <w:szCs w:val="18"/>
        </w:rPr>
        <w:t xml:space="preserve">” procurement site, from </w:t>
      </w:r>
      <w:r w:rsidR="0040538A" w:rsidRPr="007203B3">
        <w:rPr>
          <w:rFonts w:ascii="Verdana" w:hAnsi="Verdana"/>
          <w:color w:val="000000"/>
          <w:sz w:val="18"/>
          <w:szCs w:val="18"/>
        </w:rPr>
        <w:t xml:space="preserve">                 </w:t>
      </w:r>
      <w:r w:rsidR="007203B3">
        <w:rPr>
          <w:rFonts w:ascii="Verdana" w:hAnsi="Verdana"/>
          <w:color w:val="000000"/>
          <w:sz w:val="18"/>
          <w:szCs w:val="18"/>
          <w:highlight w:val="yellow"/>
        </w:rPr>
        <w:t>xx</w:t>
      </w:r>
      <w:r w:rsidR="00FB64E6" w:rsidRPr="007203B3">
        <w:rPr>
          <w:rFonts w:ascii="Verdana" w:hAnsi="Verdana"/>
          <w:color w:val="000000"/>
          <w:sz w:val="18"/>
          <w:szCs w:val="18"/>
          <w:highlight w:val="yellow"/>
        </w:rPr>
        <w:t xml:space="preserve"> </w:t>
      </w:r>
      <w:r w:rsidR="007203B3">
        <w:rPr>
          <w:rFonts w:ascii="Verdana" w:hAnsi="Verdana"/>
          <w:color w:val="000000"/>
          <w:sz w:val="18"/>
          <w:szCs w:val="18"/>
          <w:highlight w:val="yellow"/>
        </w:rPr>
        <w:t>March</w:t>
      </w:r>
      <w:r w:rsidR="00FB64E6" w:rsidRPr="007203B3">
        <w:rPr>
          <w:rFonts w:ascii="Verdana" w:hAnsi="Verdana"/>
          <w:color w:val="000000"/>
          <w:sz w:val="18"/>
          <w:szCs w:val="18"/>
          <w:highlight w:val="yellow"/>
        </w:rPr>
        <w:t xml:space="preserve"> </w:t>
      </w:r>
      <w:r w:rsidR="007203B3">
        <w:rPr>
          <w:rFonts w:ascii="Verdana" w:hAnsi="Verdana"/>
          <w:color w:val="000000"/>
          <w:sz w:val="18"/>
          <w:szCs w:val="18"/>
        </w:rPr>
        <w:t>xxxx</w:t>
      </w:r>
      <w:r w:rsidRPr="007203B3">
        <w:rPr>
          <w:rFonts w:ascii="Verdana" w:hAnsi="Verdana"/>
          <w:color w:val="000000"/>
          <w:sz w:val="18"/>
          <w:szCs w:val="18"/>
        </w:rPr>
        <w:t xml:space="preserve">. Interested Tenderers shall submit exact name and office email address of 2 employees in their organization for access to the system.  </w:t>
      </w:r>
    </w:p>
    <w:p w14:paraId="6A7C5A97" w14:textId="77777777" w:rsidR="001B38DE" w:rsidRPr="00CD054C" w:rsidRDefault="001B38DE" w:rsidP="001B38DE">
      <w:pPr>
        <w:pStyle w:val="ListParagraph"/>
        <w:spacing w:line="288" w:lineRule="auto"/>
        <w:ind w:left="720" w:firstLine="0"/>
        <w:rPr>
          <w:rFonts w:ascii="Verdana" w:hAnsi="Verdana"/>
          <w:color w:val="000000"/>
          <w:sz w:val="18"/>
          <w:szCs w:val="18"/>
        </w:rPr>
      </w:pPr>
    </w:p>
    <w:p w14:paraId="3B245892" w14:textId="74E1CCE1" w:rsidR="001B38DE" w:rsidRPr="00CD054C" w:rsidRDefault="001B38DE" w:rsidP="001B38DE">
      <w:pPr>
        <w:pStyle w:val="TableParagraph"/>
        <w:spacing w:before="3" w:line="249" w:lineRule="auto"/>
        <w:ind w:left="714" w:right="44" w:hanging="615"/>
        <w:jc w:val="both"/>
        <w:rPr>
          <w:rFonts w:ascii="Verdana" w:hAnsi="Verdana"/>
          <w:sz w:val="18"/>
          <w:szCs w:val="18"/>
        </w:rPr>
      </w:pPr>
      <w:r w:rsidRPr="00CD054C">
        <w:rPr>
          <w:rFonts w:ascii="Verdana" w:hAnsi="Verdana"/>
          <w:color w:val="000000"/>
          <w:sz w:val="18"/>
          <w:szCs w:val="18"/>
        </w:rPr>
        <w:t>4.0</w:t>
      </w:r>
      <w:r w:rsidRPr="00CD054C">
        <w:rPr>
          <w:rFonts w:ascii="Verdana" w:hAnsi="Verdana"/>
          <w:color w:val="000000"/>
          <w:sz w:val="18"/>
          <w:szCs w:val="18"/>
        </w:rPr>
        <w:tab/>
      </w:r>
      <w:r w:rsidRPr="00A37137">
        <w:rPr>
          <w:rFonts w:ascii="Verdana" w:hAnsi="Verdana"/>
          <w:color w:val="000000"/>
          <w:sz w:val="18"/>
          <w:szCs w:val="18"/>
        </w:rPr>
        <w:t xml:space="preserve">Tenders must be delivered to GPRO Service India Pvt. Ltd. </w:t>
      </w:r>
      <w:r w:rsidR="00CD054C" w:rsidRPr="00A37137">
        <w:rPr>
          <w:rFonts w:ascii="Verdana" w:hAnsi="Verdana"/>
          <w:color w:val="000000"/>
          <w:sz w:val="18"/>
          <w:szCs w:val="18"/>
        </w:rPr>
        <w:t>5</w:t>
      </w:r>
      <w:r w:rsidR="00CD054C" w:rsidRPr="00A37137">
        <w:rPr>
          <w:rFonts w:ascii="Verdana" w:hAnsi="Verdana"/>
          <w:color w:val="000000"/>
          <w:sz w:val="18"/>
          <w:szCs w:val="18"/>
          <w:vertAlign w:val="superscript"/>
        </w:rPr>
        <w:t>th</w:t>
      </w:r>
      <w:r w:rsidR="00CD054C" w:rsidRPr="00A37137">
        <w:rPr>
          <w:rFonts w:ascii="Verdana" w:hAnsi="Verdana"/>
          <w:color w:val="000000"/>
          <w:sz w:val="18"/>
          <w:szCs w:val="18"/>
        </w:rPr>
        <w:t xml:space="preserve"> Floor, Godrej Two, Pirojshanagar, Vikhroli East, Mumbai </w:t>
      </w:r>
      <w:r w:rsidRPr="00A37137">
        <w:rPr>
          <w:rFonts w:ascii="Verdana" w:hAnsi="Verdana"/>
          <w:color w:val="000000"/>
          <w:sz w:val="18"/>
          <w:szCs w:val="18"/>
        </w:rPr>
        <w:t>- 40007</w:t>
      </w:r>
      <w:r w:rsidR="00CD054C" w:rsidRPr="00A37137">
        <w:rPr>
          <w:rFonts w:ascii="Verdana" w:hAnsi="Verdana"/>
          <w:color w:val="000000"/>
          <w:sz w:val="18"/>
          <w:szCs w:val="18"/>
        </w:rPr>
        <w:t>9</w:t>
      </w:r>
      <w:r w:rsidRPr="00A37137">
        <w:rPr>
          <w:rFonts w:ascii="Verdana" w:hAnsi="Verdana"/>
          <w:color w:val="000000"/>
          <w:sz w:val="18"/>
          <w:szCs w:val="18"/>
        </w:rPr>
        <w:t>, Maharashtra, INDIA on or before 17:00 hours and uploaded to the Employers “</w:t>
      </w:r>
      <w:r w:rsidR="00FB64E6" w:rsidRPr="00A37137">
        <w:rPr>
          <w:rFonts w:ascii="Verdana" w:hAnsi="Verdana"/>
          <w:color w:val="000000"/>
          <w:sz w:val="18"/>
          <w:szCs w:val="18"/>
        </w:rPr>
        <w:t>Keelvar</w:t>
      </w:r>
      <w:r w:rsidRPr="00A37137">
        <w:rPr>
          <w:rFonts w:ascii="Verdana" w:hAnsi="Verdana"/>
          <w:color w:val="000000"/>
          <w:sz w:val="18"/>
          <w:szCs w:val="18"/>
        </w:rPr>
        <w:t xml:space="preserve">” procurement system on or before 17.00 hours on </w:t>
      </w:r>
      <w:r w:rsidR="00A37137" w:rsidRPr="00A37137">
        <w:rPr>
          <w:rFonts w:ascii="Verdana" w:hAnsi="Verdana"/>
          <w:color w:val="000000"/>
          <w:sz w:val="18"/>
          <w:szCs w:val="18"/>
          <w:highlight w:val="yellow"/>
        </w:rPr>
        <w:t>XX</w:t>
      </w:r>
      <w:r w:rsidR="0040538A" w:rsidRPr="00A37137">
        <w:rPr>
          <w:rFonts w:ascii="Verdana" w:hAnsi="Verdana"/>
          <w:color w:val="000000"/>
          <w:sz w:val="18"/>
          <w:szCs w:val="18"/>
          <w:highlight w:val="yellow"/>
        </w:rPr>
        <w:t xml:space="preserve"> </w:t>
      </w:r>
      <w:r w:rsidR="00A93FA2" w:rsidRPr="00A37137">
        <w:rPr>
          <w:rFonts w:ascii="Verdana" w:hAnsi="Verdana"/>
          <w:color w:val="000000"/>
          <w:sz w:val="18"/>
          <w:szCs w:val="18"/>
          <w:highlight w:val="yellow"/>
        </w:rPr>
        <w:t>Ma</w:t>
      </w:r>
      <w:r w:rsidR="00A37137" w:rsidRPr="00A37137">
        <w:rPr>
          <w:rFonts w:ascii="Verdana" w:hAnsi="Verdana"/>
          <w:color w:val="000000"/>
          <w:sz w:val="18"/>
          <w:szCs w:val="18"/>
          <w:highlight w:val="yellow"/>
        </w:rPr>
        <w:t>rch</w:t>
      </w:r>
      <w:r w:rsidR="00FB64E6" w:rsidRPr="00A37137">
        <w:rPr>
          <w:rFonts w:ascii="Verdana" w:hAnsi="Verdana"/>
          <w:color w:val="000000"/>
          <w:sz w:val="18"/>
          <w:szCs w:val="18"/>
          <w:highlight w:val="yellow"/>
        </w:rPr>
        <w:t xml:space="preserve"> </w:t>
      </w:r>
      <w:r w:rsidR="00CD054C" w:rsidRPr="00A37137">
        <w:rPr>
          <w:rFonts w:ascii="Verdana" w:hAnsi="Verdana"/>
          <w:color w:val="000000"/>
          <w:sz w:val="18"/>
          <w:szCs w:val="18"/>
          <w:highlight w:val="yellow"/>
        </w:rPr>
        <w:t>202</w:t>
      </w:r>
      <w:r w:rsidR="00A37137" w:rsidRPr="00A37137">
        <w:rPr>
          <w:rFonts w:ascii="Verdana" w:hAnsi="Verdana"/>
          <w:color w:val="000000"/>
          <w:sz w:val="18"/>
          <w:szCs w:val="18"/>
          <w:highlight w:val="yellow"/>
        </w:rPr>
        <w:t>6</w:t>
      </w:r>
      <w:r w:rsidRPr="00A37137">
        <w:rPr>
          <w:rFonts w:ascii="Verdana" w:hAnsi="Verdana"/>
          <w:color w:val="000000"/>
          <w:sz w:val="18"/>
          <w:szCs w:val="18"/>
          <w:highlight w:val="yellow"/>
        </w:rPr>
        <w:t>.</w:t>
      </w:r>
      <w:r w:rsidRPr="00A37137">
        <w:rPr>
          <w:rFonts w:ascii="Verdana" w:hAnsi="Verdana"/>
          <w:color w:val="000000"/>
          <w:sz w:val="18"/>
          <w:szCs w:val="18"/>
        </w:rPr>
        <w:t xml:space="preserve"> The general “</w:t>
      </w:r>
      <w:r w:rsidR="00FB64E6" w:rsidRPr="00A37137">
        <w:rPr>
          <w:rFonts w:ascii="Verdana" w:hAnsi="Verdana"/>
          <w:color w:val="000000"/>
          <w:sz w:val="18"/>
          <w:szCs w:val="18"/>
        </w:rPr>
        <w:t>Keelvar</w:t>
      </w:r>
      <w:r w:rsidRPr="00A37137">
        <w:rPr>
          <w:rFonts w:ascii="Verdana" w:hAnsi="Verdana"/>
          <w:color w:val="000000"/>
          <w:sz w:val="18"/>
          <w:szCs w:val="18"/>
        </w:rPr>
        <w:t>” guideline is attached herewith for your reference.</w:t>
      </w:r>
      <w:r w:rsidRPr="00CD054C">
        <w:rPr>
          <w:rFonts w:ascii="Verdana" w:hAnsi="Verdana"/>
          <w:color w:val="000000"/>
          <w:sz w:val="18"/>
          <w:szCs w:val="18"/>
        </w:rPr>
        <w:t xml:space="preserve">  </w:t>
      </w:r>
    </w:p>
    <w:p w14:paraId="7C66B546" w14:textId="77777777" w:rsidR="001B38DE" w:rsidRPr="00CD054C" w:rsidRDefault="001B38DE" w:rsidP="001B38DE">
      <w:pPr>
        <w:spacing w:line="288" w:lineRule="auto"/>
        <w:ind w:left="720" w:hanging="720"/>
        <w:jc w:val="both"/>
        <w:rPr>
          <w:rFonts w:ascii="Verdana" w:hAnsi="Verdana"/>
          <w:color w:val="000000"/>
          <w:sz w:val="18"/>
          <w:szCs w:val="18"/>
        </w:rPr>
      </w:pPr>
    </w:p>
    <w:p w14:paraId="0B452F46" w14:textId="77777777" w:rsidR="001B38DE" w:rsidRPr="00CD054C" w:rsidRDefault="001B38DE" w:rsidP="001B38DE">
      <w:pPr>
        <w:spacing w:line="288" w:lineRule="auto"/>
        <w:ind w:left="720" w:hanging="720"/>
        <w:jc w:val="both"/>
        <w:rPr>
          <w:rFonts w:ascii="Verdana" w:hAnsi="Verdana"/>
          <w:color w:val="000000"/>
          <w:sz w:val="18"/>
          <w:szCs w:val="18"/>
        </w:rPr>
      </w:pPr>
    </w:p>
    <w:p w14:paraId="7833592F" w14:textId="77777777" w:rsidR="001B38DE" w:rsidRPr="00CD054C" w:rsidRDefault="001B38DE" w:rsidP="001B38DE">
      <w:pPr>
        <w:spacing w:line="288" w:lineRule="auto"/>
        <w:ind w:left="720" w:hanging="720"/>
        <w:jc w:val="both"/>
        <w:rPr>
          <w:rFonts w:ascii="Verdana" w:hAnsi="Verdana"/>
          <w:sz w:val="18"/>
          <w:szCs w:val="18"/>
        </w:rPr>
      </w:pPr>
      <w:r w:rsidRPr="00CD054C">
        <w:rPr>
          <w:rFonts w:ascii="Verdana" w:hAnsi="Verdana"/>
          <w:color w:val="000000"/>
          <w:sz w:val="18"/>
          <w:szCs w:val="18"/>
        </w:rPr>
        <w:tab/>
        <w:t>Signature of Authorised Officer</w:t>
      </w:r>
    </w:p>
    <w:p w14:paraId="64F14839" w14:textId="77777777" w:rsidR="001B38DE" w:rsidRPr="00CD054C" w:rsidRDefault="001B38DE" w:rsidP="001B38DE">
      <w:pPr>
        <w:pStyle w:val="BodyText"/>
        <w:spacing w:line="288" w:lineRule="auto"/>
        <w:rPr>
          <w:rFonts w:ascii="Verdana" w:hAnsi="Verdana"/>
          <w:b/>
        </w:rPr>
      </w:pPr>
    </w:p>
    <w:p w14:paraId="2A19B30B" w14:textId="176C9F22" w:rsidR="001B38DE" w:rsidRPr="00CD054C" w:rsidRDefault="001B38DE">
      <w:pPr>
        <w:rPr>
          <w:rFonts w:ascii="Verdana" w:hAnsi="Verdana"/>
          <w:b/>
          <w:sz w:val="18"/>
          <w:szCs w:val="18"/>
        </w:rPr>
      </w:pPr>
      <w:r w:rsidRPr="00CD054C">
        <w:rPr>
          <w:rFonts w:ascii="Verdana" w:hAnsi="Verdana"/>
          <w:b/>
          <w:sz w:val="18"/>
          <w:szCs w:val="18"/>
        </w:rPr>
        <w:br w:type="page"/>
      </w:r>
    </w:p>
    <w:p w14:paraId="36F66AAA" w14:textId="77777777" w:rsidR="009536AD" w:rsidRPr="00CD054C" w:rsidRDefault="009536AD" w:rsidP="0065761B">
      <w:pPr>
        <w:spacing w:before="269" w:line="360" w:lineRule="auto"/>
        <w:ind w:right="44"/>
        <w:jc w:val="center"/>
        <w:rPr>
          <w:rFonts w:ascii="Verdana" w:hAnsi="Verdana"/>
          <w:b/>
          <w:sz w:val="18"/>
          <w:szCs w:val="18"/>
        </w:rPr>
      </w:pPr>
    </w:p>
    <w:p w14:paraId="2666C20B" w14:textId="77777777" w:rsidR="009536AD" w:rsidRPr="00CD054C" w:rsidRDefault="009536AD" w:rsidP="0065761B">
      <w:pPr>
        <w:spacing w:before="269" w:line="360" w:lineRule="auto"/>
        <w:ind w:right="44"/>
        <w:jc w:val="center"/>
        <w:rPr>
          <w:rFonts w:ascii="Verdana" w:hAnsi="Verdana"/>
          <w:b/>
          <w:sz w:val="18"/>
          <w:szCs w:val="18"/>
        </w:rPr>
      </w:pPr>
    </w:p>
    <w:p w14:paraId="4F2EE202" w14:textId="77777777" w:rsidR="009536AD" w:rsidRPr="00CD054C" w:rsidRDefault="009536AD" w:rsidP="0065761B">
      <w:pPr>
        <w:spacing w:before="269" w:line="360" w:lineRule="auto"/>
        <w:ind w:right="44"/>
        <w:jc w:val="center"/>
        <w:rPr>
          <w:rFonts w:ascii="Verdana" w:hAnsi="Verdana"/>
          <w:b/>
          <w:sz w:val="18"/>
          <w:szCs w:val="18"/>
        </w:rPr>
      </w:pPr>
    </w:p>
    <w:p w14:paraId="54A1418A" w14:textId="77777777" w:rsidR="009536AD" w:rsidRPr="00CD054C" w:rsidRDefault="009536AD" w:rsidP="0065761B">
      <w:pPr>
        <w:spacing w:before="269" w:line="360" w:lineRule="auto"/>
        <w:ind w:right="44"/>
        <w:jc w:val="center"/>
        <w:rPr>
          <w:rFonts w:ascii="Verdana" w:hAnsi="Verdana"/>
          <w:b/>
          <w:sz w:val="18"/>
          <w:szCs w:val="18"/>
        </w:rPr>
      </w:pPr>
    </w:p>
    <w:p w14:paraId="495C2AAB" w14:textId="77777777" w:rsidR="009536AD" w:rsidRPr="00CD054C" w:rsidRDefault="009536AD" w:rsidP="0065761B">
      <w:pPr>
        <w:spacing w:before="269" w:line="360" w:lineRule="auto"/>
        <w:ind w:right="44"/>
        <w:jc w:val="center"/>
        <w:rPr>
          <w:rFonts w:ascii="Verdana" w:hAnsi="Verdana"/>
          <w:b/>
          <w:sz w:val="18"/>
          <w:szCs w:val="18"/>
        </w:rPr>
      </w:pPr>
    </w:p>
    <w:p w14:paraId="6FDDAC4C" w14:textId="77777777" w:rsidR="0073127E" w:rsidRPr="00CD054C" w:rsidRDefault="00BB261E" w:rsidP="0065761B">
      <w:pPr>
        <w:spacing w:before="269" w:line="360" w:lineRule="auto"/>
        <w:ind w:right="44"/>
        <w:jc w:val="center"/>
        <w:rPr>
          <w:rFonts w:ascii="Verdana" w:hAnsi="Verdana"/>
          <w:b/>
          <w:sz w:val="18"/>
          <w:szCs w:val="18"/>
        </w:rPr>
      </w:pPr>
      <w:r w:rsidRPr="00CD054C">
        <w:rPr>
          <w:rFonts w:ascii="Verdana" w:hAnsi="Verdana"/>
          <w:b/>
          <w:sz w:val="18"/>
          <w:szCs w:val="18"/>
        </w:rPr>
        <w:t xml:space="preserve">SECTION 1 </w:t>
      </w:r>
    </w:p>
    <w:p w14:paraId="2627D912" w14:textId="77777777" w:rsidR="00596C06" w:rsidRPr="00CD054C" w:rsidRDefault="00BB261E" w:rsidP="0065761B">
      <w:pPr>
        <w:spacing w:before="269" w:line="360" w:lineRule="auto"/>
        <w:ind w:right="44"/>
        <w:jc w:val="center"/>
        <w:rPr>
          <w:rFonts w:ascii="Verdana" w:hAnsi="Verdana"/>
          <w:b/>
          <w:sz w:val="18"/>
          <w:szCs w:val="18"/>
        </w:rPr>
      </w:pPr>
      <w:r w:rsidRPr="00CD054C">
        <w:rPr>
          <w:rFonts w:ascii="Verdana" w:hAnsi="Verdana"/>
          <w:b/>
          <w:sz w:val="18"/>
          <w:szCs w:val="18"/>
        </w:rPr>
        <w:t>INSTRUCTIONS TO TENDERERS (ITT)</w:t>
      </w:r>
    </w:p>
    <w:p w14:paraId="61BF4BF2" w14:textId="77777777" w:rsidR="009536AD" w:rsidRPr="00CD054C" w:rsidRDefault="009536AD" w:rsidP="0065761B">
      <w:pPr>
        <w:spacing w:line="360" w:lineRule="auto"/>
        <w:ind w:right="44"/>
        <w:jc w:val="both"/>
        <w:rPr>
          <w:rFonts w:ascii="Verdana" w:hAnsi="Verdana"/>
          <w:sz w:val="18"/>
          <w:szCs w:val="18"/>
        </w:rPr>
      </w:pPr>
    </w:p>
    <w:p w14:paraId="02D17CE7" w14:textId="77777777" w:rsidR="009536AD" w:rsidRPr="00CD054C" w:rsidRDefault="009536AD" w:rsidP="0065761B">
      <w:pPr>
        <w:ind w:right="44"/>
        <w:rPr>
          <w:rFonts w:ascii="Verdana" w:hAnsi="Verdana"/>
          <w:sz w:val="18"/>
          <w:szCs w:val="18"/>
        </w:rPr>
      </w:pPr>
    </w:p>
    <w:p w14:paraId="39B1524E" w14:textId="77777777" w:rsidR="009536AD" w:rsidRPr="00CD054C" w:rsidRDefault="009536AD" w:rsidP="0065761B">
      <w:pPr>
        <w:ind w:right="44"/>
        <w:rPr>
          <w:rFonts w:ascii="Verdana" w:hAnsi="Verdana"/>
          <w:sz w:val="18"/>
          <w:szCs w:val="18"/>
        </w:rPr>
      </w:pPr>
    </w:p>
    <w:p w14:paraId="62AF5081" w14:textId="77777777" w:rsidR="009536AD" w:rsidRPr="00CD054C" w:rsidRDefault="009536AD" w:rsidP="0065761B">
      <w:pPr>
        <w:ind w:right="44"/>
        <w:rPr>
          <w:rFonts w:ascii="Verdana" w:hAnsi="Verdana"/>
          <w:sz w:val="18"/>
          <w:szCs w:val="18"/>
        </w:rPr>
      </w:pPr>
    </w:p>
    <w:p w14:paraId="7AB0515B" w14:textId="77777777" w:rsidR="009536AD" w:rsidRPr="00CD054C" w:rsidRDefault="009536AD" w:rsidP="0065761B">
      <w:pPr>
        <w:ind w:right="44"/>
        <w:rPr>
          <w:rFonts w:ascii="Verdana" w:hAnsi="Verdana"/>
          <w:sz w:val="18"/>
          <w:szCs w:val="18"/>
        </w:rPr>
      </w:pPr>
    </w:p>
    <w:p w14:paraId="592E10DC" w14:textId="77777777" w:rsidR="009536AD" w:rsidRPr="00CD054C" w:rsidRDefault="009536AD" w:rsidP="0065761B">
      <w:pPr>
        <w:ind w:right="44"/>
        <w:rPr>
          <w:rFonts w:ascii="Verdana" w:hAnsi="Verdana"/>
          <w:sz w:val="18"/>
          <w:szCs w:val="18"/>
        </w:rPr>
      </w:pPr>
    </w:p>
    <w:p w14:paraId="5749AB0D" w14:textId="77777777" w:rsidR="009536AD" w:rsidRPr="00CD054C" w:rsidRDefault="009536AD" w:rsidP="0065761B">
      <w:pPr>
        <w:ind w:right="44"/>
        <w:rPr>
          <w:rFonts w:ascii="Verdana" w:hAnsi="Verdana"/>
          <w:sz w:val="18"/>
          <w:szCs w:val="18"/>
        </w:rPr>
      </w:pPr>
    </w:p>
    <w:p w14:paraId="4033F77A" w14:textId="77777777" w:rsidR="009536AD" w:rsidRPr="00CD054C" w:rsidRDefault="009536AD" w:rsidP="0065761B">
      <w:pPr>
        <w:ind w:right="44"/>
        <w:rPr>
          <w:rFonts w:ascii="Verdana" w:hAnsi="Verdana"/>
          <w:sz w:val="18"/>
          <w:szCs w:val="18"/>
        </w:rPr>
      </w:pPr>
    </w:p>
    <w:p w14:paraId="24A9D06C" w14:textId="77777777" w:rsidR="009536AD" w:rsidRPr="00CD054C" w:rsidRDefault="009536AD" w:rsidP="0065761B">
      <w:pPr>
        <w:ind w:right="44"/>
        <w:rPr>
          <w:rFonts w:ascii="Verdana" w:hAnsi="Verdana"/>
          <w:sz w:val="18"/>
          <w:szCs w:val="18"/>
        </w:rPr>
      </w:pPr>
    </w:p>
    <w:p w14:paraId="21AD958E" w14:textId="77777777" w:rsidR="009536AD" w:rsidRPr="00CD054C" w:rsidRDefault="009536AD" w:rsidP="0065761B">
      <w:pPr>
        <w:ind w:right="44"/>
        <w:rPr>
          <w:rFonts w:ascii="Verdana" w:hAnsi="Verdana"/>
          <w:sz w:val="18"/>
          <w:szCs w:val="18"/>
        </w:rPr>
      </w:pPr>
    </w:p>
    <w:p w14:paraId="1B4F25A8" w14:textId="77777777" w:rsidR="009536AD" w:rsidRPr="00CD054C" w:rsidRDefault="009536AD" w:rsidP="0065761B">
      <w:pPr>
        <w:tabs>
          <w:tab w:val="left" w:pos="1485"/>
        </w:tabs>
        <w:ind w:right="44"/>
        <w:rPr>
          <w:rFonts w:ascii="Verdana" w:hAnsi="Verdana"/>
          <w:sz w:val="18"/>
          <w:szCs w:val="18"/>
        </w:rPr>
      </w:pPr>
      <w:r w:rsidRPr="00CD054C">
        <w:rPr>
          <w:rFonts w:ascii="Verdana" w:hAnsi="Verdana"/>
          <w:sz w:val="18"/>
          <w:szCs w:val="18"/>
        </w:rPr>
        <w:tab/>
      </w:r>
    </w:p>
    <w:p w14:paraId="661CFA37" w14:textId="77777777" w:rsidR="00596C06" w:rsidRPr="00CD054C" w:rsidRDefault="009536AD" w:rsidP="0065761B">
      <w:pPr>
        <w:tabs>
          <w:tab w:val="left" w:pos="1485"/>
        </w:tabs>
        <w:ind w:right="44"/>
        <w:rPr>
          <w:rFonts w:ascii="Verdana" w:hAnsi="Verdana"/>
          <w:sz w:val="18"/>
          <w:szCs w:val="18"/>
        </w:rPr>
        <w:sectPr w:rsidR="00596C06" w:rsidRPr="00CD054C" w:rsidSect="00B6722C">
          <w:headerReference w:type="default" r:id="rId13"/>
          <w:footerReference w:type="default" r:id="rId14"/>
          <w:footerReference w:type="first" r:id="rId15"/>
          <w:pgSz w:w="12240" w:h="15840"/>
          <w:pgMar w:top="1418" w:right="1420" w:bottom="1160" w:left="1420" w:header="949" w:footer="516" w:gutter="0"/>
          <w:cols w:space="720"/>
        </w:sectPr>
      </w:pPr>
      <w:r w:rsidRPr="00CD054C">
        <w:rPr>
          <w:rFonts w:ascii="Verdana" w:hAnsi="Verdana"/>
          <w:sz w:val="18"/>
          <w:szCs w:val="18"/>
        </w:rPr>
        <w:tab/>
      </w:r>
    </w:p>
    <w:p w14:paraId="6A84CE77" w14:textId="3E7D6784" w:rsidR="00596C06" w:rsidRPr="00CD054C" w:rsidRDefault="004831CD" w:rsidP="00CD054C">
      <w:pPr>
        <w:tabs>
          <w:tab w:val="left" w:pos="2030"/>
        </w:tabs>
        <w:spacing w:before="1"/>
        <w:ind w:right="44"/>
        <w:jc w:val="center"/>
        <w:rPr>
          <w:rFonts w:ascii="Verdana" w:hAnsi="Verdana"/>
          <w:b/>
          <w:sz w:val="18"/>
          <w:szCs w:val="18"/>
        </w:rPr>
      </w:pPr>
      <w:r>
        <w:rPr>
          <w:rFonts w:ascii="Verdana" w:hAnsi="Verdana"/>
          <w:b/>
          <w:sz w:val="18"/>
          <w:szCs w:val="18"/>
        </w:rPr>
        <w:lastRenderedPageBreak/>
        <w:t>TABLE OF CONTENTS</w:t>
      </w:r>
    </w:p>
    <w:p w14:paraId="03F1966B" w14:textId="77777777" w:rsidR="0065761B" w:rsidRPr="00CD054C" w:rsidRDefault="0065761B" w:rsidP="0065761B">
      <w:pPr>
        <w:tabs>
          <w:tab w:val="left" w:pos="2030"/>
        </w:tabs>
        <w:spacing w:before="1"/>
        <w:ind w:right="44"/>
        <w:jc w:val="center"/>
        <w:rPr>
          <w:rFonts w:ascii="Verdana" w:hAnsi="Verdana"/>
          <w:b/>
          <w:sz w:val="18"/>
          <w:szCs w:val="18"/>
        </w:rPr>
      </w:pPr>
    </w:p>
    <w:p w14:paraId="6624474F" w14:textId="77777777" w:rsidR="00596C06" w:rsidRPr="00CD054C" w:rsidRDefault="00596C06" w:rsidP="0065761B">
      <w:pPr>
        <w:pStyle w:val="BodyText"/>
        <w:spacing w:before="4"/>
        <w:ind w:right="44"/>
        <w:jc w:val="both"/>
        <w:rPr>
          <w:rFonts w:ascii="Verdana" w:hAnsi="Verdana"/>
          <w:b/>
        </w:rPr>
      </w:pPr>
    </w:p>
    <w:p w14:paraId="18D083A2" w14:textId="70219A74" w:rsidR="00596C06" w:rsidRPr="00CD054C" w:rsidRDefault="004831CD" w:rsidP="0065761B">
      <w:pPr>
        <w:tabs>
          <w:tab w:val="left" w:pos="8424"/>
        </w:tabs>
        <w:ind w:left="1128" w:right="44"/>
        <w:jc w:val="both"/>
        <w:rPr>
          <w:rFonts w:ascii="Verdana" w:hAnsi="Verdana"/>
          <w:b/>
          <w:sz w:val="18"/>
          <w:szCs w:val="18"/>
        </w:rPr>
      </w:pPr>
      <w:r>
        <w:rPr>
          <w:rFonts w:ascii="Verdana" w:hAnsi="Verdana"/>
          <w:b/>
          <w:spacing w:val="-3"/>
          <w:w w:val="105"/>
          <w:sz w:val="18"/>
          <w:szCs w:val="18"/>
        </w:rPr>
        <w:t xml:space="preserve">Description </w:t>
      </w:r>
      <w:r w:rsidR="00BB261E" w:rsidRPr="00CD054C">
        <w:rPr>
          <w:rFonts w:ascii="Verdana" w:hAnsi="Verdana"/>
          <w:b/>
          <w:spacing w:val="-3"/>
          <w:w w:val="105"/>
          <w:sz w:val="18"/>
          <w:szCs w:val="18"/>
        </w:rPr>
        <w:tab/>
      </w:r>
      <w:r w:rsidR="00CD054C">
        <w:rPr>
          <w:rFonts w:ascii="Verdana" w:hAnsi="Verdana"/>
          <w:b/>
          <w:spacing w:val="-3"/>
          <w:w w:val="105"/>
          <w:sz w:val="18"/>
          <w:szCs w:val="18"/>
        </w:rPr>
        <w:t xml:space="preserve">      </w:t>
      </w:r>
      <w:r w:rsidR="00BB261E" w:rsidRPr="00CD054C">
        <w:rPr>
          <w:rFonts w:ascii="Verdana" w:hAnsi="Verdana"/>
          <w:b/>
          <w:spacing w:val="-3"/>
          <w:w w:val="105"/>
          <w:sz w:val="18"/>
          <w:szCs w:val="18"/>
        </w:rPr>
        <w:t>Page</w:t>
      </w:r>
    </w:p>
    <w:p w14:paraId="3B7D2A2A" w14:textId="77777777" w:rsidR="00596C06" w:rsidRPr="00CD054C" w:rsidRDefault="00596C06" w:rsidP="0065761B">
      <w:pPr>
        <w:ind w:right="44"/>
        <w:jc w:val="both"/>
        <w:rPr>
          <w:rFonts w:ascii="Verdana" w:hAnsi="Verdana"/>
          <w:sz w:val="18"/>
          <w:szCs w:val="18"/>
        </w:rPr>
        <w:sectPr w:rsidR="00596C06" w:rsidRPr="00CD054C">
          <w:headerReference w:type="default" r:id="rId16"/>
          <w:footerReference w:type="default" r:id="rId17"/>
          <w:pgSz w:w="12240" w:h="15840"/>
          <w:pgMar w:top="1620" w:right="1420" w:bottom="672" w:left="1420" w:header="949" w:footer="971" w:gutter="0"/>
          <w:cols w:space="720"/>
        </w:sectPr>
      </w:pPr>
    </w:p>
    <w:sdt>
      <w:sdtPr>
        <w:rPr>
          <w:rFonts w:ascii="Verdana" w:hAnsi="Verdana"/>
          <w:b w:val="0"/>
          <w:bCs w:val="0"/>
          <w:sz w:val="18"/>
          <w:szCs w:val="18"/>
        </w:rPr>
        <w:id w:val="-977372696"/>
        <w:docPartObj>
          <w:docPartGallery w:val="Table of Contents"/>
          <w:docPartUnique/>
        </w:docPartObj>
      </w:sdtPr>
      <w:sdtContent>
        <w:p w14:paraId="7F7B4C67" w14:textId="0106FA70" w:rsidR="00710122" w:rsidRPr="00CD054C" w:rsidRDefault="00BB261E">
          <w:pPr>
            <w:pStyle w:val="TOC1"/>
            <w:tabs>
              <w:tab w:val="left" w:pos="1100"/>
              <w:tab w:val="right" w:leader="dot" w:pos="9390"/>
            </w:tabs>
            <w:rPr>
              <w:rFonts w:ascii="Verdana" w:eastAsiaTheme="minorEastAsia" w:hAnsi="Verdana" w:cstheme="minorBidi"/>
              <w:b w:val="0"/>
              <w:bCs w:val="0"/>
              <w:noProof/>
              <w:sz w:val="18"/>
              <w:szCs w:val="18"/>
              <w:lang w:val="en-IN" w:eastAsia="en-IN"/>
            </w:rPr>
          </w:pPr>
          <w:r w:rsidRPr="00CD054C">
            <w:rPr>
              <w:rFonts w:ascii="Verdana" w:hAnsi="Verdana"/>
              <w:sz w:val="18"/>
              <w:szCs w:val="18"/>
            </w:rPr>
            <w:fldChar w:fldCharType="begin"/>
          </w:r>
          <w:r w:rsidRPr="00CD054C">
            <w:rPr>
              <w:rFonts w:ascii="Verdana" w:hAnsi="Verdana"/>
              <w:sz w:val="18"/>
              <w:szCs w:val="18"/>
            </w:rPr>
            <w:instrText xml:space="preserve">TOC \o "1-1" \h \z \u </w:instrText>
          </w:r>
          <w:r w:rsidRPr="00CD054C">
            <w:rPr>
              <w:rFonts w:ascii="Verdana" w:hAnsi="Verdana"/>
              <w:sz w:val="18"/>
              <w:szCs w:val="18"/>
            </w:rPr>
            <w:fldChar w:fldCharType="separate"/>
          </w:r>
          <w:hyperlink w:anchor="_Toc28959421" w:history="1">
            <w:r w:rsidR="00710122" w:rsidRPr="00CD054C">
              <w:rPr>
                <w:rStyle w:val="Hyperlink"/>
                <w:rFonts w:ascii="Verdana" w:hAnsi="Verdana"/>
                <w:noProof/>
                <w:w w:val="103"/>
                <w:sz w:val="18"/>
                <w:szCs w:val="18"/>
              </w:rPr>
              <w:t>1.0</w:t>
            </w:r>
            <w:r w:rsidR="00710122" w:rsidRPr="00CD054C">
              <w:rPr>
                <w:rFonts w:ascii="Verdana" w:eastAsiaTheme="minorEastAsia" w:hAnsi="Verdana" w:cstheme="minorBidi"/>
                <w:b w:val="0"/>
                <w:bCs w:val="0"/>
                <w:noProof/>
                <w:sz w:val="18"/>
                <w:szCs w:val="18"/>
                <w:lang w:val="en-IN" w:eastAsia="en-IN"/>
              </w:rPr>
              <w:tab/>
            </w:r>
            <w:r w:rsidR="00710122" w:rsidRPr="00CD054C">
              <w:rPr>
                <w:rStyle w:val="Hyperlink"/>
                <w:rFonts w:ascii="Verdana" w:hAnsi="Verdana"/>
                <w:noProof/>
                <w:w w:val="105"/>
                <w:sz w:val="18"/>
                <w:szCs w:val="18"/>
              </w:rPr>
              <w:t>Scope of</w:t>
            </w:r>
            <w:r w:rsidR="00710122" w:rsidRPr="00CD054C">
              <w:rPr>
                <w:rStyle w:val="Hyperlink"/>
                <w:rFonts w:ascii="Verdana" w:hAnsi="Verdana"/>
                <w:noProof/>
                <w:spacing w:val="-3"/>
                <w:w w:val="105"/>
                <w:sz w:val="18"/>
                <w:szCs w:val="18"/>
              </w:rPr>
              <w:t xml:space="preserve"> </w:t>
            </w:r>
            <w:r w:rsidR="00710122" w:rsidRPr="00CD054C">
              <w:rPr>
                <w:rStyle w:val="Hyperlink"/>
                <w:rFonts w:ascii="Verdana" w:hAnsi="Verdana"/>
                <w:noProof/>
                <w:w w:val="105"/>
                <w:sz w:val="18"/>
                <w:szCs w:val="18"/>
              </w:rPr>
              <w:t>Tender</w:t>
            </w:r>
            <w:r w:rsidR="00710122" w:rsidRPr="00CD054C">
              <w:rPr>
                <w:rFonts w:ascii="Verdana" w:hAnsi="Verdana"/>
                <w:noProof/>
                <w:webHidden/>
                <w:sz w:val="18"/>
                <w:szCs w:val="18"/>
              </w:rPr>
              <w:tab/>
            </w:r>
            <w:r w:rsidR="00710122" w:rsidRPr="00CD054C">
              <w:rPr>
                <w:rFonts w:ascii="Verdana" w:hAnsi="Verdana"/>
                <w:noProof/>
                <w:webHidden/>
                <w:sz w:val="18"/>
                <w:szCs w:val="18"/>
              </w:rPr>
              <w:fldChar w:fldCharType="begin"/>
            </w:r>
            <w:r w:rsidR="00710122" w:rsidRPr="00CD054C">
              <w:rPr>
                <w:rFonts w:ascii="Verdana" w:hAnsi="Verdana"/>
                <w:noProof/>
                <w:webHidden/>
                <w:sz w:val="18"/>
                <w:szCs w:val="18"/>
              </w:rPr>
              <w:instrText xml:space="preserve"> PAGEREF _Toc28959421 \h </w:instrText>
            </w:r>
            <w:r w:rsidR="00710122" w:rsidRPr="00CD054C">
              <w:rPr>
                <w:rFonts w:ascii="Verdana" w:hAnsi="Verdana"/>
                <w:noProof/>
                <w:webHidden/>
                <w:sz w:val="18"/>
                <w:szCs w:val="18"/>
              </w:rPr>
            </w:r>
            <w:r w:rsidR="00710122" w:rsidRPr="00CD054C">
              <w:rPr>
                <w:rFonts w:ascii="Verdana" w:hAnsi="Verdana"/>
                <w:noProof/>
                <w:webHidden/>
                <w:sz w:val="18"/>
                <w:szCs w:val="18"/>
              </w:rPr>
              <w:fldChar w:fldCharType="separate"/>
            </w:r>
            <w:r w:rsidR="001739F3">
              <w:rPr>
                <w:rFonts w:ascii="Verdana" w:hAnsi="Verdana"/>
                <w:noProof/>
                <w:webHidden/>
                <w:sz w:val="18"/>
                <w:szCs w:val="18"/>
              </w:rPr>
              <w:t>7</w:t>
            </w:r>
            <w:r w:rsidR="00710122" w:rsidRPr="00CD054C">
              <w:rPr>
                <w:rFonts w:ascii="Verdana" w:hAnsi="Verdana"/>
                <w:noProof/>
                <w:webHidden/>
                <w:sz w:val="18"/>
                <w:szCs w:val="18"/>
              </w:rPr>
              <w:fldChar w:fldCharType="end"/>
            </w:r>
          </w:hyperlink>
        </w:p>
        <w:p w14:paraId="382F0195" w14:textId="7B1915A5"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2" w:history="1">
            <w:r w:rsidRPr="00CD054C">
              <w:rPr>
                <w:rStyle w:val="Hyperlink"/>
                <w:rFonts w:ascii="Verdana" w:hAnsi="Verdana"/>
                <w:noProof/>
                <w:w w:val="103"/>
                <w:sz w:val="18"/>
                <w:szCs w:val="18"/>
              </w:rPr>
              <w:t>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Source of</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Funds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7</w:t>
            </w:r>
            <w:r w:rsidRPr="00CD054C">
              <w:rPr>
                <w:rFonts w:ascii="Verdana" w:hAnsi="Verdana"/>
                <w:noProof/>
                <w:webHidden/>
                <w:sz w:val="18"/>
                <w:szCs w:val="18"/>
              </w:rPr>
              <w:fldChar w:fldCharType="end"/>
            </w:r>
          </w:hyperlink>
        </w:p>
        <w:p w14:paraId="7E5C75D6" w14:textId="6719D1A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3" w:history="1">
            <w:r w:rsidRPr="00CD054C">
              <w:rPr>
                <w:rStyle w:val="Hyperlink"/>
                <w:rFonts w:ascii="Verdana" w:hAnsi="Verdana"/>
                <w:noProof/>
                <w:w w:val="103"/>
                <w:sz w:val="18"/>
                <w:szCs w:val="18"/>
              </w:rPr>
              <w:t>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Eligible</w:t>
            </w:r>
            <w:r w:rsidRPr="00CD054C">
              <w:rPr>
                <w:rStyle w:val="Hyperlink"/>
                <w:rFonts w:ascii="Verdana" w:hAnsi="Verdana"/>
                <w:noProof/>
                <w:spacing w:val="-2"/>
                <w:w w:val="105"/>
                <w:sz w:val="18"/>
                <w:szCs w:val="18"/>
              </w:rPr>
              <w:t xml:space="preserve"> </w:t>
            </w:r>
            <w:r w:rsidRPr="00CD054C">
              <w:rPr>
                <w:rStyle w:val="Hyperlink"/>
                <w:rFonts w:ascii="Verdana" w:hAnsi="Verdana"/>
                <w:noProof/>
                <w:w w:val="105"/>
                <w:sz w:val="18"/>
                <w:szCs w:val="18"/>
              </w:rPr>
              <w:t>Tenderers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3C21823C" w14:textId="28F1729B"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4" w:history="1">
            <w:r w:rsidRPr="00CD054C">
              <w:rPr>
                <w:rStyle w:val="Hyperlink"/>
                <w:rFonts w:ascii="Verdana" w:hAnsi="Verdana"/>
                <w:noProof/>
                <w:w w:val="103"/>
                <w:sz w:val="18"/>
                <w:szCs w:val="18"/>
              </w:rPr>
              <w:t>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Information from the</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Tenderer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6C8E1C6C" w14:textId="44784548"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5" w:history="1">
            <w:r w:rsidRPr="00CD054C">
              <w:rPr>
                <w:rStyle w:val="Hyperlink"/>
                <w:rFonts w:ascii="Verdana" w:hAnsi="Verdana"/>
                <w:noProof/>
                <w:w w:val="103"/>
                <w:sz w:val="18"/>
                <w:szCs w:val="18"/>
              </w:rPr>
              <w:t>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Cost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22E55944" w14:textId="7DD606BE"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6" w:history="1">
            <w:r w:rsidRPr="00CD054C">
              <w:rPr>
                <w:rStyle w:val="Hyperlink"/>
                <w:rFonts w:ascii="Verdana" w:hAnsi="Verdana"/>
                <w:noProof/>
                <w:w w:val="103"/>
                <w:sz w:val="18"/>
                <w:szCs w:val="18"/>
              </w:rPr>
              <w:t>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Site Visit &amp; Pre-Tender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Meeting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539E4D42" w14:textId="6CB4754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7" w:history="1">
            <w:r w:rsidRPr="00CD054C">
              <w:rPr>
                <w:rStyle w:val="Hyperlink"/>
                <w:rFonts w:ascii="Verdana" w:hAnsi="Verdana"/>
                <w:noProof/>
                <w:w w:val="103"/>
                <w:sz w:val="18"/>
                <w:szCs w:val="18"/>
              </w:rPr>
              <w:t>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Content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7B06C8B8" w14:textId="6EFC0634"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8" w:history="1">
            <w:r w:rsidRPr="00CD054C">
              <w:rPr>
                <w:rStyle w:val="Hyperlink"/>
                <w:rFonts w:ascii="Verdana" w:hAnsi="Verdana"/>
                <w:noProof/>
                <w:w w:val="103"/>
                <w:sz w:val="18"/>
                <w:szCs w:val="18"/>
              </w:rPr>
              <w:t>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 Tender</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4E4F42B0" w14:textId="340696F3"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9" w:history="1">
            <w:r w:rsidRPr="00CD054C">
              <w:rPr>
                <w:rStyle w:val="Hyperlink"/>
                <w:rFonts w:ascii="Verdana" w:hAnsi="Verdana"/>
                <w:noProof/>
                <w:w w:val="103"/>
                <w:sz w:val="18"/>
                <w:szCs w:val="18"/>
              </w:rPr>
              <w:t>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Amendment of Tender</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11</w:t>
            </w:r>
            <w:r w:rsidRPr="00CD054C">
              <w:rPr>
                <w:rFonts w:ascii="Verdana" w:hAnsi="Verdana"/>
                <w:noProof/>
                <w:webHidden/>
                <w:sz w:val="18"/>
                <w:szCs w:val="18"/>
              </w:rPr>
              <w:fldChar w:fldCharType="end"/>
            </w:r>
          </w:hyperlink>
        </w:p>
        <w:p w14:paraId="51BE3FEA" w14:textId="6ACAF82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0" w:history="1">
            <w:r w:rsidRPr="00CD054C">
              <w:rPr>
                <w:rStyle w:val="Hyperlink"/>
                <w:rFonts w:ascii="Verdana" w:hAnsi="Verdana"/>
                <w:noProof/>
                <w:w w:val="103"/>
                <w:sz w:val="18"/>
                <w:szCs w:val="18"/>
              </w:rPr>
              <w:t>10.0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Language of the</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0AA6D605" w14:textId="6D8570D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1" w:history="1">
            <w:r w:rsidRPr="00CD054C">
              <w:rPr>
                <w:rStyle w:val="Hyperlink"/>
                <w:rFonts w:ascii="Verdana" w:hAnsi="Verdana"/>
                <w:noProof/>
                <w:w w:val="103"/>
                <w:sz w:val="18"/>
                <w:szCs w:val="18"/>
              </w:rPr>
              <w:t>11.0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Documents Comprising the</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3D6D2168" w14:textId="3E87FBB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2" w:history="1">
            <w:r w:rsidRPr="00CD054C">
              <w:rPr>
                <w:rStyle w:val="Hyperlink"/>
                <w:rFonts w:ascii="Verdana" w:hAnsi="Verdana"/>
                <w:noProof/>
                <w:w w:val="103"/>
                <w:sz w:val="18"/>
                <w:szCs w:val="18"/>
              </w:rPr>
              <w:t>12.0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Prices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EA77756" w14:textId="184D893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3" w:history="1">
            <w:r w:rsidRPr="00CD054C">
              <w:rPr>
                <w:rStyle w:val="Hyperlink"/>
                <w:rFonts w:ascii="Verdana" w:hAnsi="Verdana"/>
                <w:noProof/>
                <w:w w:val="103"/>
                <w:sz w:val="18"/>
                <w:szCs w:val="18"/>
              </w:rPr>
              <w:t>13.0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Currencies of Tender and</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Payment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999EEF1" w14:textId="1F7B937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4" w:history="1">
            <w:r w:rsidRPr="00CD054C">
              <w:rPr>
                <w:rStyle w:val="Hyperlink"/>
                <w:rFonts w:ascii="Verdana" w:hAnsi="Verdana"/>
                <w:noProof/>
                <w:w w:val="103"/>
                <w:sz w:val="18"/>
                <w:szCs w:val="18"/>
              </w:rPr>
              <w:t>14.0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Validity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41705F14" w14:textId="43E50FD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5" w:history="1">
            <w:r w:rsidRPr="00CD054C">
              <w:rPr>
                <w:rStyle w:val="Hyperlink"/>
                <w:rFonts w:ascii="Verdana" w:hAnsi="Verdana"/>
                <w:noProof/>
                <w:w w:val="103"/>
                <w:sz w:val="18"/>
                <w:szCs w:val="18"/>
              </w:rPr>
              <w:t>15.0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EFC5FB4" w14:textId="2C2BFEA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6" w:history="1">
            <w:r w:rsidRPr="00CD054C">
              <w:rPr>
                <w:rStyle w:val="Hyperlink"/>
                <w:rFonts w:ascii="Verdana" w:hAnsi="Verdana"/>
                <w:noProof/>
                <w:w w:val="103"/>
                <w:sz w:val="18"/>
                <w:szCs w:val="18"/>
              </w:rPr>
              <w:t>16.0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Deleted</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2F04347" w14:textId="631F1FB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7" w:history="1">
            <w:r w:rsidRPr="00CD054C">
              <w:rPr>
                <w:rStyle w:val="Hyperlink"/>
                <w:rFonts w:ascii="Verdana" w:hAnsi="Verdana"/>
                <w:noProof/>
                <w:w w:val="103"/>
                <w:sz w:val="18"/>
                <w:szCs w:val="18"/>
              </w:rPr>
              <w:t>17.0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Format and Signing of</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5651A7D3" w14:textId="61991EA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8" w:history="1">
            <w:r w:rsidRPr="00CD054C">
              <w:rPr>
                <w:rStyle w:val="Hyperlink"/>
                <w:rFonts w:ascii="Verdana" w:hAnsi="Verdana"/>
                <w:noProof/>
                <w:w w:val="103"/>
                <w:sz w:val="18"/>
                <w:szCs w:val="18"/>
              </w:rPr>
              <w:t>18.0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Sealing and Marking of</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5A029DE" w14:textId="228A5D0B"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9" w:history="1">
            <w:r w:rsidRPr="00CD054C">
              <w:rPr>
                <w:rStyle w:val="Hyperlink"/>
                <w:rFonts w:ascii="Verdana" w:hAnsi="Verdana"/>
                <w:noProof/>
                <w:w w:val="103"/>
                <w:sz w:val="18"/>
                <w:szCs w:val="18"/>
              </w:rPr>
              <w:t>19.0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Deadline for Submission of the</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3C72D675" w14:textId="3AD6F69C"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0" w:history="1">
            <w:r w:rsidRPr="00CD054C">
              <w:rPr>
                <w:rStyle w:val="Hyperlink"/>
                <w:rFonts w:ascii="Verdana" w:hAnsi="Verdana"/>
                <w:noProof/>
                <w:w w:val="103"/>
                <w:sz w:val="18"/>
                <w:szCs w:val="18"/>
              </w:rPr>
              <w:t>20.0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Late</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C9A11CF" w14:textId="4787340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1" w:history="1">
            <w:r w:rsidRPr="00CD054C">
              <w:rPr>
                <w:rStyle w:val="Hyperlink"/>
                <w:rFonts w:ascii="Verdana" w:hAnsi="Verdana"/>
                <w:noProof/>
                <w:w w:val="103"/>
                <w:sz w:val="18"/>
                <w:szCs w:val="18"/>
              </w:rPr>
              <w:t>21.0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Modification</w:t>
            </w:r>
            <w:r w:rsidRPr="00CD054C">
              <w:rPr>
                <w:rStyle w:val="Hyperlink"/>
                <w:rFonts w:ascii="Verdana" w:hAnsi="Verdana"/>
                <w:noProof/>
                <w:spacing w:val="-20"/>
                <w:w w:val="105"/>
                <w:sz w:val="18"/>
                <w:szCs w:val="18"/>
              </w:rPr>
              <w:t xml:space="preserve"> </w:t>
            </w:r>
            <w:r w:rsidRPr="00CD054C">
              <w:rPr>
                <w:rStyle w:val="Hyperlink"/>
                <w:rFonts w:ascii="Verdana" w:hAnsi="Verdana"/>
                <w:noProof/>
                <w:w w:val="105"/>
                <w:sz w:val="18"/>
                <w:szCs w:val="18"/>
              </w:rPr>
              <w:t>and</w:t>
            </w:r>
            <w:r w:rsidRPr="00CD054C">
              <w:rPr>
                <w:rStyle w:val="Hyperlink"/>
                <w:rFonts w:ascii="Verdana" w:hAnsi="Verdana"/>
                <w:noProof/>
                <w:spacing w:val="-19"/>
                <w:w w:val="105"/>
                <w:sz w:val="18"/>
                <w:szCs w:val="18"/>
              </w:rPr>
              <w:t xml:space="preserve"> </w:t>
            </w:r>
            <w:r w:rsidRPr="00CD054C">
              <w:rPr>
                <w:rStyle w:val="Hyperlink"/>
                <w:rFonts w:ascii="Verdana" w:hAnsi="Verdana"/>
                <w:noProof/>
                <w:w w:val="105"/>
                <w:sz w:val="18"/>
                <w:szCs w:val="18"/>
              </w:rPr>
              <w:t>Withdrawal</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of</w:t>
            </w:r>
            <w:r w:rsidRPr="00CD054C">
              <w:rPr>
                <w:rStyle w:val="Hyperlink"/>
                <w:rFonts w:ascii="Verdana" w:hAnsi="Verdana"/>
                <w:noProof/>
                <w:spacing w:val="-1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5DA9FABA" w14:textId="6FC5405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2" w:history="1">
            <w:r w:rsidRPr="00CD054C">
              <w:rPr>
                <w:rStyle w:val="Hyperlink"/>
                <w:rFonts w:ascii="Verdana" w:hAnsi="Verdana"/>
                <w:noProof/>
                <w:w w:val="103"/>
                <w:sz w:val="18"/>
                <w:szCs w:val="18"/>
              </w:rPr>
              <w:t>22.0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Opening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5D04AB2D" w14:textId="1A9C94B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3" w:history="1">
            <w:r w:rsidRPr="00CD054C">
              <w:rPr>
                <w:rStyle w:val="Hyperlink"/>
                <w:rFonts w:ascii="Verdana" w:hAnsi="Verdana"/>
                <w:noProof/>
                <w:w w:val="103"/>
                <w:sz w:val="18"/>
                <w:szCs w:val="18"/>
              </w:rPr>
              <w:t>23.0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Process</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be</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Confidential</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1727D5FC" w14:textId="6357782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4" w:history="1">
            <w:r w:rsidRPr="00CD054C">
              <w:rPr>
                <w:rStyle w:val="Hyperlink"/>
                <w:rFonts w:ascii="Verdana" w:hAnsi="Verdana"/>
                <w:noProof/>
                <w:w w:val="103"/>
                <w:sz w:val="18"/>
                <w:szCs w:val="18"/>
              </w:rPr>
              <w:t>24.0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6E48E8F4" w14:textId="43A56BE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5" w:history="1">
            <w:r w:rsidRPr="00CD054C">
              <w:rPr>
                <w:rStyle w:val="Hyperlink"/>
                <w:rFonts w:ascii="Verdana" w:hAnsi="Verdana"/>
                <w:noProof/>
                <w:w w:val="103"/>
                <w:sz w:val="18"/>
                <w:szCs w:val="18"/>
              </w:rPr>
              <w:t>25.0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Examination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Tenders &amp; Determination of</w:t>
            </w:r>
            <w:r w:rsidRPr="00CD054C">
              <w:rPr>
                <w:rStyle w:val="Hyperlink"/>
                <w:rFonts w:ascii="Verdana" w:hAnsi="Verdana"/>
                <w:noProof/>
                <w:spacing w:val="-13"/>
                <w:w w:val="105"/>
                <w:sz w:val="18"/>
                <w:szCs w:val="18"/>
              </w:rPr>
              <w:t xml:space="preserve"> </w:t>
            </w:r>
            <w:r w:rsidRPr="00CD054C">
              <w:rPr>
                <w:rStyle w:val="Hyperlink"/>
                <w:rFonts w:ascii="Verdana" w:hAnsi="Verdana"/>
                <w:noProof/>
                <w:w w:val="105"/>
                <w:sz w:val="18"/>
                <w:szCs w:val="18"/>
              </w:rPr>
              <w:t>Responsiveness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7E1DD29F" w14:textId="7EABD0C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6" w:history="1">
            <w:r w:rsidRPr="00CD054C">
              <w:rPr>
                <w:rStyle w:val="Hyperlink"/>
                <w:rFonts w:ascii="Verdana" w:hAnsi="Verdana"/>
                <w:noProof/>
                <w:w w:val="103"/>
                <w:sz w:val="18"/>
                <w:szCs w:val="18"/>
              </w:rPr>
              <w:t>26.0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Correction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Errors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592612E0" w14:textId="431C62F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7" w:history="1">
            <w:r w:rsidRPr="00CD054C">
              <w:rPr>
                <w:rStyle w:val="Hyperlink"/>
                <w:rFonts w:ascii="Verdana" w:hAnsi="Verdana"/>
                <w:noProof/>
                <w:w w:val="103"/>
                <w:sz w:val="18"/>
                <w:szCs w:val="18"/>
              </w:rPr>
              <w:t>27.0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Evaluation and Comparison of Financial</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24AEF19F" w14:textId="4CBE976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8" w:history="1">
            <w:r w:rsidRPr="00CD054C">
              <w:rPr>
                <w:rStyle w:val="Hyperlink"/>
                <w:rFonts w:ascii="Verdana" w:hAnsi="Verdana"/>
                <w:noProof/>
                <w:w w:val="103"/>
                <w:sz w:val="18"/>
                <w:szCs w:val="18"/>
              </w:rPr>
              <w:t>28.0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Award</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Criteria</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667816DC" w14:textId="697260A0"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9" w:history="1">
            <w:r w:rsidRPr="00CD054C">
              <w:rPr>
                <w:rStyle w:val="Hyperlink"/>
                <w:rFonts w:ascii="Verdana" w:hAnsi="Verdana"/>
                <w:noProof/>
                <w:w w:val="103"/>
                <w:sz w:val="18"/>
                <w:szCs w:val="18"/>
              </w:rPr>
              <w:t>29.0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Employer's</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Right</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Accept</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&amp;</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Reject</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or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all</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811D54F" w14:textId="4DA2991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0" w:history="1">
            <w:r w:rsidRPr="00CD054C">
              <w:rPr>
                <w:rStyle w:val="Hyperlink"/>
                <w:rFonts w:ascii="Verdana" w:hAnsi="Verdana"/>
                <w:noProof/>
                <w:w w:val="103"/>
                <w:sz w:val="18"/>
                <w:szCs w:val="18"/>
              </w:rPr>
              <w:t>30.0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Notification of Award and Signing of</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Agreement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4F30F3F1" w14:textId="0B753EC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1" w:history="1">
            <w:r w:rsidRPr="00CD054C">
              <w:rPr>
                <w:rStyle w:val="Hyperlink"/>
                <w:rFonts w:ascii="Verdana" w:hAnsi="Verdana"/>
                <w:noProof/>
                <w:w w:val="103"/>
                <w:sz w:val="18"/>
                <w:szCs w:val="18"/>
              </w:rPr>
              <w:t>31.0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Performance 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40B3FE4" w14:textId="223B2E0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2" w:history="1">
            <w:r w:rsidRPr="00CD054C">
              <w:rPr>
                <w:rStyle w:val="Hyperlink"/>
                <w:rFonts w:ascii="Verdana" w:hAnsi="Verdana"/>
                <w:noProof/>
                <w:w w:val="103"/>
                <w:sz w:val="18"/>
                <w:szCs w:val="18"/>
              </w:rPr>
              <w:t>32.0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Advance Payment and</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5E9ED169" w14:textId="3CD0E1E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3" w:history="1">
            <w:r w:rsidRPr="00CD054C">
              <w:rPr>
                <w:rStyle w:val="Hyperlink"/>
                <w:rFonts w:ascii="Verdana" w:hAnsi="Verdana"/>
                <w:noProof/>
                <w:w w:val="103"/>
                <w:sz w:val="18"/>
                <w:szCs w:val="18"/>
              </w:rPr>
              <w:t>33.0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Corrupt or Fraudulent</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Practices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21</w:t>
            </w:r>
            <w:r w:rsidRPr="00CD054C">
              <w:rPr>
                <w:rFonts w:ascii="Verdana" w:hAnsi="Verdana"/>
                <w:noProof/>
                <w:webHidden/>
                <w:sz w:val="18"/>
                <w:szCs w:val="18"/>
              </w:rPr>
              <w:fldChar w:fldCharType="end"/>
            </w:r>
          </w:hyperlink>
        </w:p>
        <w:p w14:paraId="12867847" w14:textId="61E60CCB" w:rsidR="00596C06" w:rsidRPr="00CD054C" w:rsidRDefault="00BB261E" w:rsidP="00882440">
          <w:pPr>
            <w:spacing w:line="200" w:lineRule="exact"/>
            <w:ind w:right="44"/>
            <w:jc w:val="both"/>
            <w:rPr>
              <w:rFonts w:ascii="Verdana" w:hAnsi="Verdana"/>
              <w:sz w:val="18"/>
              <w:szCs w:val="18"/>
            </w:rPr>
          </w:pPr>
          <w:r w:rsidRPr="00CD054C">
            <w:rPr>
              <w:rFonts w:ascii="Verdana" w:hAnsi="Verdana"/>
              <w:sz w:val="18"/>
              <w:szCs w:val="18"/>
            </w:rPr>
            <w:fldChar w:fldCharType="end"/>
          </w:r>
        </w:p>
      </w:sdtContent>
    </w:sdt>
    <w:p w14:paraId="4BC0EA2C" w14:textId="77777777" w:rsidR="00596C06" w:rsidRPr="00CD054C" w:rsidRDefault="00596C06" w:rsidP="00882440">
      <w:pPr>
        <w:tabs>
          <w:tab w:val="left" w:pos="709"/>
        </w:tabs>
        <w:spacing w:line="200" w:lineRule="exact"/>
        <w:ind w:right="44"/>
        <w:jc w:val="both"/>
        <w:rPr>
          <w:rFonts w:ascii="Verdana" w:hAnsi="Verdana"/>
          <w:sz w:val="18"/>
          <w:szCs w:val="18"/>
        </w:rPr>
        <w:sectPr w:rsidR="00596C06" w:rsidRPr="00CD054C" w:rsidSect="0065761B">
          <w:type w:val="continuous"/>
          <w:pgSz w:w="12240" w:h="15840"/>
          <w:pgMar w:top="1625" w:right="1420" w:bottom="1560" w:left="1420" w:header="720" w:footer="720" w:gutter="0"/>
          <w:cols w:space="720"/>
        </w:sectPr>
      </w:pPr>
    </w:p>
    <w:p w14:paraId="42E48488" w14:textId="77777777" w:rsidR="00596C06" w:rsidRPr="00CD054C" w:rsidRDefault="00BB261E" w:rsidP="00F61DA8">
      <w:pPr>
        <w:spacing w:before="393"/>
        <w:ind w:right="44"/>
        <w:jc w:val="both"/>
        <w:rPr>
          <w:rFonts w:ascii="Verdana" w:hAnsi="Verdana"/>
          <w:b/>
          <w:sz w:val="18"/>
          <w:szCs w:val="18"/>
          <w:u w:val="single"/>
        </w:rPr>
      </w:pPr>
      <w:r w:rsidRPr="00CD054C">
        <w:rPr>
          <w:rFonts w:ascii="Verdana" w:hAnsi="Verdana"/>
          <w:b/>
          <w:w w:val="105"/>
          <w:sz w:val="18"/>
          <w:szCs w:val="18"/>
          <w:u w:val="single"/>
        </w:rPr>
        <w:t>Appendices</w:t>
      </w:r>
    </w:p>
    <w:p w14:paraId="1311DB60" w14:textId="77777777" w:rsidR="00F81EBC" w:rsidRPr="00CD054C" w:rsidRDefault="00F81EBC" w:rsidP="0065761B">
      <w:pPr>
        <w:pStyle w:val="BodyText"/>
        <w:ind w:right="44"/>
        <w:jc w:val="both"/>
        <w:rPr>
          <w:rFonts w:ascii="Verdana" w:hAnsi="Verdana"/>
        </w:rPr>
      </w:pPr>
    </w:p>
    <w:p w14:paraId="598333F0" w14:textId="2317668D" w:rsidR="00596C06" w:rsidRPr="00CD054C" w:rsidRDefault="00946F10" w:rsidP="00F81EBC">
      <w:pPr>
        <w:pStyle w:val="BodyText"/>
        <w:spacing w:line="360" w:lineRule="auto"/>
        <w:ind w:right="45"/>
        <w:jc w:val="both"/>
        <w:rPr>
          <w:rFonts w:ascii="Verdana" w:hAnsi="Verdana"/>
        </w:rPr>
      </w:pPr>
      <w:r w:rsidRPr="00CD054C">
        <w:rPr>
          <w:rFonts w:ascii="Verdana" w:hAnsi="Verdana"/>
        </w:rPr>
        <w:t>Appendixes to ITT</w:t>
      </w:r>
    </w:p>
    <w:p w14:paraId="196C5E40" w14:textId="77777777" w:rsidR="00596C06" w:rsidRPr="00CD054C" w:rsidRDefault="00596C06" w:rsidP="0065761B">
      <w:pPr>
        <w:pStyle w:val="BodyText"/>
        <w:ind w:right="44"/>
        <w:jc w:val="both"/>
        <w:rPr>
          <w:rFonts w:ascii="Verdana" w:hAnsi="Verdana"/>
        </w:rPr>
      </w:pPr>
    </w:p>
    <w:p w14:paraId="6D686B7A" w14:textId="77777777" w:rsidR="00596C06" w:rsidRPr="00CD054C" w:rsidRDefault="00596C06" w:rsidP="0065761B">
      <w:pPr>
        <w:pStyle w:val="BodyText"/>
        <w:ind w:right="44"/>
        <w:jc w:val="both"/>
        <w:rPr>
          <w:rFonts w:ascii="Verdana" w:hAnsi="Verdana"/>
        </w:rPr>
      </w:pPr>
    </w:p>
    <w:p w14:paraId="59F02A4B" w14:textId="77777777" w:rsidR="00596C06" w:rsidRPr="00CD054C" w:rsidRDefault="00596C06" w:rsidP="0065761B">
      <w:pPr>
        <w:pStyle w:val="BodyText"/>
        <w:ind w:right="44"/>
        <w:jc w:val="both"/>
        <w:rPr>
          <w:rFonts w:ascii="Verdana" w:hAnsi="Verdana"/>
        </w:rPr>
      </w:pPr>
    </w:p>
    <w:p w14:paraId="6D936C90" w14:textId="77777777" w:rsidR="00596C06" w:rsidRPr="00CD054C" w:rsidRDefault="00596C06" w:rsidP="0065761B">
      <w:pPr>
        <w:pStyle w:val="BodyText"/>
        <w:ind w:right="44"/>
        <w:jc w:val="both"/>
        <w:rPr>
          <w:rFonts w:ascii="Verdana" w:hAnsi="Verdana"/>
        </w:rPr>
      </w:pPr>
    </w:p>
    <w:p w14:paraId="4BB8D10A" w14:textId="77777777" w:rsidR="00596C06" w:rsidRPr="00CD054C" w:rsidRDefault="00596C06" w:rsidP="0065761B">
      <w:pPr>
        <w:pStyle w:val="BodyText"/>
        <w:ind w:right="44"/>
        <w:jc w:val="both"/>
        <w:rPr>
          <w:rFonts w:ascii="Verdana" w:hAnsi="Verdana"/>
        </w:rPr>
      </w:pPr>
    </w:p>
    <w:p w14:paraId="0C3848DF" w14:textId="77777777" w:rsidR="00596C06" w:rsidRPr="00CD054C" w:rsidRDefault="00596C06" w:rsidP="0065761B">
      <w:pPr>
        <w:pStyle w:val="BodyText"/>
        <w:ind w:right="44"/>
        <w:jc w:val="both"/>
        <w:rPr>
          <w:rFonts w:ascii="Verdana" w:hAnsi="Verdana"/>
        </w:rPr>
      </w:pPr>
    </w:p>
    <w:p w14:paraId="66505D7D" w14:textId="77777777" w:rsidR="00596C06" w:rsidRPr="00CD054C" w:rsidRDefault="00596C06" w:rsidP="0065761B">
      <w:pPr>
        <w:pStyle w:val="BodyText"/>
        <w:ind w:right="44"/>
        <w:jc w:val="both"/>
        <w:rPr>
          <w:rFonts w:ascii="Verdana" w:hAnsi="Verdana"/>
        </w:rPr>
      </w:pPr>
    </w:p>
    <w:p w14:paraId="341F7361" w14:textId="77777777" w:rsidR="00596C06" w:rsidRPr="00CD054C" w:rsidRDefault="00596C06" w:rsidP="0065761B">
      <w:pPr>
        <w:pStyle w:val="BodyText"/>
        <w:ind w:right="44"/>
        <w:jc w:val="both"/>
        <w:rPr>
          <w:rFonts w:ascii="Verdana" w:hAnsi="Verdana"/>
        </w:rPr>
      </w:pPr>
    </w:p>
    <w:p w14:paraId="359A2A74" w14:textId="77777777" w:rsidR="00596C06" w:rsidRPr="00CD054C" w:rsidRDefault="00596C06" w:rsidP="0065761B">
      <w:pPr>
        <w:pStyle w:val="BodyText"/>
        <w:ind w:right="44"/>
        <w:jc w:val="both"/>
        <w:rPr>
          <w:rFonts w:ascii="Verdana" w:hAnsi="Verdana"/>
        </w:rPr>
      </w:pPr>
    </w:p>
    <w:p w14:paraId="765B724A" w14:textId="77777777" w:rsidR="00596C06" w:rsidRPr="00CD054C" w:rsidRDefault="00596C06" w:rsidP="0065761B">
      <w:pPr>
        <w:pStyle w:val="BodyText"/>
        <w:ind w:right="44"/>
        <w:jc w:val="both"/>
        <w:rPr>
          <w:rFonts w:ascii="Verdana" w:hAnsi="Verdana"/>
        </w:rPr>
      </w:pPr>
    </w:p>
    <w:p w14:paraId="2D3C6C08" w14:textId="77777777" w:rsidR="00596C06" w:rsidRPr="00CD054C" w:rsidRDefault="00596C06" w:rsidP="0065761B">
      <w:pPr>
        <w:pStyle w:val="BodyText"/>
        <w:ind w:right="44"/>
        <w:jc w:val="both"/>
        <w:rPr>
          <w:rFonts w:ascii="Verdana" w:hAnsi="Verdana"/>
        </w:rPr>
      </w:pPr>
    </w:p>
    <w:p w14:paraId="02093F29" w14:textId="77777777" w:rsidR="00596C06" w:rsidRPr="00CD054C" w:rsidRDefault="00596C06" w:rsidP="0065761B">
      <w:pPr>
        <w:pStyle w:val="BodyText"/>
        <w:ind w:right="44"/>
        <w:jc w:val="both"/>
        <w:rPr>
          <w:rFonts w:ascii="Verdana" w:hAnsi="Verdana"/>
        </w:rPr>
      </w:pPr>
    </w:p>
    <w:p w14:paraId="37C8A99D" w14:textId="77777777" w:rsidR="00596C06" w:rsidRPr="00CD054C" w:rsidRDefault="00596C06" w:rsidP="0065761B">
      <w:pPr>
        <w:pStyle w:val="BodyText"/>
        <w:ind w:right="44"/>
        <w:jc w:val="both"/>
        <w:rPr>
          <w:rFonts w:ascii="Verdana" w:hAnsi="Verdana"/>
        </w:rPr>
      </w:pPr>
    </w:p>
    <w:p w14:paraId="281FBBD7" w14:textId="77777777" w:rsidR="00596C06" w:rsidRPr="00CD054C" w:rsidRDefault="00596C06" w:rsidP="0065761B">
      <w:pPr>
        <w:pStyle w:val="BodyText"/>
        <w:ind w:right="44"/>
        <w:jc w:val="both"/>
        <w:rPr>
          <w:rFonts w:ascii="Verdana" w:hAnsi="Verdana"/>
        </w:rPr>
      </w:pPr>
    </w:p>
    <w:p w14:paraId="6475DC61" w14:textId="77777777" w:rsidR="00596C06" w:rsidRPr="00CD054C" w:rsidRDefault="00596C06" w:rsidP="0065761B">
      <w:pPr>
        <w:pStyle w:val="BodyText"/>
        <w:ind w:right="44"/>
        <w:jc w:val="both"/>
        <w:rPr>
          <w:rFonts w:ascii="Verdana" w:hAnsi="Verdana"/>
        </w:rPr>
      </w:pPr>
    </w:p>
    <w:p w14:paraId="189454B3" w14:textId="77777777" w:rsidR="00596C06" w:rsidRPr="00CD054C" w:rsidRDefault="00596C06" w:rsidP="0065761B">
      <w:pPr>
        <w:pStyle w:val="BodyText"/>
        <w:ind w:right="44"/>
        <w:jc w:val="both"/>
        <w:rPr>
          <w:rFonts w:ascii="Verdana" w:hAnsi="Verdana"/>
        </w:rPr>
      </w:pPr>
    </w:p>
    <w:p w14:paraId="0D821A3E" w14:textId="77777777" w:rsidR="00596C06" w:rsidRPr="00CD054C" w:rsidRDefault="00596C06" w:rsidP="0065761B">
      <w:pPr>
        <w:pStyle w:val="BodyText"/>
        <w:ind w:right="44"/>
        <w:jc w:val="both"/>
        <w:rPr>
          <w:rFonts w:ascii="Verdana" w:hAnsi="Verdana"/>
        </w:rPr>
      </w:pPr>
    </w:p>
    <w:p w14:paraId="53356D60" w14:textId="77777777" w:rsidR="00596C06" w:rsidRPr="00CD054C" w:rsidRDefault="00596C06" w:rsidP="0065761B">
      <w:pPr>
        <w:pStyle w:val="BodyText"/>
        <w:ind w:right="44"/>
        <w:jc w:val="both"/>
        <w:rPr>
          <w:rFonts w:ascii="Verdana" w:hAnsi="Verdana"/>
        </w:rPr>
      </w:pPr>
    </w:p>
    <w:p w14:paraId="43B1E633" w14:textId="77777777" w:rsidR="00596C06" w:rsidRPr="00CD054C" w:rsidRDefault="00596C06" w:rsidP="0065761B">
      <w:pPr>
        <w:pStyle w:val="BodyText"/>
        <w:ind w:right="44"/>
        <w:jc w:val="both"/>
        <w:rPr>
          <w:rFonts w:ascii="Verdana" w:hAnsi="Verdana"/>
        </w:rPr>
      </w:pPr>
    </w:p>
    <w:p w14:paraId="1AD902B4" w14:textId="77777777" w:rsidR="00596C06" w:rsidRPr="00CD054C" w:rsidRDefault="00596C06" w:rsidP="0065761B">
      <w:pPr>
        <w:pStyle w:val="BodyText"/>
        <w:ind w:right="44"/>
        <w:jc w:val="both"/>
        <w:rPr>
          <w:rFonts w:ascii="Verdana" w:hAnsi="Verdana"/>
        </w:rPr>
      </w:pPr>
    </w:p>
    <w:p w14:paraId="12497482" w14:textId="77777777" w:rsidR="00596C06" w:rsidRPr="00CD054C" w:rsidRDefault="00596C06" w:rsidP="0065761B">
      <w:pPr>
        <w:pStyle w:val="BodyText"/>
        <w:spacing w:before="7"/>
        <w:ind w:right="44"/>
        <w:jc w:val="both"/>
        <w:rPr>
          <w:rFonts w:ascii="Verdana" w:hAnsi="Verdana"/>
        </w:rPr>
        <w:sectPr w:rsidR="00596C06" w:rsidRPr="00CD054C">
          <w:type w:val="continuous"/>
          <w:pgSz w:w="12240" w:h="15840"/>
          <w:pgMar w:top="1620" w:right="1420" w:bottom="840" w:left="1420" w:header="720" w:footer="720" w:gutter="0"/>
          <w:cols w:space="720"/>
        </w:sectPr>
      </w:pPr>
    </w:p>
    <w:p w14:paraId="67BDB918" w14:textId="77777777" w:rsidR="00596C06" w:rsidRPr="00CD054C" w:rsidRDefault="00BB261E" w:rsidP="0039780B">
      <w:pPr>
        <w:pStyle w:val="ListParagraph"/>
        <w:numPr>
          <w:ilvl w:val="2"/>
          <w:numId w:val="45"/>
        </w:numPr>
        <w:ind w:left="426" w:right="44" w:hanging="426"/>
        <w:jc w:val="center"/>
        <w:rPr>
          <w:rFonts w:ascii="Verdana" w:hAnsi="Verdana"/>
          <w:b/>
          <w:sz w:val="18"/>
          <w:szCs w:val="18"/>
        </w:rPr>
      </w:pPr>
      <w:r w:rsidRPr="00CD054C">
        <w:rPr>
          <w:rFonts w:ascii="Verdana" w:hAnsi="Verdana"/>
          <w:b/>
          <w:sz w:val="18"/>
          <w:szCs w:val="18"/>
        </w:rPr>
        <w:lastRenderedPageBreak/>
        <w:t>GENERAL</w:t>
      </w:r>
    </w:p>
    <w:p w14:paraId="7472C97F" w14:textId="77777777" w:rsidR="00596C06" w:rsidRPr="00CD054C" w:rsidRDefault="00596C06" w:rsidP="0065761B">
      <w:pPr>
        <w:pStyle w:val="BodyText"/>
        <w:spacing w:before="6"/>
        <w:ind w:right="44"/>
        <w:jc w:val="both"/>
        <w:rPr>
          <w:rFonts w:ascii="Verdana" w:hAnsi="Verdana"/>
          <w:b/>
        </w:rPr>
      </w:pPr>
    </w:p>
    <w:p w14:paraId="72A91009" w14:textId="77777777" w:rsidR="00596C06" w:rsidRPr="00CD054C" w:rsidRDefault="00BB261E" w:rsidP="0039780B">
      <w:pPr>
        <w:pStyle w:val="Heading1"/>
        <w:numPr>
          <w:ilvl w:val="1"/>
          <w:numId w:val="44"/>
        </w:numPr>
        <w:tabs>
          <w:tab w:val="left" w:pos="1128"/>
          <w:tab w:val="left" w:pos="1129"/>
        </w:tabs>
        <w:ind w:right="44" w:hanging="1128"/>
        <w:jc w:val="both"/>
        <w:rPr>
          <w:rFonts w:ascii="Verdana" w:hAnsi="Verdana"/>
          <w:sz w:val="18"/>
          <w:szCs w:val="18"/>
        </w:rPr>
      </w:pPr>
      <w:bookmarkStart w:id="1" w:name="_Toc28959421"/>
      <w:r w:rsidRPr="00CD054C">
        <w:rPr>
          <w:rFonts w:ascii="Verdana" w:hAnsi="Verdana"/>
          <w:w w:val="105"/>
          <w:sz w:val="18"/>
          <w:szCs w:val="18"/>
        </w:rPr>
        <w:t>Scope of</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
    </w:p>
    <w:p w14:paraId="5AD90FB2" w14:textId="77777777" w:rsidR="00596C06" w:rsidRPr="00CD054C" w:rsidRDefault="00596C06" w:rsidP="0065761B">
      <w:pPr>
        <w:pStyle w:val="BodyText"/>
        <w:spacing w:before="3"/>
        <w:ind w:right="44"/>
        <w:jc w:val="both"/>
        <w:rPr>
          <w:rFonts w:ascii="Verdana" w:hAnsi="Verdana"/>
          <w:b/>
        </w:rPr>
      </w:pPr>
    </w:p>
    <w:p w14:paraId="543C0531" w14:textId="065B4896" w:rsidR="00596C06" w:rsidRPr="00CD054C" w:rsidRDefault="00BB261E" w:rsidP="00F22497">
      <w:pPr>
        <w:spacing w:line="230" w:lineRule="auto"/>
        <w:ind w:left="1128" w:right="44"/>
        <w:jc w:val="both"/>
        <w:rPr>
          <w:rFonts w:ascii="Verdana" w:hAnsi="Verdana"/>
          <w:sz w:val="18"/>
          <w:szCs w:val="18"/>
        </w:rPr>
      </w:pPr>
      <w:r w:rsidRPr="00CD054C">
        <w:rPr>
          <w:rFonts w:ascii="Verdana" w:hAnsi="Verdana"/>
          <w:w w:val="105"/>
          <w:sz w:val="18"/>
          <w:szCs w:val="18"/>
        </w:rPr>
        <w:t xml:space="preserve">The Gujarat Pipavav Port Limited (GPPL) hereinafter called “the Employer” invites Tenders for </w:t>
      </w:r>
      <w:r w:rsidR="003466CE">
        <w:rPr>
          <w:rFonts w:ascii="Verdana" w:hAnsi="Verdana"/>
          <w:bCs/>
          <w:sz w:val="18"/>
          <w:szCs w:val="18"/>
        </w:rPr>
        <w:t>Excavation works behind the New Custom Gate (Near Fire Fighting Area)</w:t>
      </w:r>
      <w:r w:rsidR="00F22497">
        <w:rPr>
          <w:rFonts w:ascii="Verdana" w:hAnsi="Verdana"/>
          <w:bCs/>
          <w:sz w:val="18"/>
          <w:szCs w:val="18"/>
        </w:rPr>
        <w:t xml:space="preserve"> </w:t>
      </w:r>
      <w:r w:rsidR="0006766C">
        <w:rPr>
          <w:rFonts w:ascii="Verdana" w:hAnsi="Verdana"/>
          <w:bCs/>
          <w:sz w:val="18"/>
          <w:szCs w:val="18"/>
        </w:rPr>
        <w:t xml:space="preserve">and Pond 1 </w:t>
      </w:r>
      <w:r w:rsidR="006A0BFF">
        <w:rPr>
          <w:rFonts w:ascii="Verdana" w:hAnsi="Verdana"/>
          <w:bCs/>
          <w:sz w:val="18"/>
          <w:szCs w:val="18"/>
        </w:rPr>
        <w:t xml:space="preserve">reclamation area </w:t>
      </w:r>
      <w:r w:rsidR="0006766C">
        <w:rPr>
          <w:rFonts w:ascii="Verdana" w:hAnsi="Verdana"/>
          <w:bCs/>
          <w:sz w:val="18"/>
          <w:szCs w:val="18"/>
        </w:rPr>
        <w:t>b</w:t>
      </w:r>
      <w:r w:rsidR="006A0BFF">
        <w:rPr>
          <w:rFonts w:ascii="Verdana" w:hAnsi="Verdana"/>
          <w:bCs/>
          <w:sz w:val="18"/>
          <w:szCs w:val="18"/>
        </w:rPr>
        <w:t xml:space="preserve">ehind Liquid jetty </w:t>
      </w:r>
      <w:r w:rsidR="001D2CDD" w:rsidRPr="00CD054C">
        <w:rPr>
          <w:rFonts w:ascii="Verdana" w:hAnsi="Verdana"/>
          <w:w w:val="105"/>
          <w:sz w:val="18"/>
          <w:szCs w:val="18"/>
        </w:rPr>
        <w:t xml:space="preserve">at APM Terminals Pipavav </w:t>
      </w:r>
      <w:r w:rsidRPr="00CD054C">
        <w:rPr>
          <w:rFonts w:ascii="Verdana" w:hAnsi="Verdana"/>
          <w:w w:val="105"/>
          <w:sz w:val="18"/>
          <w:szCs w:val="18"/>
        </w:rPr>
        <w:t>(as defined in these documents, hereinafter referred to as “the</w:t>
      </w:r>
      <w:r w:rsidRPr="00CD054C">
        <w:rPr>
          <w:rFonts w:ascii="Verdana" w:hAnsi="Verdana"/>
          <w:spacing w:val="-30"/>
          <w:w w:val="105"/>
          <w:sz w:val="18"/>
          <w:szCs w:val="18"/>
        </w:rPr>
        <w:t xml:space="preserve"> </w:t>
      </w:r>
      <w:r w:rsidRPr="00CD054C">
        <w:rPr>
          <w:rFonts w:ascii="Verdana" w:hAnsi="Verdana"/>
          <w:w w:val="105"/>
          <w:sz w:val="18"/>
          <w:szCs w:val="18"/>
        </w:rPr>
        <w:t>works”).</w:t>
      </w:r>
    </w:p>
    <w:p w14:paraId="1DA0075D" w14:textId="77777777" w:rsidR="00596C06" w:rsidRPr="00CD054C" w:rsidRDefault="00596C06" w:rsidP="0065761B">
      <w:pPr>
        <w:pStyle w:val="BodyText"/>
        <w:spacing w:before="2"/>
        <w:ind w:right="44"/>
        <w:jc w:val="both"/>
        <w:rPr>
          <w:rFonts w:ascii="Verdana" w:hAnsi="Verdana"/>
        </w:rPr>
      </w:pPr>
    </w:p>
    <w:p w14:paraId="1F47371B" w14:textId="77777777" w:rsidR="00596C06" w:rsidRPr="00CD054C" w:rsidRDefault="00BB261E" w:rsidP="0039780B">
      <w:pPr>
        <w:pStyle w:val="Heading3"/>
        <w:numPr>
          <w:ilvl w:val="1"/>
          <w:numId w:val="44"/>
        </w:numPr>
        <w:tabs>
          <w:tab w:val="left" w:pos="1128"/>
          <w:tab w:val="left" w:pos="1129"/>
        </w:tabs>
        <w:ind w:right="44" w:hanging="1128"/>
        <w:rPr>
          <w:rFonts w:ascii="Verdana" w:hAnsi="Verdana"/>
          <w:sz w:val="18"/>
          <w:szCs w:val="18"/>
        </w:rPr>
      </w:pPr>
      <w:r w:rsidRPr="00CD054C">
        <w:rPr>
          <w:rFonts w:ascii="Verdana" w:hAnsi="Verdana"/>
          <w:w w:val="105"/>
          <w:sz w:val="18"/>
          <w:szCs w:val="18"/>
        </w:rPr>
        <w:t>The Works broadly consists of the</w:t>
      </w:r>
      <w:r w:rsidRPr="00CD054C">
        <w:rPr>
          <w:rFonts w:ascii="Verdana" w:hAnsi="Verdana"/>
          <w:spacing w:val="-18"/>
          <w:w w:val="105"/>
          <w:sz w:val="18"/>
          <w:szCs w:val="18"/>
        </w:rPr>
        <w:t xml:space="preserve"> </w:t>
      </w:r>
      <w:r w:rsidRPr="00CD054C">
        <w:rPr>
          <w:rFonts w:ascii="Verdana" w:hAnsi="Verdana"/>
          <w:w w:val="105"/>
          <w:sz w:val="18"/>
          <w:szCs w:val="18"/>
        </w:rPr>
        <w:t>following:</w:t>
      </w:r>
    </w:p>
    <w:p w14:paraId="4A54B45F" w14:textId="2FDA3060" w:rsidR="00627A87" w:rsidRPr="00CD054C" w:rsidRDefault="00627A87" w:rsidP="00627A87">
      <w:pPr>
        <w:ind w:right="44"/>
        <w:rPr>
          <w:rFonts w:ascii="Verdana" w:hAnsi="Verdana"/>
          <w:b/>
          <w:sz w:val="18"/>
          <w:szCs w:val="18"/>
        </w:rPr>
      </w:pPr>
    </w:p>
    <w:p w14:paraId="0A887B6F" w14:textId="298F9DC7" w:rsidR="00627A87" w:rsidRPr="0046406B" w:rsidRDefault="00627A87" w:rsidP="00F22497">
      <w:pPr>
        <w:spacing w:line="230" w:lineRule="auto"/>
        <w:ind w:left="1080" w:right="44"/>
        <w:jc w:val="both"/>
        <w:rPr>
          <w:rFonts w:ascii="Verdana" w:hAnsi="Verdana"/>
          <w:bCs/>
          <w:sz w:val="18"/>
          <w:szCs w:val="18"/>
        </w:rPr>
      </w:pPr>
      <w:r w:rsidRPr="00CD054C">
        <w:rPr>
          <w:rFonts w:ascii="Verdana" w:hAnsi="Verdana"/>
          <w:w w:val="105"/>
          <w:sz w:val="18"/>
          <w:szCs w:val="18"/>
        </w:rPr>
        <w:t>G</w:t>
      </w:r>
      <w:r w:rsidR="00E91117" w:rsidRPr="00CD054C">
        <w:rPr>
          <w:rFonts w:ascii="Verdana" w:hAnsi="Verdana"/>
          <w:w w:val="105"/>
          <w:sz w:val="18"/>
          <w:szCs w:val="18"/>
        </w:rPr>
        <w:t xml:space="preserve">ujarat Pipavav Port </w:t>
      </w:r>
      <w:r w:rsidRPr="00CD054C">
        <w:rPr>
          <w:rFonts w:ascii="Verdana" w:hAnsi="Verdana"/>
          <w:w w:val="105"/>
          <w:sz w:val="18"/>
          <w:szCs w:val="18"/>
        </w:rPr>
        <w:t xml:space="preserve">intends to carry out </w:t>
      </w:r>
      <w:r w:rsidR="009A742F">
        <w:rPr>
          <w:rFonts w:ascii="Verdana" w:hAnsi="Verdana"/>
          <w:bCs/>
          <w:sz w:val="18"/>
          <w:szCs w:val="18"/>
        </w:rPr>
        <w:t>Excavation works behind the New Custo</w:t>
      </w:r>
      <w:r w:rsidR="008401DF">
        <w:rPr>
          <w:rFonts w:ascii="Verdana" w:hAnsi="Verdana"/>
          <w:bCs/>
          <w:sz w:val="18"/>
          <w:szCs w:val="18"/>
        </w:rPr>
        <w:t>m</w:t>
      </w:r>
      <w:r w:rsidR="00E51EA9">
        <w:rPr>
          <w:rFonts w:ascii="Verdana" w:hAnsi="Verdana"/>
          <w:bCs/>
          <w:sz w:val="18"/>
          <w:szCs w:val="18"/>
        </w:rPr>
        <w:t xml:space="preserve"> </w:t>
      </w:r>
      <w:r w:rsidR="009A742F">
        <w:rPr>
          <w:rFonts w:ascii="Verdana" w:hAnsi="Verdana"/>
          <w:bCs/>
          <w:sz w:val="18"/>
          <w:szCs w:val="18"/>
        </w:rPr>
        <w:t>Gate</w:t>
      </w:r>
      <w:r w:rsidR="00A929B3">
        <w:rPr>
          <w:rFonts w:ascii="Verdana" w:hAnsi="Verdana"/>
          <w:bCs/>
          <w:sz w:val="18"/>
          <w:szCs w:val="18"/>
        </w:rPr>
        <w:t xml:space="preserve"> </w:t>
      </w:r>
      <w:r w:rsidR="0046406B">
        <w:rPr>
          <w:rFonts w:ascii="Verdana" w:hAnsi="Verdana"/>
          <w:bCs/>
          <w:sz w:val="18"/>
          <w:szCs w:val="18"/>
        </w:rPr>
        <w:t xml:space="preserve">    </w:t>
      </w:r>
      <w:r w:rsidR="00A929B3">
        <w:rPr>
          <w:rFonts w:ascii="Verdana" w:hAnsi="Verdana"/>
          <w:bCs/>
          <w:sz w:val="18"/>
          <w:szCs w:val="18"/>
        </w:rPr>
        <w:t>(Near Fire Fighting Area)</w:t>
      </w:r>
      <w:r w:rsidR="0046406B">
        <w:rPr>
          <w:rFonts w:ascii="Verdana" w:hAnsi="Verdana"/>
          <w:bCs/>
          <w:sz w:val="18"/>
          <w:szCs w:val="18"/>
        </w:rPr>
        <w:t xml:space="preserve"> </w:t>
      </w:r>
      <w:r w:rsidR="00006D73">
        <w:rPr>
          <w:rFonts w:ascii="Verdana" w:hAnsi="Verdana"/>
          <w:bCs/>
          <w:sz w:val="18"/>
          <w:szCs w:val="18"/>
        </w:rPr>
        <w:t xml:space="preserve">and Pond 1 reclamation area </w:t>
      </w:r>
      <w:r w:rsidR="001D2CDD" w:rsidRPr="00CD054C">
        <w:rPr>
          <w:rFonts w:ascii="Verdana" w:hAnsi="Verdana"/>
          <w:w w:val="105"/>
          <w:sz w:val="18"/>
          <w:szCs w:val="18"/>
        </w:rPr>
        <w:t>at APM Terminals Pipavav</w:t>
      </w:r>
      <w:r w:rsidRPr="00CD054C">
        <w:rPr>
          <w:rFonts w:ascii="Verdana" w:hAnsi="Verdana"/>
          <w:w w:val="105"/>
          <w:sz w:val="18"/>
          <w:szCs w:val="18"/>
        </w:rPr>
        <w:t>.</w:t>
      </w:r>
      <w:r w:rsidR="00DB6DCB">
        <w:rPr>
          <w:rFonts w:ascii="Verdana" w:hAnsi="Verdana"/>
          <w:w w:val="105"/>
          <w:sz w:val="18"/>
          <w:szCs w:val="18"/>
        </w:rPr>
        <w:t xml:space="preserve"> </w:t>
      </w:r>
      <w:r w:rsidRPr="00CD054C">
        <w:rPr>
          <w:rFonts w:ascii="Verdana" w:hAnsi="Verdana"/>
          <w:w w:val="105"/>
          <w:sz w:val="18"/>
          <w:szCs w:val="18"/>
        </w:rPr>
        <w:t>For this project, the brief scope o</w:t>
      </w:r>
      <w:r w:rsidR="00DB6DCB">
        <w:rPr>
          <w:rFonts w:ascii="Verdana" w:hAnsi="Verdana"/>
          <w:w w:val="105"/>
          <w:sz w:val="18"/>
          <w:szCs w:val="18"/>
        </w:rPr>
        <w:t xml:space="preserve">f </w:t>
      </w:r>
      <w:r w:rsidR="00F57377">
        <w:rPr>
          <w:rFonts w:ascii="Verdana" w:hAnsi="Verdana"/>
          <w:w w:val="105"/>
          <w:sz w:val="18"/>
          <w:szCs w:val="18"/>
        </w:rPr>
        <w:t>w</w:t>
      </w:r>
      <w:r w:rsidRPr="00CD054C">
        <w:rPr>
          <w:rFonts w:ascii="Verdana" w:hAnsi="Verdana"/>
          <w:w w:val="105"/>
          <w:sz w:val="18"/>
          <w:szCs w:val="18"/>
        </w:rPr>
        <w:t>ork at site is as mentioned below.</w:t>
      </w:r>
    </w:p>
    <w:p w14:paraId="30F404A7" w14:textId="77777777" w:rsidR="00627A87" w:rsidRPr="00CD054C" w:rsidRDefault="00627A87" w:rsidP="00285679">
      <w:pPr>
        <w:pStyle w:val="001TextStandard"/>
        <w:spacing w:before="0" w:after="0" w:line="240" w:lineRule="auto"/>
        <w:jc w:val="both"/>
        <w:rPr>
          <w:rFonts w:ascii="Verdana" w:eastAsia="Arial" w:hAnsi="Verdana"/>
          <w:w w:val="105"/>
          <w:sz w:val="18"/>
          <w:szCs w:val="18"/>
          <w:lang w:eastAsia="en-US"/>
        </w:rPr>
      </w:pPr>
    </w:p>
    <w:p w14:paraId="6AEDD9D7" w14:textId="6631C9EA" w:rsidR="001D2CDD" w:rsidRPr="00CD054C" w:rsidRDefault="00DB6DCB" w:rsidP="001D2CDD">
      <w:pPr>
        <w:ind w:left="1080" w:right="-56"/>
        <w:jc w:val="both"/>
        <w:rPr>
          <w:rFonts w:ascii="Verdana" w:hAnsi="Verdana"/>
          <w:w w:val="105"/>
          <w:sz w:val="18"/>
          <w:szCs w:val="18"/>
        </w:rPr>
      </w:pPr>
      <w:r>
        <w:rPr>
          <w:rFonts w:ascii="Verdana" w:hAnsi="Verdana"/>
          <w:w w:val="105"/>
          <w:sz w:val="18"/>
          <w:szCs w:val="18"/>
        </w:rPr>
        <w:t>Excavation</w:t>
      </w:r>
      <w:r w:rsidR="001D2CDD" w:rsidRPr="00CD054C">
        <w:rPr>
          <w:rFonts w:ascii="Verdana" w:hAnsi="Verdana"/>
          <w:w w:val="105"/>
          <w:sz w:val="18"/>
          <w:szCs w:val="18"/>
        </w:rPr>
        <w:t xml:space="preserve"> by suitable </w:t>
      </w:r>
      <w:r w:rsidR="004502C8" w:rsidRPr="00CD054C">
        <w:rPr>
          <w:rFonts w:ascii="Verdana" w:hAnsi="Verdana"/>
          <w:w w:val="105"/>
          <w:sz w:val="18"/>
          <w:szCs w:val="18"/>
        </w:rPr>
        <w:t>equipment</w:t>
      </w:r>
      <w:r w:rsidR="004502C8" w:rsidRPr="00CD054C" w:rsidDel="004502C8">
        <w:rPr>
          <w:rFonts w:ascii="Verdana" w:hAnsi="Verdana"/>
          <w:w w:val="105"/>
          <w:sz w:val="18"/>
          <w:szCs w:val="18"/>
        </w:rPr>
        <w:t xml:space="preserve"> </w:t>
      </w:r>
      <w:r w:rsidR="004502C8" w:rsidRPr="00CD054C">
        <w:rPr>
          <w:rFonts w:ascii="Verdana" w:hAnsi="Verdana"/>
          <w:w w:val="105"/>
          <w:sz w:val="18"/>
          <w:szCs w:val="18"/>
        </w:rPr>
        <w:t>approved by engineer</w:t>
      </w:r>
      <w:r w:rsidR="00C5351F">
        <w:rPr>
          <w:rFonts w:ascii="Verdana" w:hAnsi="Verdana"/>
          <w:w w:val="105"/>
          <w:sz w:val="18"/>
          <w:szCs w:val="18"/>
        </w:rPr>
        <w:t xml:space="preserve"> </w:t>
      </w:r>
      <w:r w:rsidR="00A758AB">
        <w:rPr>
          <w:rFonts w:ascii="Verdana" w:hAnsi="Verdana"/>
          <w:w w:val="105"/>
          <w:sz w:val="18"/>
          <w:szCs w:val="18"/>
        </w:rPr>
        <w:t>at proposed area</w:t>
      </w:r>
      <w:r w:rsidR="00E854D9">
        <w:rPr>
          <w:rFonts w:ascii="Verdana" w:hAnsi="Verdana"/>
          <w:w w:val="105"/>
          <w:sz w:val="18"/>
          <w:szCs w:val="18"/>
        </w:rPr>
        <w:t xml:space="preserve">. </w:t>
      </w:r>
      <w:r w:rsidR="002936F3">
        <w:rPr>
          <w:rFonts w:ascii="Verdana" w:hAnsi="Verdana"/>
          <w:w w:val="105"/>
          <w:sz w:val="18"/>
          <w:szCs w:val="18"/>
        </w:rPr>
        <w:t xml:space="preserve">Uprooting </w:t>
      </w:r>
      <w:r w:rsidR="00350C6B">
        <w:rPr>
          <w:rFonts w:ascii="Verdana" w:hAnsi="Verdana"/>
          <w:w w:val="105"/>
          <w:sz w:val="18"/>
          <w:szCs w:val="18"/>
        </w:rPr>
        <w:t>of bushes, trees</w:t>
      </w:r>
      <w:r w:rsidR="001F6F69">
        <w:rPr>
          <w:rFonts w:ascii="Verdana" w:hAnsi="Verdana"/>
          <w:w w:val="105"/>
          <w:sz w:val="18"/>
          <w:szCs w:val="18"/>
        </w:rPr>
        <w:t xml:space="preserve"> </w:t>
      </w:r>
      <w:r w:rsidR="007946DD">
        <w:rPr>
          <w:rFonts w:ascii="Verdana" w:hAnsi="Verdana"/>
          <w:w w:val="105"/>
          <w:sz w:val="18"/>
          <w:szCs w:val="18"/>
        </w:rPr>
        <w:t xml:space="preserve">to be done &amp; </w:t>
      </w:r>
      <w:r w:rsidR="008D4346">
        <w:rPr>
          <w:rFonts w:ascii="Verdana" w:hAnsi="Verdana"/>
          <w:w w:val="105"/>
          <w:sz w:val="18"/>
          <w:szCs w:val="18"/>
        </w:rPr>
        <w:t>same is to</w:t>
      </w:r>
      <w:r w:rsidR="00282A6E">
        <w:rPr>
          <w:rFonts w:ascii="Verdana" w:hAnsi="Verdana"/>
          <w:w w:val="105"/>
          <w:sz w:val="18"/>
          <w:szCs w:val="18"/>
        </w:rPr>
        <w:t xml:space="preserve"> be </w:t>
      </w:r>
      <w:r w:rsidR="008D4346">
        <w:rPr>
          <w:rFonts w:ascii="Verdana" w:hAnsi="Verdana"/>
          <w:w w:val="105"/>
          <w:sz w:val="18"/>
          <w:szCs w:val="18"/>
        </w:rPr>
        <w:t xml:space="preserve">shifted to </w:t>
      </w:r>
      <w:r w:rsidR="009F27AF">
        <w:rPr>
          <w:rFonts w:ascii="Verdana" w:hAnsi="Verdana"/>
          <w:w w:val="105"/>
          <w:sz w:val="18"/>
          <w:szCs w:val="18"/>
        </w:rPr>
        <w:t xml:space="preserve">the </w:t>
      </w:r>
      <w:r w:rsidR="008D4346">
        <w:rPr>
          <w:rFonts w:ascii="Verdana" w:hAnsi="Verdana"/>
          <w:w w:val="105"/>
          <w:sz w:val="18"/>
          <w:szCs w:val="18"/>
        </w:rPr>
        <w:t xml:space="preserve">designated area. Further excavation by </w:t>
      </w:r>
      <w:r w:rsidR="000231DD">
        <w:rPr>
          <w:rFonts w:ascii="Verdana" w:hAnsi="Verdana"/>
          <w:w w:val="105"/>
          <w:sz w:val="18"/>
          <w:szCs w:val="18"/>
        </w:rPr>
        <w:t xml:space="preserve">suitable </w:t>
      </w:r>
      <w:r w:rsidR="001B56CD">
        <w:rPr>
          <w:rFonts w:ascii="Verdana" w:hAnsi="Verdana"/>
          <w:w w:val="105"/>
          <w:sz w:val="18"/>
          <w:szCs w:val="18"/>
        </w:rPr>
        <w:t>equipment</w:t>
      </w:r>
      <w:r w:rsidR="000231DD">
        <w:rPr>
          <w:rFonts w:ascii="Verdana" w:hAnsi="Verdana"/>
          <w:w w:val="105"/>
          <w:sz w:val="18"/>
          <w:szCs w:val="18"/>
        </w:rPr>
        <w:t xml:space="preserve"> to be done</w:t>
      </w:r>
      <w:r w:rsidR="001B56CD">
        <w:rPr>
          <w:rFonts w:ascii="Verdana" w:hAnsi="Verdana"/>
          <w:w w:val="105"/>
          <w:sz w:val="18"/>
          <w:szCs w:val="18"/>
        </w:rPr>
        <w:t xml:space="preserve"> up to</w:t>
      </w:r>
      <w:r w:rsidR="00693E0A">
        <w:rPr>
          <w:rFonts w:ascii="Verdana" w:hAnsi="Verdana"/>
          <w:w w:val="105"/>
          <w:sz w:val="18"/>
          <w:szCs w:val="18"/>
        </w:rPr>
        <w:t xml:space="preserve"> </w:t>
      </w:r>
      <w:r w:rsidR="00693E0A" w:rsidRPr="00E0689E">
        <w:rPr>
          <w:rFonts w:ascii="Verdana" w:hAnsi="Verdana"/>
          <w:w w:val="105"/>
          <w:sz w:val="18"/>
          <w:szCs w:val="18"/>
        </w:rPr>
        <w:t>+</w:t>
      </w:r>
      <w:r w:rsidR="008C7375" w:rsidRPr="00E0689E">
        <w:rPr>
          <w:rFonts w:ascii="Verdana" w:hAnsi="Verdana"/>
          <w:w w:val="105"/>
          <w:sz w:val="18"/>
          <w:szCs w:val="18"/>
        </w:rPr>
        <w:t>5.</w:t>
      </w:r>
      <w:r w:rsidR="008C7375">
        <w:rPr>
          <w:rFonts w:ascii="Verdana" w:hAnsi="Verdana"/>
          <w:w w:val="105"/>
          <w:sz w:val="18"/>
          <w:szCs w:val="18"/>
        </w:rPr>
        <w:t>9</w:t>
      </w:r>
      <w:r w:rsidR="00693E0A">
        <w:rPr>
          <w:rFonts w:ascii="Verdana" w:hAnsi="Verdana"/>
          <w:w w:val="105"/>
          <w:sz w:val="18"/>
          <w:szCs w:val="18"/>
        </w:rPr>
        <w:t xml:space="preserve">m CD </w:t>
      </w:r>
      <w:r w:rsidR="00282A6E">
        <w:rPr>
          <w:rFonts w:ascii="Verdana" w:hAnsi="Verdana"/>
          <w:w w:val="105"/>
          <w:sz w:val="18"/>
          <w:szCs w:val="18"/>
        </w:rPr>
        <w:t>levels</w:t>
      </w:r>
      <w:r w:rsidR="008C7375">
        <w:rPr>
          <w:rFonts w:ascii="Verdana" w:hAnsi="Verdana"/>
          <w:w w:val="105"/>
          <w:sz w:val="18"/>
          <w:szCs w:val="18"/>
        </w:rPr>
        <w:t xml:space="preserve"> at stockpile area and +</w:t>
      </w:r>
      <w:r w:rsidR="00D12F24">
        <w:rPr>
          <w:rFonts w:ascii="Verdana" w:hAnsi="Verdana"/>
          <w:w w:val="105"/>
          <w:sz w:val="18"/>
          <w:szCs w:val="18"/>
        </w:rPr>
        <w:t>6.2</w:t>
      </w:r>
      <w:r w:rsidR="00E0689E">
        <w:rPr>
          <w:rFonts w:ascii="Verdana" w:hAnsi="Verdana"/>
          <w:w w:val="105"/>
          <w:sz w:val="18"/>
          <w:szCs w:val="18"/>
        </w:rPr>
        <w:t>mCD at Pond 1 reclamation area</w:t>
      </w:r>
      <w:r w:rsidR="00282A6E">
        <w:rPr>
          <w:rFonts w:ascii="Verdana" w:hAnsi="Verdana"/>
          <w:w w:val="105"/>
          <w:sz w:val="18"/>
          <w:szCs w:val="18"/>
        </w:rPr>
        <w:t>.</w:t>
      </w:r>
      <w:r w:rsidR="00D210B3">
        <w:rPr>
          <w:rFonts w:ascii="Verdana" w:hAnsi="Verdana"/>
          <w:w w:val="105"/>
          <w:sz w:val="18"/>
          <w:szCs w:val="18"/>
        </w:rPr>
        <w:t xml:space="preserve"> </w:t>
      </w:r>
      <w:r w:rsidR="00282A6E">
        <w:rPr>
          <w:rFonts w:ascii="Verdana" w:hAnsi="Verdana"/>
          <w:w w:val="105"/>
          <w:sz w:val="18"/>
          <w:szCs w:val="18"/>
        </w:rPr>
        <w:t>E</w:t>
      </w:r>
      <w:r w:rsidR="00D210B3">
        <w:rPr>
          <w:rFonts w:ascii="Verdana" w:hAnsi="Verdana"/>
          <w:w w:val="105"/>
          <w:sz w:val="18"/>
          <w:szCs w:val="18"/>
        </w:rPr>
        <w:t>xcavated so</w:t>
      </w:r>
      <w:r w:rsidR="001B56CD">
        <w:rPr>
          <w:rFonts w:ascii="Verdana" w:hAnsi="Verdana"/>
          <w:w w:val="105"/>
          <w:sz w:val="18"/>
          <w:szCs w:val="18"/>
        </w:rPr>
        <w:t>il</w:t>
      </w:r>
      <w:r w:rsidR="00282A6E">
        <w:rPr>
          <w:rFonts w:ascii="Verdana" w:hAnsi="Verdana"/>
          <w:w w:val="105"/>
          <w:sz w:val="18"/>
          <w:szCs w:val="18"/>
        </w:rPr>
        <w:t xml:space="preserve"> is to be shifted</w:t>
      </w:r>
      <w:r w:rsidR="009F27AF">
        <w:rPr>
          <w:rFonts w:ascii="Verdana" w:hAnsi="Verdana"/>
          <w:w w:val="105"/>
          <w:sz w:val="18"/>
          <w:szCs w:val="18"/>
        </w:rPr>
        <w:t xml:space="preserve"> to the designated area</w:t>
      </w:r>
      <w:r w:rsidR="00D11FC9">
        <w:rPr>
          <w:rFonts w:ascii="Verdana" w:hAnsi="Verdana"/>
          <w:w w:val="105"/>
          <w:sz w:val="18"/>
          <w:szCs w:val="18"/>
        </w:rPr>
        <w:t xml:space="preserve"> inside the port premises. </w:t>
      </w:r>
      <w:r w:rsidR="00A054A1">
        <w:rPr>
          <w:rFonts w:ascii="Verdana" w:hAnsi="Verdana"/>
          <w:w w:val="105"/>
          <w:sz w:val="18"/>
          <w:szCs w:val="18"/>
        </w:rPr>
        <w:t xml:space="preserve">Shifted soil </w:t>
      </w:r>
      <w:r w:rsidR="00F64796">
        <w:rPr>
          <w:rFonts w:ascii="Verdana" w:hAnsi="Verdana"/>
          <w:w w:val="105"/>
          <w:sz w:val="18"/>
          <w:szCs w:val="18"/>
        </w:rPr>
        <w:t xml:space="preserve">is </w:t>
      </w:r>
      <w:r w:rsidR="00A054A1">
        <w:rPr>
          <w:rFonts w:ascii="Verdana" w:hAnsi="Verdana"/>
          <w:w w:val="105"/>
          <w:sz w:val="18"/>
          <w:szCs w:val="18"/>
        </w:rPr>
        <w:t>to be spread</w:t>
      </w:r>
      <w:r w:rsidR="00F7285A">
        <w:rPr>
          <w:rFonts w:ascii="Verdana" w:hAnsi="Verdana"/>
          <w:w w:val="105"/>
          <w:sz w:val="18"/>
          <w:szCs w:val="18"/>
        </w:rPr>
        <w:t xml:space="preserve"> in </w:t>
      </w:r>
      <w:r w:rsidR="002A5AE7">
        <w:rPr>
          <w:rFonts w:ascii="Verdana" w:hAnsi="Verdana"/>
          <w:w w:val="105"/>
          <w:sz w:val="18"/>
          <w:szCs w:val="18"/>
        </w:rPr>
        <w:t>layer</w:t>
      </w:r>
      <w:r w:rsidR="00F7285A">
        <w:rPr>
          <w:rFonts w:ascii="Verdana" w:hAnsi="Verdana"/>
          <w:w w:val="105"/>
          <w:sz w:val="18"/>
          <w:szCs w:val="18"/>
        </w:rPr>
        <w:t xml:space="preserve"> wise manner</w:t>
      </w:r>
      <w:r w:rsidR="002210BD">
        <w:rPr>
          <w:rFonts w:ascii="Verdana" w:hAnsi="Verdana"/>
          <w:w w:val="105"/>
          <w:sz w:val="18"/>
          <w:szCs w:val="18"/>
        </w:rPr>
        <w:t>. Watering &amp; compaction</w:t>
      </w:r>
      <w:r w:rsidR="002A5AE7">
        <w:rPr>
          <w:rFonts w:ascii="Verdana" w:hAnsi="Verdana"/>
          <w:w w:val="105"/>
          <w:sz w:val="18"/>
          <w:szCs w:val="18"/>
        </w:rPr>
        <w:t xml:space="preserve"> are to be done by 1</w:t>
      </w:r>
      <w:r w:rsidR="00415BD3">
        <w:rPr>
          <w:rFonts w:ascii="Verdana" w:hAnsi="Verdana"/>
          <w:w w:val="105"/>
          <w:sz w:val="18"/>
          <w:szCs w:val="18"/>
        </w:rPr>
        <w:t>0T roller</w:t>
      </w:r>
      <w:r w:rsidR="0081243D">
        <w:rPr>
          <w:rFonts w:ascii="Verdana" w:hAnsi="Verdana"/>
          <w:w w:val="105"/>
          <w:sz w:val="18"/>
          <w:szCs w:val="18"/>
        </w:rPr>
        <w:t xml:space="preserve"> to achieve</w:t>
      </w:r>
      <w:r w:rsidR="00955CC0">
        <w:rPr>
          <w:rFonts w:ascii="Verdana" w:hAnsi="Verdana"/>
          <w:w w:val="105"/>
          <w:sz w:val="18"/>
          <w:szCs w:val="18"/>
        </w:rPr>
        <w:t xml:space="preserve"> 95% </w:t>
      </w:r>
      <w:r w:rsidR="0045666E">
        <w:rPr>
          <w:rFonts w:ascii="Verdana" w:hAnsi="Verdana"/>
          <w:w w:val="105"/>
          <w:sz w:val="18"/>
          <w:szCs w:val="18"/>
        </w:rPr>
        <w:t>Procter density</w:t>
      </w:r>
      <w:r w:rsidR="007214CF">
        <w:rPr>
          <w:rFonts w:ascii="Verdana" w:hAnsi="Verdana"/>
          <w:w w:val="105"/>
          <w:sz w:val="18"/>
          <w:szCs w:val="18"/>
        </w:rPr>
        <w:t xml:space="preserve"> in each compacted layer of 150 mm</w:t>
      </w:r>
      <w:r w:rsidR="00F64796">
        <w:rPr>
          <w:rFonts w:ascii="Verdana" w:hAnsi="Verdana"/>
          <w:w w:val="105"/>
          <w:sz w:val="18"/>
          <w:szCs w:val="18"/>
        </w:rPr>
        <w:t xml:space="preserve"> thickness.</w:t>
      </w:r>
    </w:p>
    <w:p w14:paraId="41CAEEAA" w14:textId="77777777" w:rsidR="001D2CDD" w:rsidRPr="00CD054C" w:rsidRDefault="001D2CDD" w:rsidP="001D2CDD">
      <w:pPr>
        <w:spacing w:before="18" w:line="220" w:lineRule="exact"/>
        <w:jc w:val="both"/>
        <w:rPr>
          <w:rFonts w:ascii="Verdana" w:hAnsi="Verdana"/>
          <w:w w:val="105"/>
          <w:sz w:val="18"/>
          <w:szCs w:val="18"/>
        </w:rPr>
      </w:pPr>
    </w:p>
    <w:p w14:paraId="25E4D51C" w14:textId="2FB5956F" w:rsidR="007016E5" w:rsidRPr="00CD054C" w:rsidRDefault="00E9437D" w:rsidP="007016E5">
      <w:pPr>
        <w:pStyle w:val="Default"/>
        <w:spacing w:after="138"/>
        <w:ind w:left="1080"/>
        <w:jc w:val="both"/>
        <w:rPr>
          <w:rFonts w:ascii="Verdana" w:eastAsia="Arial" w:hAnsi="Verdana" w:cs="Arial"/>
          <w:w w:val="105"/>
          <w:sz w:val="18"/>
          <w:szCs w:val="18"/>
        </w:rPr>
      </w:pPr>
      <w:r>
        <w:rPr>
          <w:rFonts w:ascii="Verdana" w:eastAsia="Arial" w:hAnsi="Verdana" w:cs="Arial"/>
          <w:w w:val="105"/>
          <w:sz w:val="18"/>
          <w:szCs w:val="18"/>
        </w:rPr>
        <w:t>The Original Ground Level</w:t>
      </w:r>
      <w:r w:rsidR="003636D8">
        <w:rPr>
          <w:rFonts w:ascii="Verdana" w:eastAsia="Arial" w:hAnsi="Verdana" w:cs="Arial"/>
          <w:w w:val="105"/>
          <w:sz w:val="18"/>
          <w:szCs w:val="18"/>
        </w:rPr>
        <w:t>s</w:t>
      </w:r>
      <w:r>
        <w:rPr>
          <w:rFonts w:ascii="Verdana" w:eastAsia="Arial" w:hAnsi="Verdana" w:cs="Arial"/>
          <w:w w:val="105"/>
          <w:sz w:val="18"/>
          <w:szCs w:val="18"/>
        </w:rPr>
        <w:t xml:space="preserve"> (OGL) </w:t>
      </w:r>
      <w:r w:rsidR="003636D8">
        <w:rPr>
          <w:rFonts w:ascii="Verdana" w:eastAsia="Arial" w:hAnsi="Verdana" w:cs="Arial"/>
          <w:w w:val="105"/>
          <w:sz w:val="18"/>
          <w:szCs w:val="18"/>
        </w:rPr>
        <w:t xml:space="preserve">are </w:t>
      </w:r>
      <w:r>
        <w:rPr>
          <w:rFonts w:ascii="Verdana" w:eastAsia="Arial" w:hAnsi="Verdana" w:cs="Arial"/>
          <w:w w:val="105"/>
          <w:sz w:val="18"/>
          <w:szCs w:val="18"/>
        </w:rPr>
        <w:t>to be taken</w:t>
      </w:r>
      <w:r w:rsidR="00EF7CAB">
        <w:rPr>
          <w:rFonts w:ascii="Verdana" w:eastAsia="Arial" w:hAnsi="Verdana" w:cs="Arial"/>
          <w:w w:val="105"/>
          <w:sz w:val="18"/>
          <w:szCs w:val="18"/>
        </w:rPr>
        <w:t xml:space="preserve">. </w:t>
      </w:r>
      <w:r w:rsidR="000356FC">
        <w:rPr>
          <w:rFonts w:ascii="Verdana" w:eastAsia="Arial" w:hAnsi="Verdana" w:cs="Arial"/>
          <w:w w:val="105"/>
          <w:sz w:val="18"/>
          <w:szCs w:val="18"/>
        </w:rPr>
        <w:t xml:space="preserve">The </w:t>
      </w:r>
      <w:r w:rsidR="002605CB">
        <w:rPr>
          <w:rFonts w:ascii="Verdana" w:eastAsia="Arial" w:hAnsi="Verdana" w:cs="Arial"/>
          <w:w w:val="105"/>
          <w:sz w:val="18"/>
          <w:szCs w:val="18"/>
        </w:rPr>
        <w:t xml:space="preserve">joint </w:t>
      </w:r>
      <w:r w:rsidR="00D308B1">
        <w:rPr>
          <w:rFonts w:ascii="Verdana" w:eastAsia="Arial" w:hAnsi="Verdana" w:cs="Arial"/>
          <w:w w:val="105"/>
          <w:sz w:val="18"/>
          <w:szCs w:val="18"/>
        </w:rPr>
        <w:t>survey before excavation &amp; after excavation to be done.</w:t>
      </w:r>
      <w:r w:rsidR="005C773E">
        <w:rPr>
          <w:rFonts w:ascii="Verdana" w:eastAsia="Arial" w:hAnsi="Verdana" w:cs="Arial"/>
          <w:w w:val="105"/>
          <w:sz w:val="18"/>
          <w:szCs w:val="18"/>
        </w:rPr>
        <w:t xml:space="preserve"> The excavation quantity will be </w:t>
      </w:r>
      <w:r w:rsidR="00245C05">
        <w:rPr>
          <w:rFonts w:ascii="Verdana" w:eastAsia="Arial" w:hAnsi="Verdana" w:cs="Arial"/>
          <w:w w:val="105"/>
          <w:sz w:val="18"/>
          <w:szCs w:val="18"/>
        </w:rPr>
        <w:t>calculated based on</w:t>
      </w:r>
      <w:r w:rsidR="00E13015">
        <w:rPr>
          <w:rFonts w:ascii="Verdana" w:eastAsia="Arial" w:hAnsi="Verdana" w:cs="Arial"/>
          <w:w w:val="105"/>
          <w:sz w:val="18"/>
          <w:szCs w:val="18"/>
        </w:rPr>
        <w:t xml:space="preserve"> </w:t>
      </w:r>
      <w:r w:rsidR="00484A2B">
        <w:rPr>
          <w:rFonts w:ascii="Verdana" w:eastAsia="Arial" w:hAnsi="Verdana" w:cs="Arial"/>
          <w:w w:val="105"/>
          <w:sz w:val="18"/>
          <w:szCs w:val="18"/>
        </w:rPr>
        <w:t>before excavation</w:t>
      </w:r>
      <w:r w:rsidR="00E13015">
        <w:rPr>
          <w:rFonts w:ascii="Verdana" w:eastAsia="Arial" w:hAnsi="Verdana" w:cs="Arial"/>
          <w:w w:val="105"/>
          <w:sz w:val="18"/>
          <w:szCs w:val="18"/>
        </w:rPr>
        <w:t xml:space="preserve"> &amp; </w:t>
      </w:r>
      <w:r w:rsidR="00484A2B">
        <w:rPr>
          <w:rFonts w:ascii="Verdana" w:eastAsia="Arial" w:hAnsi="Verdana" w:cs="Arial"/>
          <w:w w:val="105"/>
          <w:sz w:val="18"/>
          <w:szCs w:val="18"/>
        </w:rPr>
        <w:t>after</w:t>
      </w:r>
      <w:r w:rsidR="00E13015">
        <w:rPr>
          <w:rFonts w:ascii="Verdana" w:eastAsia="Arial" w:hAnsi="Verdana" w:cs="Arial"/>
          <w:w w:val="105"/>
          <w:sz w:val="18"/>
          <w:szCs w:val="18"/>
        </w:rPr>
        <w:t xml:space="preserve"> excavation </w:t>
      </w:r>
      <w:r w:rsidR="00B27973">
        <w:rPr>
          <w:rFonts w:ascii="Verdana" w:eastAsia="Arial" w:hAnsi="Verdana" w:cs="Arial"/>
          <w:w w:val="105"/>
          <w:sz w:val="18"/>
          <w:szCs w:val="18"/>
        </w:rPr>
        <w:t xml:space="preserve">joint </w:t>
      </w:r>
      <w:r w:rsidR="00E13015">
        <w:rPr>
          <w:rFonts w:ascii="Verdana" w:eastAsia="Arial" w:hAnsi="Verdana" w:cs="Arial"/>
          <w:w w:val="105"/>
          <w:sz w:val="18"/>
          <w:szCs w:val="18"/>
        </w:rPr>
        <w:t>survey</w:t>
      </w:r>
      <w:r w:rsidR="00B27973">
        <w:rPr>
          <w:rFonts w:ascii="Verdana" w:eastAsia="Arial" w:hAnsi="Verdana" w:cs="Arial"/>
          <w:w w:val="105"/>
          <w:sz w:val="18"/>
          <w:szCs w:val="18"/>
        </w:rPr>
        <w:t xml:space="preserve"> with GPPL</w:t>
      </w:r>
      <w:r w:rsidR="004A0D62">
        <w:rPr>
          <w:rFonts w:ascii="Verdana" w:eastAsia="Arial" w:hAnsi="Verdana" w:cs="Arial"/>
          <w:w w:val="105"/>
          <w:sz w:val="18"/>
          <w:szCs w:val="18"/>
        </w:rPr>
        <w:t>.</w:t>
      </w:r>
    </w:p>
    <w:p w14:paraId="239F20A1" w14:textId="6BABD7F4" w:rsidR="007016E5" w:rsidRPr="00CD054C" w:rsidRDefault="004F34C5" w:rsidP="007016E5">
      <w:pPr>
        <w:pStyle w:val="Default"/>
        <w:spacing w:after="138"/>
        <w:ind w:left="1080"/>
        <w:jc w:val="both"/>
        <w:rPr>
          <w:rFonts w:ascii="Verdana" w:eastAsia="Arial" w:hAnsi="Verdana" w:cs="Arial"/>
          <w:w w:val="105"/>
          <w:sz w:val="18"/>
          <w:szCs w:val="18"/>
        </w:rPr>
      </w:pPr>
      <w:r>
        <w:rPr>
          <w:rFonts w:ascii="Verdana" w:eastAsia="Arial" w:hAnsi="Verdana" w:cs="Arial"/>
          <w:w w:val="105"/>
          <w:sz w:val="18"/>
          <w:szCs w:val="18"/>
        </w:rPr>
        <w:t xml:space="preserve">The </w:t>
      </w:r>
      <w:r w:rsidR="001D2CDD" w:rsidRPr="00CD054C">
        <w:rPr>
          <w:rFonts w:ascii="Verdana" w:eastAsia="Arial" w:hAnsi="Verdana" w:cs="Arial"/>
          <w:w w:val="105"/>
          <w:sz w:val="18"/>
          <w:szCs w:val="18"/>
        </w:rPr>
        <w:t xml:space="preserve">Contractors shall take necessary permission &amp; approval for </w:t>
      </w:r>
      <w:r w:rsidR="000F6F80">
        <w:rPr>
          <w:rFonts w:ascii="Verdana" w:eastAsia="Arial" w:hAnsi="Verdana" w:cs="Arial"/>
          <w:w w:val="105"/>
          <w:sz w:val="18"/>
          <w:szCs w:val="18"/>
        </w:rPr>
        <w:t>excavation</w:t>
      </w:r>
      <w:r w:rsidR="001D2CDD" w:rsidRPr="00CD054C">
        <w:rPr>
          <w:rFonts w:ascii="Verdana" w:eastAsia="Arial" w:hAnsi="Verdana" w:cs="Arial"/>
          <w:w w:val="105"/>
          <w:sz w:val="18"/>
          <w:szCs w:val="18"/>
        </w:rPr>
        <w:t xml:space="preserve"> activities from</w:t>
      </w:r>
      <w:r w:rsidR="000F6F80">
        <w:rPr>
          <w:rFonts w:ascii="Verdana" w:eastAsia="Arial" w:hAnsi="Verdana" w:cs="Arial"/>
          <w:w w:val="105"/>
          <w:sz w:val="18"/>
          <w:szCs w:val="18"/>
        </w:rPr>
        <w:t xml:space="preserve"> </w:t>
      </w:r>
      <w:r w:rsidR="007016E5" w:rsidRPr="00CD054C">
        <w:rPr>
          <w:rFonts w:ascii="Verdana" w:eastAsia="Arial" w:hAnsi="Verdana" w:cs="Arial"/>
          <w:w w:val="105"/>
          <w:sz w:val="18"/>
          <w:szCs w:val="18"/>
        </w:rPr>
        <w:t>local/</w:t>
      </w:r>
      <w:r w:rsidR="001D2CDD" w:rsidRPr="00CD054C">
        <w:rPr>
          <w:rFonts w:ascii="Verdana" w:eastAsia="Arial" w:hAnsi="Verdana" w:cs="Arial"/>
          <w:w w:val="105"/>
          <w:sz w:val="18"/>
          <w:szCs w:val="18"/>
        </w:rPr>
        <w:t xml:space="preserve">other </w:t>
      </w:r>
      <w:r w:rsidR="008632E5" w:rsidRPr="00CD054C">
        <w:rPr>
          <w:rFonts w:ascii="Verdana" w:eastAsia="Arial" w:hAnsi="Verdana" w:cs="Arial"/>
          <w:w w:val="105"/>
          <w:sz w:val="18"/>
          <w:szCs w:val="18"/>
        </w:rPr>
        <w:t xml:space="preserve">regulatory </w:t>
      </w:r>
      <w:r w:rsidR="001D2CDD" w:rsidRPr="00CD054C">
        <w:rPr>
          <w:rFonts w:ascii="Verdana" w:eastAsia="Arial" w:hAnsi="Verdana" w:cs="Arial"/>
          <w:w w:val="105"/>
          <w:sz w:val="18"/>
          <w:szCs w:val="18"/>
        </w:rPr>
        <w:t>authorities.</w:t>
      </w:r>
      <w:r w:rsidR="007016E5" w:rsidRPr="00CD054C">
        <w:rPr>
          <w:rFonts w:ascii="Verdana" w:eastAsia="Arial" w:hAnsi="Verdana" w:cs="Arial"/>
          <w:w w:val="105"/>
          <w:sz w:val="18"/>
          <w:szCs w:val="18"/>
        </w:rPr>
        <w:t xml:space="preserve"> The cost of said approval </w:t>
      </w:r>
      <w:r w:rsidR="00860932" w:rsidRPr="00CD054C">
        <w:rPr>
          <w:rFonts w:ascii="Verdana" w:eastAsia="Arial" w:hAnsi="Verdana" w:cs="Arial"/>
          <w:w w:val="105"/>
          <w:sz w:val="18"/>
          <w:szCs w:val="18"/>
        </w:rPr>
        <w:t xml:space="preserve">is </w:t>
      </w:r>
      <w:r w:rsidR="007016E5" w:rsidRPr="00CD054C">
        <w:rPr>
          <w:rFonts w:ascii="Verdana" w:eastAsia="Arial" w:hAnsi="Verdana" w:cs="Arial"/>
          <w:w w:val="105"/>
          <w:sz w:val="18"/>
          <w:szCs w:val="18"/>
        </w:rPr>
        <w:t>included in tender offer price.</w:t>
      </w:r>
    </w:p>
    <w:p w14:paraId="21E98861" w14:textId="7FBF4574" w:rsidR="007016E5" w:rsidRPr="00CD054C" w:rsidRDefault="007016E5" w:rsidP="007016E5">
      <w:pPr>
        <w:pStyle w:val="Default"/>
        <w:spacing w:after="138"/>
        <w:ind w:left="1080"/>
        <w:jc w:val="both"/>
        <w:rPr>
          <w:rFonts w:ascii="Verdana" w:eastAsia="Arial" w:hAnsi="Verdana" w:cs="Arial"/>
          <w:w w:val="105"/>
          <w:sz w:val="18"/>
          <w:szCs w:val="18"/>
        </w:rPr>
      </w:pPr>
      <w:r w:rsidRPr="00CD054C">
        <w:rPr>
          <w:rFonts w:ascii="Verdana" w:eastAsia="Arial" w:hAnsi="Verdana" w:cs="Arial"/>
          <w:w w:val="105"/>
          <w:sz w:val="18"/>
          <w:szCs w:val="18"/>
        </w:rPr>
        <w:t xml:space="preserve">The Contractor shall coordinate his work with </w:t>
      </w:r>
      <w:r w:rsidR="008632E5" w:rsidRPr="00CD054C">
        <w:rPr>
          <w:rFonts w:ascii="Verdana" w:eastAsia="Arial" w:hAnsi="Verdana" w:cs="Arial"/>
          <w:w w:val="105"/>
          <w:sz w:val="18"/>
          <w:szCs w:val="18"/>
        </w:rPr>
        <w:t xml:space="preserve">all </w:t>
      </w:r>
      <w:r w:rsidRPr="00CD054C">
        <w:rPr>
          <w:rFonts w:ascii="Verdana" w:eastAsia="Arial" w:hAnsi="Verdana" w:cs="Arial"/>
          <w:w w:val="105"/>
          <w:sz w:val="18"/>
          <w:szCs w:val="18"/>
        </w:rPr>
        <w:t xml:space="preserve">parties </w:t>
      </w:r>
      <w:r w:rsidR="00314C83">
        <w:rPr>
          <w:rFonts w:ascii="Verdana" w:eastAsia="Arial" w:hAnsi="Verdana" w:cs="Arial"/>
          <w:w w:val="105"/>
          <w:sz w:val="18"/>
          <w:szCs w:val="18"/>
        </w:rPr>
        <w:t xml:space="preserve">and manage interfaces with other contractors appointed by APMT in </w:t>
      </w:r>
      <w:r w:rsidR="003B145C">
        <w:rPr>
          <w:rFonts w:ascii="Verdana" w:eastAsia="Arial" w:hAnsi="Verdana" w:cs="Arial"/>
          <w:w w:val="105"/>
          <w:sz w:val="18"/>
          <w:szCs w:val="18"/>
        </w:rPr>
        <w:t xml:space="preserve">the </w:t>
      </w:r>
      <w:r w:rsidR="00314C83">
        <w:rPr>
          <w:rFonts w:ascii="Verdana" w:eastAsia="Arial" w:hAnsi="Verdana" w:cs="Arial"/>
          <w:w w:val="105"/>
          <w:sz w:val="18"/>
          <w:szCs w:val="18"/>
        </w:rPr>
        <w:t>same working in the area</w:t>
      </w:r>
      <w:r w:rsidR="003B145C">
        <w:rPr>
          <w:rFonts w:ascii="Verdana" w:eastAsia="Arial" w:hAnsi="Verdana" w:cs="Arial"/>
          <w:w w:val="105"/>
          <w:sz w:val="18"/>
          <w:szCs w:val="18"/>
        </w:rPr>
        <w:t xml:space="preserve"> or adjacent to the </w:t>
      </w:r>
      <w:r w:rsidR="00717076">
        <w:rPr>
          <w:rFonts w:ascii="Verdana" w:eastAsia="Arial" w:hAnsi="Verdana" w:cs="Arial"/>
          <w:w w:val="105"/>
          <w:sz w:val="18"/>
          <w:szCs w:val="18"/>
        </w:rPr>
        <w:t>working area</w:t>
      </w:r>
      <w:r w:rsidR="00314C83">
        <w:rPr>
          <w:rFonts w:ascii="Verdana" w:eastAsia="Arial" w:hAnsi="Verdana" w:cs="Arial"/>
          <w:w w:val="105"/>
          <w:sz w:val="18"/>
          <w:szCs w:val="18"/>
        </w:rPr>
        <w:t xml:space="preserve"> </w:t>
      </w:r>
      <w:r w:rsidRPr="00CD054C">
        <w:rPr>
          <w:rFonts w:ascii="Verdana" w:eastAsia="Arial" w:hAnsi="Verdana" w:cs="Arial"/>
          <w:w w:val="105"/>
          <w:sz w:val="18"/>
          <w:szCs w:val="18"/>
        </w:rPr>
        <w:t>in accordance with the requirements of the Contract throughout the Works.</w:t>
      </w:r>
    </w:p>
    <w:p w14:paraId="3DA9B346" w14:textId="735135ED" w:rsidR="007016E5" w:rsidRPr="00CD054C" w:rsidRDefault="004F34C5" w:rsidP="004F34C5">
      <w:pPr>
        <w:pStyle w:val="Heading3"/>
        <w:spacing w:before="100" w:line="249" w:lineRule="auto"/>
        <w:ind w:right="44" w:hanging="48"/>
        <w:rPr>
          <w:rFonts w:ascii="Verdana" w:hAnsi="Verdana"/>
          <w:sz w:val="18"/>
          <w:szCs w:val="18"/>
        </w:rPr>
      </w:pPr>
      <w:r>
        <w:rPr>
          <w:rFonts w:ascii="Verdana" w:hAnsi="Verdana"/>
          <w:sz w:val="18"/>
          <w:szCs w:val="18"/>
        </w:rPr>
        <w:t xml:space="preserve">The Contractor shall take necessary traffic maintenance at work area to avoid constraints of work, safety diversion, and any precautions required to execute the works as per APMT Safety standard and any precautions required to execute the works and expenditure for liaising/dispute with local authorities/villagers within the work period. </w:t>
      </w:r>
    </w:p>
    <w:p w14:paraId="6462EE9A" w14:textId="77777777" w:rsidR="00596C06" w:rsidRPr="00CD054C" w:rsidRDefault="00596C06" w:rsidP="0065761B">
      <w:pPr>
        <w:pStyle w:val="BodyText"/>
        <w:ind w:right="44"/>
        <w:jc w:val="both"/>
        <w:rPr>
          <w:rFonts w:ascii="Verdana" w:hAnsi="Verdana"/>
        </w:rPr>
      </w:pPr>
    </w:p>
    <w:p w14:paraId="42687278" w14:textId="0AD85AAD" w:rsidR="00596C06" w:rsidRPr="003A664F" w:rsidRDefault="00BB261E" w:rsidP="003A664F">
      <w:pPr>
        <w:pStyle w:val="Heading3"/>
        <w:numPr>
          <w:ilvl w:val="1"/>
          <w:numId w:val="44"/>
        </w:numPr>
        <w:tabs>
          <w:tab w:val="left" w:pos="1129"/>
        </w:tabs>
        <w:ind w:right="44" w:hanging="1128"/>
        <w:rPr>
          <w:rFonts w:ascii="Verdana" w:hAnsi="Verdana"/>
          <w:w w:val="105"/>
          <w:sz w:val="18"/>
          <w:szCs w:val="18"/>
        </w:rPr>
      </w:pPr>
      <w:r w:rsidRPr="00CD054C">
        <w:rPr>
          <w:rFonts w:ascii="Verdana" w:hAnsi="Verdana"/>
          <w:w w:val="105"/>
          <w:sz w:val="18"/>
          <w:szCs w:val="18"/>
        </w:rPr>
        <w:t xml:space="preserve">The Contractor shall </w:t>
      </w:r>
      <w:r w:rsidR="007016E5" w:rsidRPr="00CD054C">
        <w:rPr>
          <w:rFonts w:ascii="Verdana" w:hAnsi="Verdana"/>
          <w:w w:val="105"/>
          <w:sz w:val="18"/>
          <w:szCs w:val="18"/>
        </w:rPr>
        <w:t xml:space="preserve">comply and </w:t>
      </w:r>
      <w:r w:rsidRPr="00CD054C">
        <w:rPr>
          <w:rFonts w:ascii="Verdana" w:hAnsi="Verdana"/>
          <w:w w:val="105"/>
          <w:sz w:val="18"/>
          <w:szCs w:val="18"/>
        </w:rPr>
        <w:t>maintain Employer’s safety regulation and strict access requirement during the full length of the work as the Port of Pipavav is an operati</w:t>
      </w:r>
      <w:r w:rsidR="004502C8" w:rsidRPr="00CD054C">
        <w:rPr>
          <w:rFonts w:ascii="Verdana" w:hAnsi="Verdana"/>
          <w:w w:val="105"/>
          <w:sz w:val="18"/>
          <w:szCs w:val="18"/>
        </w:rPr>
        <w:t xml:space="preserve">onal </w:t>
      </w:r>
      <w:r w:rsidRPr="00CD054C">
        <w:rPr>
          <w:rFonts w:ascii="Verdana" w:hAnsi="Verdana"/>
          <w:w w:val="105"/>
          <w:sz w:val="18"/>
          <w:szCs w:val="18"/>
        </w:rPr>
        <w:t>port handling bulk and</w:t>
      </w:r>
      <w:r w:rsidRPr="003A664F">
        <w:rPr>
          <w:rFonts w:ascii="Verdana" w:hAnsi="Verdana"/>
          <w:w w:val="105"/>
          <w:sz w:val="18"/>
          <w:szCs w:val="18"/>
        </w:rPr>
        <w:t xml:space="preserve"> </w:t>
      </w:r>
      <w:r w:rsidRPr="00CD054C">
        <w:rPr>
          <w:rFonts w:ascii="Verdana" w:hAnsi="Verdana"/>
          <w:w w:val="105"/>
          <w:sz w:val="18"/>
          <w:szCs w:val="18"/>
        </w:rPr>
        <w:t>containers.</w:t>
      </w:r>
    </w:p>
    <w:p w14:paraId="3BFC4E58" w14:textId="77777777" w:rsidR="00596C06" w:rsidRPr="00CD054C" w:rsidRDefault="00596C06" w:rsidP="0065761B">
      <w:pPr>
        <w:pStyle w:val="BodyText"/>
        <w:spacing w:before="3"/>
        <w:ind w:right="44"/>
        <w:jc w:val="both"/>
        <w:rPr>
          <w:rFonts w:ascii="Verdana" w:hAnsi="Verdana"/>
        </w:rPr>
      </w:pPr>
    </w:p>
    <w:p w14:paraId="59565D42" w14:textId="1DBD06C7" w:rsidR="00596C06" w:rsidRPr="00883C86"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883C86">
        <w:rPr>
          <w:rFonts w:ascii="Verdana" w:hAnsi="Verdana"/>
          <w:w w:val="105"/>
          <w:sz w:val="18"/>
          <w:szCs w:val="18"/>
        </w:rPr>
        <w:t>The</w:t>
      </w:r>
      <w:r w:rsidRPr="00883C86">
        <w:rPr>
          <w:rFonts w:ascii="Verdana" w:hAnsi="Verdana"/>
          <w:spacing w:val="-7"/>
          <w:w w:val="105"/>
          <w:sz w:val="18"/>
          <w:szCs w:val="18"/>
        </w:rPr>
        <w:t xml:space="preserve"> </w:t>
      </w:r>
      <w:r w:rsidRPr="00883C86">
        <w:rPr>
          <w:rFonts w:ascii="Verdana" w:hAnsi="Verdana"/>
          <w:w w:val="105"/>
          <w:sz w:val="18"/>
          <w:szCs w:val="18"/>
        </w:rPr>
        <w:t>Works</w:t>
      </w:r>
      <w:r w:rsidRPr="00883C86">
        <w:rPr>
          <w:rFonts w:ascii="Verdana" w:hAnsi="Verdana"/>
          <w:spacing w:val="-3"/>
          <w:w w:val="105"/>
          <w:sz w:val="18"/>
          <w:szCs w:val="18"/>
        </w:rPr>
        <w:t xml:space="preserve"> </w:t>
      </w:r>
      <w:r w:rsidRPr="00883C86">
        <w:rPr>
          <w:rFonts w:ascii="Verdana" w:hAnsi="Verdana"/>
          <w:w w:val="105"/>
          <w:sz w:val="18"/>
          <w:szCs w:val="18"/>
        </w:rPr>
        <w:t>are</w:t>
      </w:r>
      <w:r w:rsidRPr="00883C86">
        <w:rPr>
          <w:rFonts w:ascii="Verdana" w:hAnsi="Verdana"/>
          <w:spacing w:val="-7"/>
          <w:w w:val="105"/>
          <w:sz w:val="18"/>
          <w:szCs w:val="18"/>
        </w:rPr>
        <w:t xml:space="preserve"> </w:t>
      </w:r>
      <w:r w:rsidRPr="00883C86">
        <w:rPr>
          <w:rFonts w:ascii="Verdana" w:hAnsi="Verdana"/>
          <w:w w:val="105"/>
          <w:sz w:val="18"/>
          <w:szCs w:val="18"/>
        </w:rPr>
        <w:t>to</w:t>
      </w:r>
      <w:r w:rsidRPr="00883C86">
        <w:rPr>
          <w:rFonts w:ascii="Verdana" w:hAnsi="Verdana"/>
          <w:spacing w:val="-2"/>
          <w:w w:val="105"/>
          <w:sz w:val="18"/>
          <w:szCs w:val="18"/>
        </w:rPr>
        <w:t xml:space="preserve"> </w:t>
      </w:r>
      <w:r w:rsidRPr="00883C86">
        <w:rPr>
          <w:rFonts w:ascii="Verdana" w:hAnsi="Verdana"/>
          <w:w w:val="105"/>
          <w:sz w:val="18"/>
          <w:szCs w:val="18"/>
        </w:rPr>
        <w:t>be</w:t>
      </w:r>
      <w:r w:rsidRPr="00883C86">
        <w:rPr>
          <w:rFonts w:ascii="Verdana" w:hAnsi="Verdana"/>
          <w:spacing w:val="-7"/>
          <w:w w:val="105"/>
          <w:sz w:val="18"/>
          <w:szCs w:val="18"/>
        </w:rPr>
        <w:t xml:space="preserve"> </w:t>
      </w:r>
      <w:r w:rsidR="0017571C" w:rsidRPr="00883C86">
        <w:rPr>
          <w:rFonts w:ascii="Verdana" w:hAnsi="Verdana"/>
          <w:w w:val="105"/>
          <w:sz w:val="18"/>
          <w:szCs w:val="18"/>
        </w:rPr>
        <w:t xml:space="preserve">executed </w:t>
      </w:r>
      <w:r w:rsidRPr="00883C86">
        <w:rPr>
          <w:rFonts w:ascii="Verdana" w:hAnsi="Verdana"/>
          <w:w w:val="105"/>
          <w:sz w:val="18"/>
          <w:szCs w:val="18"/>
        </w:rPr>
        <w:t>under</w:t>
      </w:r>
      <w:r w:rsidRPr="00883C86">
        <w:rPr>
          <w:rFonts w:ascii="Verdana" w:hAnsi="Verdana"/>
          <w:spacing w:val="-4"/>
          <w:w w:val="105"/>
          <w:sz w:val="18"/>
          <w:szCs w:val="18"/>
        </w:rPr>
        <w:t xml:space="preserve"> </w:t>
      </w:r>
      <w:r w:rsidRPr="00883C86">
        <w:rPr>
          <w:rFonts w:ascii="Verdana" w:hAnsi="Verdana"/>
          <w:w w:val="105"/>
          <w:sz w:val="18"/>
          <w:szCs w:val="18"/>
        </w:rPr>
        <w:t>FIDIC</w:t>
      </w:r>
      <w:r w:rsidRPr="00883C86">
        <w:rPr>
          <w:rFonts w:ascii="Verdana" w:hAnsi="Verdana"/>
          <w:spacing w:val="-5"/>
          <w:w w:val="105"/>
          <w:sz w:val="18"/>
          <w:szCs w:val="18"/>
        </w:rPr>
        <w:t xml:space="preserve"> </w:t>
      </w:r>
      <w:r w:rsidR="00EF4C09" w:rsidRPr="00883C86">
        <w:rPr>
          <w:rFonts w:ascii="Verdana" w:hAnsi="Verdana"/>
          <w:spacing w:val="-5"/>
          <w:w w:val="105"/>
          <w:sz w:val="18"/>
          <w:szCs w:val="18"/>
        </w:rPr>
        <w:t>RED</w:t>
      </w:r>
      <w:r w:rsidR="0017571C" w:rsidRPr="00883C86">
        <w:rPr>
          <w:rFonts w:ascii="Verdana" w:hAnsi="Verdana"/>
          <w:spacing w:val="-5"/>
          <w:w w:val="105"/>
          <w:sz w:val="18"/>
          <w:szCs w:val="18"/>
        </w:rPr>
        <w:t xml:space="preserve"> </w:t>
      </w:r>
      <w:r w:rsidR="00575A99" w:rsidRPr="00883C86">
        <w:rPr>
          <w:rFonts w:ascii="Verdana" w:hAnsi="Verdana"/>
          <w:spacing w:val="-5"/>
          <w:w w:val="105"/>
          <w:sz w:val="18"/>
          <w:szCs w:val="18"/>
        </w:rPr>
        <w:t>BOOK based</w:t>
      </w:r>
      <w:r w:rsidRPr="00883C86">
        <w:rPr>
          <w:rFonts w:ascii="Verdana" w:hAnsi="Verdana"/>
          <w:spacing w:val="-5"/>
          <w:w w:val="105"/>
          <w:sz w:val="18"/>
          <w:szCs w:val="18"/>
        </w:rPr>
        <w:t xml:space="preserve"> </w:t>
      </w:r>
      <w:r w:rsidRPr="00883C86">
        <w:rPr>
          <w:rFonts w:ascii="Verdana" w:hAnsi="Verdana"/>
          <w:w w:val="105"/>
          <w:sz w:val="18"/>
          <w:szCs w:val="18"/>
        </w:rPr>
        <w:t>contract</w:t>
      </w:r>
      <w:r w:rsidRPr="00883C86">
        <w:rPr>
          <w:rFonts w:ascii="Verdana" w:hAnsi="Verdana"/>
          <w:spacing w:val="-5"/>
          <w:w w:val="105"/>
          <w:sz w:val="18"/>
          <w:szCs w:val="18"/>
        </w:rPr>
        <w:t xml:space="preserve"> </w:t>
      </w:r>
      <w:r w:rsidRPr="00883C86">
        <w:rPr>
          <w:rFonts w:ascii="Verdana" w:hAnsi="Verdana"/>
          <w:w w:val="105"/>
          <w:sz w:val="18"/>
          <w:szCs w:val="18"/>
        </w:rPr>
        <w:t>(</w:t>
      </w:r>
      <w:r w:rsidR="004F34C5" w:rsidRPr="00883C86">
        <w:rPr>
          <w:rFonts w:ascii="Verdana" w:hAnsi="Verdana"/>
          <w:w w:val="105"/>
          <w:sz w:val="18"/>
          <w:szCs w:val="18"/>
        </w:rPr>
        <w:t xml:space="preserve">First </w:t>
      </w:r>
      <w:r w:rsidRPr="00883C86">
        <w:rPr>
          <w:rFonts w:ascii="Verdana" w:hAnsi="Verdana"/>
          <w:w w:val="105"/>
          <w:sz w:val="18"/>
          <w:szCs w:val="18"/>
        </w:rPr>
        <w:t>Edition</w:t>
      </w:r>
      <w:r w:rsidRPr="00883C86">
        <w:rPr>
          <w:rFonts w:ascii="Verdana" w:hAnsi="Verdana"/>
          <w:spacing w:val="-5"/>
          <w:w w:val="105"/>
          <w:sz w:val="18"/>
          <w:szCs w:val="18"/>
        </w:rPr>
        <w:t xml:space="preserve"> </w:t>
      </w:r>
      <w:r w:rsidR="00575A99" w:rsidRPr="00883C86">
        <w:rPr>
          <w:rFonts w:ascii="Verdana" w:hAnsi="Verdana"/>
          <w:w w:val="105"/>
          <w:sz w:val="18"/>
          <w:szCs w:val="18"/>
        </w:rPr>
        <w:t>1999</w:t>
      </w:r>
      <w:r w:rsidRPr="00883C86">
        <w:rPr>
          <w:rFonts w:ascii="Verdana" w:hAnsi="Verdana"/>
          <w:w w:val="105"/>
          <w:sz w:val="18"/>
          <w:szCs w:val="18"/>
        </w:rPr>
        <w:t>).</w:t>
      </w:r>
      <w:r w:rsidRPr="00883C86">
        <w:rPr>
          <w:rFonts w:ascii="Verdana" w:hAnsi="Verdana"/>
          <w:spacing w:val="-3"/>
          <w:w w:val="105"/>
          <w:sz w:val="18"/>
          <w:szCs w:val="18"/>
        </w:rPr>
        <w:t xml:space="preserve"> </w:t>
      </w:r>
    </w:p>
    <w:p w14:paraId="61449E44" w14:textId="77777777" w:rsidR="00596C06" w:rsidRPr="00CD054C" w:rsidRDefault="00596C06" w:rsidP="0065761B">
      <w:pPr>
        <w:pStyle w:val="BodyText"/>
        <w:spacing w:before="4"/>
        <w:ind w:right="44"/>
        <w:jc w:val="both"/>
        <w:rPr>
          <w:rFonts w:ascii="Verdana" w:hAnsi="Verdana"/>
        </w:rPr>
      </w:pPr>
    </w:p>
    <w:p w14:paraId="2078891F" w14:textId="77777777" w:rsidR="00596C06" w:rsidRPr="00CD054C" w:rsidRDefault="00BB261E" w:rsidP="0039780B">
      <w:pPr>
        <w:pStyle w:val="Heading3"/>
        <w:numPr>
          <w:ilvl w:val="1"/>
          <w:numId w:val="44"/>
        </w:numPr>
        <w:tabs>
          <w:tab w:val="left" w:pos="1129"/>
        </w:tabs>
        <w:spacing w:before="1" w:line="247"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required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11"/>
          <w:w w:val="105"/>
          <w:sz w:val="18"/>
          <w:szCs w:val="18"/>
        </w:rPr>
        <w:t xml:space="preserve"> </w:t>
      </w:r>
      <w:r w:rsidRPr="00CD054C">
        <w:rPr>
          <w:rFonts w:ascii="Verdana" w:hAnsi="Verdana"/>
          <w:w w:val="105"/>
          <w:sz w:val="18"/>
          <w:szCs w:val="18"/>
        </w:rPr>
        <w:t>complete</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work</w:t>
      </w:r>
      <w:r w:rsidRPr="00CD054C">
        <w:rPr>
          <w:rFonts w:ascii="Verdana" w:hAnsi="Verdana"/>
          <w:spacing w:val="-5"/>
          <w:w w:val="105"/>
          <w:sz w:val="18"/>
          <w:szCs w:val="18"/>
        </w:rPr>
        <w:t xml:space="preserve"> </w:t>
      </w:r>
      <w:r w:rsidRPr="00CD054C">
        <w:rPr>
          <w:rFonts w:ascii="Verdana" w:hAnsi="Verdana"/>
          <w:w w:val="105"/>
          <w:sz w:val="18"/>
          <w:szCs w:val="18"/>
        </w:rPr>
        <w:t>within</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period</w:t>
      </w:r>
      <w:r w:rsidRPr="00CD054C">
        <w:rPr>
          <w:rFonts w:ascii="Verdana" w:hAnsi="Verdana"/>
          <w:spacing w:val="-9"/>
          <w:w w:val="105"/>
          <w:sz w:val="18"/>
          <w:szCs w:val="18"/>
        </w:rPr>
        <w:t xml:space="preserve"> </w:t>
      </w:r>
      <w:r w:rsidRPr="00CD054C">
        <w:rPr>
          <w:rFonts w:ascii="Verdana" w:hAnsi="Verdana"/>
          <w:w w:val="105"/>
          <w:sz w:val="18"/>
          <w:szCs w:val="18"/>
        </w:rPr>
        <w:t>stipulated in Appendix to Tender from the Commencement</w:t>
      </w:r>
      <w:r w:rsidRPr="00CD054C">
        <w:rPr>
          <w:rFonts w:ascii="Verdana" w:hAnsi="Verdana"/>
          <w:spacing w:val="-13"/>
          <w:w w:val="105"/>
          <w:sz w:val="18"/>
          <w:szCs w:val="18"/>
        </w:rPr>
        <w:t xml:space="preserve"> </w:t>
      </w:r>
      <w:r w:rsidRPr="00CD054C">
        <w:rPr>
          <w:rFonts w:ascii="Verdana" w:hAnsi="Verdana"/>
          <w:w w:val="105"/>
          <w:sz w:val="18"/>
          <w:szCs w:val="18"/>
        </w:rPr>
        <w:t>Date.</w:t>
      </w:r>
    </w:p>
    <w:p w14:paraId="4B312BC0" w14:textId="77777777" w:rsidR="00596C06" w:rsidRPr="00CD054C" w:rsidRDefault="00596C06" w:rsidP="0065761B">
      <w:pPr>
        <w:pStyle w:val="BodyText"/>
        <w:spacing w:before="8"/>
        <w:ind w:right="44"/>
        <w:jc w:val="both"/>
        <w:rPr>
          <w:rFonts w:ascii="Verdana" w:hAnsi="Verdana"/>
        </w:rPr>
      </w:pPr>
    </w:p>
    <w:p w14:paraId="38683526" w14:textId="61CB7542" w:rsidR="00596C06" w:rsidRPr="00CD054C"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10"/>
          <w:w w:val="105"/>
          <w:sz w:val="18"/>
          <w:szCs w:val="18"/>
        </w:rPr>
        <w:t xml:space="preserve"> </w:t>
      </w:r>
      <w:r w:rsidR="004F34C5">
        <w:rPr>
          <w:rFonts w:ascii="Verdana" w:hAnsi="Verdana"/>
          <w:spacing w:val="-10"/>
          <w:w w:val="105"/>
          <w:sz w:val="18"/>
          <w:szCs w:val="18"/>
        </w:rPr>
        <w:t xml:space="preserve">Contractor </w:t>
      </w:r>
      <w:r w:rsidRPr="00CD054C">
        <w:rPr>
          <w:rFonts w:ascii="Verdana" w:hAnsi="Verdana"/>
          <w:w w:val="105"/>
          <w:sz w:val="18"/>
          <w:szCs w:val="18"/>
        </w:rPr>
        <w:t>considers</w:t>
      </w:r>
      <w:r w:rsidRPr="00CD054C">
        <w:rPr>
          <w:rFonts w:ascii="Verdana" w:hAnsi="Verdana"/>
          <w:spacing w:val="-9"/>
          <w:w w:val="105"/>
          <w:sz w:val="18"/>
          <w:szCs w:val="18"/>
        </w:rPr>
        <w:t xml:space="preserve"> </w:t>
      </w:r>
      <w:r w:rsidRPr="00CD054C">
        <w:rPr>
          <w:rFonts w:ascii="Verdana" w:hAnsi="Verdana"/>
          <w:w w:val="105"/>
          <w:sz w:val="18"/>
          <w:szCs w:val="18"/>
        </w:rPr>
        <w:t>that</w:t>
      </w:r>
      <w:r w:rsidRPr="00CD054C">
        <w:rPr>
          <w:rFonts w:ascii="Verdana" w:hAnsi="Verdana"/>
          <w:spacing w:val="-10"/>
          <w:w w:val="105"/>
          <w:sz w:val="18"/>
          <w:szCs w:val="18"/>
        </w:rPr>
        <w:t xml:space="preserve"> </w:t>
      </w:r>
      <w:r w:rsidRPr="00CD054C">
        <w:rPr>
          <w:rFonts w:ascii="Verdana" w:hAnsi="Verdana"/>
          <w:w w:val="105"/>
          <w:sz w:val="18"/>
          <w:szCs w:val="18"/>
        </w:rPr>
        <w:t>prevention</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7"/>
          <w:w w:val="105"/>
          <w:sz w:val="18"/>
          <w:szCs w:val="18"/>
        </w:rPr>
        <w:t xml:space="preserve"> </w:t>
      </w:r>
      <w:r w:rsidRPr="00CD054C">
        <w:rPr>
          <w:rFonts w:ascii="Verdana" w:hAnsi="Verdana"/>
          <w:w w:val="105"/>
          <w:sz w:val="18"/>
          <w:szCs w:val="18"/>
        </w:rPr>
        <w:t>all</w:t>
      </w:r>
      <w:r w:rsidRPr="00CD054C">
        <w:rPr>
          <w:rFonts w:ascii="Verdana" w:hAnsi="Verdana"/>
          <w:spacing w:val="-8"/>
          <w:w w:val="105"/>
          <w:sz w:val="18"/>
          <w:szCs w:val="18"/>
        </w:rPr>
        <w:t xml:space="preserve"> </w:t>
      </w:r>
      <w:r w:rsidRPr="00CD054C">
        <w:rPr>
          <w:rFonts w:ascii="Verdana" w:hAnsi="Verdana"/>
          <w:w w:val="105"/>
          <w:sz w:val="18"/>
          <w:szCs w:val="18"/>
        </w:rPr>
        <w:t>accidents</w:t>
      </w:r>
      <w:r w:rsidRPr="00CD054C">
        <w:rPr>
          <w:rFonts w:ascii="Verdana" w:hAnsi="Verdana"/>
          <w:spacing w:val="-9"/>
          <w:w w:val="105"/>
          <w:sz w:val="18"/>
          <w:szCs w:val="18"/>
        </w:rPr>
        <w:t xml:space="preserve"> </w:t>
      </w:r>
      <w:r w:rsidRPr="00CD054C">
        <w:rPr>
          <w:rFonts w:ascii="Verdana" w:hAnsi="Verdana"/>
          <w:w w:val="105"/>
          <w:sz w:val="18"/>
          <w:szCs w:val="18"/>
        </w:rPr>
        <w:t>resulting</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personal</w:t>
      </w:r>
      <w:r w:rsidRPr="00CD054C">
        <w:rPr>
          <w:rFonts w:ascii="Verdana" w:hAnsi="Verdana"/>
          <w:spacing w:val="-9"/>
          <w:w w:val="105"/>
          <w:sz w:val="18"/>
          <w:szCs w:val="18"/>
        </w:rPr>
        <w:t xml:space="preserve"> </w:t>
      </w:r>
      <w:r w:rsidRPr="00CD054C">
        <w:rPr>
          <w:rFonts w:ascii="Verdana" w:hAnsi="Verdana"/>
          <w:w w:val="105"/>
          <w:sz w:val="18"/>
          <w:szCs w:val="18"/>
        </w:rPr>
        <w:t>injury</w:t>
      </w:r>
      <w:r w:rsidRPr="00CD054C">
        <w:rPr>
          <w:rFonts w:ascii="Verdana" w:hAnsi="Verdana"/>
          <w:spacing w:val="-11"/>
          <w:w w:val="105"/>
          <w:sz w:val="18"/>
          <w:szCs w:val="18"/>
        </w:rPr>
        <w:t xml:space="preserve"> </w:t>
      </w:r>
      <w:r w:rsidRPr="00CD054C">
        <w:rPr>
          <w:rFonts w:ascii="Verdana" w:hAnsi="Verdana"/>
          <w:w w:val="105"/>
          <w:sz w:val="18"/>
          <w:szCs w:val="18"/>
        </w:rPr>
        <w:t>or damage to equipment, property or the environment is essential not only to the welfare</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6"/>
          <w:w w:val="105"/>
          <w:sz w:val="18"/>
          <w:szCs w:val="18"/>
        </w:rPr>
        <w:t xml:space="preserve"> </w:t>
      </w:r>
      <w:r w:rsidRPr="00CD054C">
        <w:rPr>
          <w:rFonts w:ascii="Verdana" w:hAnsi="Verdana"/>
          <w:w w:val="105"/>
          <w:sz w:val="18"/>
          <w:szCs w:val="18"/>
        </w:rPr>
        <w:t>employees</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visitors</w:t>
      </w:r>
      <w:r w:rsidRPr="00CD054C">
        <w:rPr>
          <w:rFonts w:ascii="Verdana" w:hAnsi="Verdana"/>
          <w:spacing w:val="-6"/>
          <w:w w:val="105"/>
          <w:sz w:val="18"/>
          <w:szCs w:val="18"/>
        </w:rPr>
        <w:t xml:space="preserve"> </w:t>
      </w:r>
      <w:r w:rsidRPr="00CD054C">
        <w:rPr>
          <w:rFonts w:ascii="Verdana" w:hAnsi="Verdana"/>
          <w:w w:val="105"/>
          <w:sz w:val="18"/>
          <w:szCs w:val="18"/>
        </w:rPr>
        <w:t>but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efficient</w:t>
      </w:r>
      <w:r w:rsidRPr="00CD054C">
        <w:rPr>
          <w:rFonts w:ascii="Verdana" w:hAnsi="Verdana"/>
          <w:spacing w:val="-3"/>
          <w:w w:val="105"/>
          <w:sz w:val="18"/>
          <w:szCs w:val="18"/>
        </w:rPr>
        <w:t xml:space="preserve"> </w:t>
      </w:r>
      <w:r w:rsidRPr="00CD054C">
        <w:rPr>
          <w:rFonts w:ascii="Verdana" w:hAnsi="Verdana"/>
          <w:w w:val="105"/>
          <w:sz w:val="18"/>
          <w:szCs w:val="18"/>
        </w:rPr>
        <w:t>execution</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7"/>
          <w:w w:val="105"/>
          <w:sz w:val="18"/>
          <w:szCs w:val="18"/>
        </w:rPr>
        <w:t xml:space="preserve"> </w:t>
      </w:r>
      <w:r w:rsidRPr="00CD054C">
        <w:rPr>
          <w:rFonts w:ascii="Verdana" w:hAnsi="Verdana"/>
          <w:w w:val="105"/>
          <w:sz w:val="18"/>
          <w:szCs w:val="18"/>
        </w:rPr>
        <w:t>services.</w:t>
      </w:r>
      <w:r w:rsidRPr="00CD054C">
        <w:rPr>
          <w:rFonts w:ascii="Verdana" w:hAnsi="Verdana"/>
          <w:spacing w:val="-4"/>
          <w:w w:val="105"/>
          <w:sz w:val="18"/>
          <w:szCs w:val="18"/>
        </w:rPr>
        <w:t xml:space="preserve"> </w:t>
      </w:r>
      <w:r w:rsidRPr="00CD054C">
        <w:rPr>
          <w:rFonts w:ascii="Verdana" w:hAnsi="Verdana"/>
          <w:w w:val="105"/>
          <w:sz w:val="18"/>
          <w:szCs w:val="18"/>
        </w:rPr>
        <w:t>The successful Tenderer shall strictly comply with the Employer’s Occupational Health &amp; Safety requirements as set out in Section 6 – Technical</w:t>
      </w:r>
      <w:r w:rsidRPr="00CD054C">
        <w:rPr>
          <w:rFonts w:ascii="Verdana" w:hAnsi="Verdana"/>
          <w:spacing w:val="-42"/>
          <w:w w:val="105"/>
          <w:sz w:val="18"/>
          <w:szCs w:val="18"/>
        </w:rPr>
        <w:t xml:space="preserve"> </w:t>
      </w:r>
      <w:r w:rsidRPr="00CD054C">
        <w:rPr>
          <w:rFonts w:ascii="Verdana" w:hAnsi="Verdana"/>
          <w:w w:val="105"/>
          <w:sz w:val="18"/>
          <w:szCs w:val="18"/>
        </w:rPr>
        <w:t>Specifications.</w:t>
      </w:r>
    </w:p>
    <w:p w14:paraId="10CBC8D3" w14:textId="77777777" w:rsidR="00596C06" w:rsidRPr="00CD054C" w:rsidRDefault="00596C06" w:rsidP="0065761B">
      <w:pPr>
        <w:pStyle w:val="BodyText"/>
        <w:ind w:right="44"/>
        <w:jc w:val="both"/>
        <w:rPr>
          <w:rFonts w:ascii="Verdana" w:hAnsi="Verdana"/>
        </w:rPr>
      </w:pPr>
    </w:p>
    <w:p w14:paraId="74E40E35" w14:textId="77777777" w:rsidR="00596C06" w:rsidRPr="00CD054C" w:rsidRDefault="00BB261E" w:rsidP="0039780B">
      <w:pPr>
        <w:pStyle w:val="Heading1"/>
        <w:numPr>
          <w:ilvl w:val="1"/>
          <w:numId w:val="43"/>
        </w:numPr>
        <w:tabs>
          <w:tab w:val="left" w:pos="1128"/>
          <w:tab w:val="left" w:pos="1129"/>
        </w:tabs>
        <w:ind w:right="44" w:hanging="1128"/>
        <w:jc w:val="both"/>
        <w:rPr>
          <w:rFonts w:ascii="Verdana" w:hAnsi="Verdana"/>
          <w:sz w:val="18"/>
          <w:szCs w:val="18"/>
        </w:rPr>
      </w:pPr>
      <w:bookmarkStart w:id="2" w:name="_Toc28959422"/>
      <w:r w:rsidRPr="00CD054C">
        <w:rPr>
          <w:rFonts w:ascii="Verdana" w:hAnsi="Verdana"/>
          <w:w w:val="105"/>
          <w:sz w:val="18"/>
          <w:szCs w:val="18"/>
        </w:rPr>
        <w:t>Source of</w:t>
      </w:r>
      <w:r w:rsidRPr="00CD054C">
        <w:rPr>
          <w:rFonts w:ascii="Verdana" w:hAnsi="Verdana"/>
          <w:spacing w:val="-1"/>
          <w:w w:val="105"/>
          <w:sz w:val="18"/>
          <w:szCs w:val="18"/>
        </w:rPr>
        <w:t xml:space="preserve"> </w:t>
      </w:r>
      <w:r w:rsidRPr="00CD054C">
        <w:rPr>
          <w:rFonts w:ascii="Verdana" w:hAnsi="Verdana"/>
          <w:w w:val="105"/>
          <w:sz w:val="18"/>
          <w:szCs w:val="18"/>
        </w:rPr>
        <w:t>Funds</w:t>
      </w:r>
      <w:bookmarkEnd w:id="2"/>
    </w:p>
    <w:p w14:paraId="6C01F300" w14:textId="77777777" w:rsidR="00596C06" w:rsidRPr="00CD054C" w:rsidRDefault="00596C06" w:rsidP="0065761B">
      <w:pPr>
        <w:pStyle w:val="BodyText"/>
        <w:spacing w:before="3"/>
        <w:ind w:right="44"/>
        <w:jc w:val="both"/>
        <w:rPr>
          <w:rFonts w:ascii="Verdana" w:hAnsi="Verdana"/>
          <w:b/>
        </w:rPr>
      </w:pPr>
    </w:p>
    <w:p w14:paraId="21D428A2" w14:textId="77777777" w:rsidR="00596C06" w:rsidRPr="00CD054C" w:rsidRDefault="00BB261E" w:rsidP="0039780B">
      <w:pPr>
        <w:pStyle w:val="Heading3"/>
        <w:numPr>
          <w:ilvl w:val="1"/>
          <w:numId w:val="43"/>
        </w:numPr>
        <w:tabs>
          <w:tab w:val="left" w:pos="1128"/>
          <w:tab w:val="left" w:pos="1129"/>
        </w:tabs>
        <w:spacing w:before="1"/>
        <w:ind w:right="44" w:hanging="1128"/>
        <w:rPr>
          <w:rFonts w:ascii="Verdana" w:hAnsi="Verdana"/>
          <w:sz w:val="18"/>
          <w:szCs w:val="18"/>
        </w:rPr>
      </w:pPr>
      <w:r w:rsidRPr="00CD054C">
        <w:rPr>
          <w:rFonts w:ascii="Verdana" w:hAnsi="Verdana"/>
          <w:w w:val="105"/>
          <w:sz w:val="18"/>
          <w:szCs w:val="18"/>
        </w:rPr>
        <w:lastRenderedPageBreak/>
        <w:t>The</w:t>
      </w:r>
      <w:r w:rsidRPr="00CD054C">
        <w:rPr>
          <w:rFonts w:ascii="Verdana" w:hAnsi="Verdana"/>
          <w:spacing w:val="-5"/>
          <w:w w:val="105"/>
          <w:sz w:val="18"/>
          <w:szCs w:val="18"/>
        </w:rPr>
        <w:t xml:space="preserve"> </w:t>
      </w:r>
      <w:r w:rsidRPr="00CD054C">
        <w:rPr>
          <w:rFonts w:ascii="Verdana" w:hAnsi="Verdana"/>
          <w:w w:val="105"/>
          <w:sz w:val="18"/>
          <w:szCs w:val="18"/>
        </w:rPr>
        <w:t>expenditure</w:t>
      </w:r>
      <w:r w:rsidRPr="00CD054C">
        <w:rPr>
          <w:rFonts w:ascii="Verdana" w:hAnsi="Verdana"/>
          <w:spacing w:val="-3"/>
          <w:w w:val="105"/>
          <w:sz w:val="18"/>
          <w:szCs w:val="18"/>
        </w:rPr>
        <w:t xml:space="preserve"> </w:t>
      </w:r>
      <w:r w:rsidRPr="00CD054C">
        <w:rPr>
          <w:rFonts w:ascii="Verdana" w:hAnsi="Verdana"/>
          <w:w w:val="105"/>
          <w:sz w:val="18"/>
          <w:szCs w:val="18"/>
        </w:rPr>
        <w:t>on</w:t>
      </w:r>
      <w:r w:rsidRPr="00CD054C">
        <w:rPr>
          <w:rFonts w:ascii="Verdana" w:hAnsi="Verdana"/>
          <w:spacing w:val="-8"/>
          <w:w w:val="105"/>
          <w:sz w:val="18"/>
          <w:szCs w:val="18"/>
        </w:rPr>
        <w:t xml:space="preserve"> </w:t>
      </w:r>
      <w:r w:rsidRPr="00CD054C">
        <w:rPr>
          <w:rFonts w:ascii="Verdana" w:hAnsi="Verdana"/>
          <w:w w:val="105"/>
          <w:sz w:val="18"/>
          <w:szCs w:val="18"/>
        </w:rPr>
        <w:t>this</w:t>
      </w:r>
      <w:r w:rsidRPr="00CD054C">
        <w:rPr>
          <w:rFonts w:ascii="Verdana" w:hAnsi="Verdana"/>
          <w:spacing w:val="-6"/>
          <w:w w:val="105"/>
          <w:sz w:val="18"/>
          <w:szCs w:val="18"/>
        </w:rPr>
        <w:t xml:space="preserve"> </w:t>
      </w:r>
      <w:r w:rsidRPr="00CD054C">
        <w:rPr>
          <w:rFonts w:ascii="Verdana" w:hAnsi="Verdana"/>
          <w:w w:val="105"/>
          <w:sz w:val="18"/>
          <w:szCs w:val="18"/>
        </w:rPr>
        <w:t>Project</w:t>
      </w:r>
      <w:r w:rsidRPr="00CD054C">
        <w:rPr>
          <w:rFonts w:ascii="Verdana" w:hAnsi="Verdana"/>
          <w:spacing w:val="-2"/>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met</w:t>
      </w:r>
      <w:r w:rsidRPr="00CD054C">
        <w:rPr>
          <w:rFonts w:ascii="Verdana" w:hAnsi="Verdana"/>
          <w:spacing w:val="-5"/>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Gujarat</w:t>
      </w:r>
      <w:r w:rsidRPr="00CD054C">
        <w:rPr>
          <w:rFonts w:ascii="Verdana" w:hAnsi="Verdana"/>
          <w:spacing w:val="-3"/>
          <w:w w:val="105"/>
          <w:sz w:val="18"/>
          <w:szCs w:val="18"/>
        </w:rPr>
        <w:t xml:space="preserve"> </w:t>
      </w:r>
      <w:r w:rsidRPr="00CD054C">
        <w:rPr>
          <w:rFonts w:ascii="Verdana" w:hAnsi="Verdana"/>
          <w:w w:val="105"/>
          <w:sz w:val="18"/>
          <w:szCs w:val="18"/>
        </w:rPr>
        <w:t>Pipavav</w:t>
      </w:r>
      <w:r w:rsidRPr="00CD054C">
        <w:rPr>
          <w:rFonts w:ascii="Verdana" w:hAnsi="Verdana"/>
          <w:spacing w:val="-6"/>
          <w:w w:val="105"/>
          <w:sz w:val="18"/>
          <w:szCs w:val="18"/>
        </w:rPr>
        <w:t xml:space="preserve"> </w:t>
      </w:r>
      <w:r w:rsidRPr="00CD054C">
        <w:rPr>
          <w:rFonts w:ascii="Verdana" w:hAnsi="Verdana"/>
          <w:w w:val="105"/>
          <w:sz w:val="18"/>
          <w:szCs w:val="18"/>
        </w:rPr>
        <w:t>Port</w:t>
      </w:r>
      <w:r w:rsidRPr="00CD054C">
        <w:rPr>
          <w:rFonts w:ascii="Verdana" w:hAnsi="Verdana"/>
          <w:spacing w:val="-5"/>
          <w:w w:val="105"/>
          <w:sz w:val="18"/>
          <w:szCs w:val="18"/>
        </w:rPr>
        <w:t xml:space="preserve"> </w:t>
      </w:r>
      <w:r w:rsidRPr="00CD054C">
        <w:rPr>
          <w:rFonts w:ascii="Verdana" w:hAnsi="Verdana"/>
          <w:w w:val="105"/>
          <w:sz w:val="18"/>
          <w:szCs w:val="18"/>
        </w:rPr>
        <w:t>Ltd.</w:t>
      </w:r>
      <w:r w:rsidR="00870378" w:rsidRPr="00CD054C">
        <w:rPr>
          <w:rFonts w:ascii="Verdana" w:hAnsi="Verdana"/>
          <w:w w:val="105"/>
          <w:sz w:val="18"/>
          <w:szCs w:val="18"/>
        </w:rPr>
        <w:t xml:space="preserve"> </w:t>
      </w:r>
      <w:r w:rsidRPr="00CD054C">
        <w:rPr>
          <w:rFonts w:ascii="Verdana" w:hAnsi="Verdana"/>
          <w:w w:val="105"/>
          <w:sz w:val="18"/>
          <w:szCs w:val="18"/>
        </w:rPr>
        <w:t>(GPPL).</w:t>
      </w:r>
    </w:p>
    <w:p w14:paraId="63279C67" w14:textId="77777777" w:rsidR="00596C06" w:rsidRPr="00CD054C" w:rsidRDefault="00596C06" w:rsidP="0065761B">
      <w:pPr>
        <w:pStyle w:val="BodyText"/>
        <w:ind w:right="44"/>
        <w:jc w:val="both"/>
        <w:rPr>
          <w:rFonts w:ascii="Verdana" w:hAnsi="Verdana"/>
        </w:rPr>
      </w:pPr>
    </w:p>
    <w:p w14:paraId="01A7F530" w14:textId="77777777" w:rsidR="00596C06" w:rsidRPr="00CD054C" w:rsidRDefault="00BB261E" w:rsidP="0039780B">
      <w:pPr>
        <w:pStyle w:val="Heading1"/>
        <w:numPr>
          <w:ilvl w:val="1"/>
          <w:numId w:val="42"/>
        </w:numPr>
        <w:tabs>
          <w:tab w:val="left" w:pos="1128"/>
          <w:tab w:val="left" w:pos="1129"/>
        </w:tabs>
        <w:ind w:right="44" w:hanging="1128"/>
        <w:jc w:val="both"/>
        <w:rPr>
          <w:rFonts w:ascii="Verdana" w:hAnsi="Verdana"/>
          <w:sz w:val="18"/>
          <w:szCs w:val="18"/>
        </w:rPr>
      </w:pPr>
      <w:bookmarkStart w:id="3" w:name="_Toc28959423"/>
      <w:r w:rsidRPr="00CD054C">
        <w:rPr>
          <w:rFonts w:ascii="Verdana" w:hAnsi="Verdana"/>
          <w:w w:val="105"/>
          <w:sz w:val="18"/>
          <w:szCs w:val="18"/>
        </w:rPr>
        <w:t>Eligible</w:t>
      </w:r>
      <w:r w:rsidRPr="00CD054C">
        <w:rPr>
          <w:rFonts w:ascii="Verdana" w:hAnsi="Verdana"/>
          <w:spacing w:val="-2"/>
          <w:w w:val="105"/>
          <w:sz w:val="18"/>
          <w:szCs w:val="18"/>
        </w:rPr>
        <w:t xml:space="preserve"> </w:t>
      </w:r>
      <w:r w:rsidRPr="00CD054C">
        <w:rPr>
          <w:rFonts w:ascii="Verdana" w:hAnsi="Verdana"/>
          <w:w w:val="105"/>
          <w:sz w:val="18"/>
          <w:szCs w:val="18"/>
        </w:rPr>
        <w:t>Tenderers</w:t>
      </w:r>
      <w:bookmarkEnd w:id="3"/>
    </w:p>
    <w:p w14:paraId="2375D6C8" w14:textId="77777777" w:rsidR="00596C06" w:rsidRPr="00CD054C" w:rsidRDefault="00596C06" w:rsidP="0065761B">
      <w:pPr>
        <w:pStyle w:val="BodyText"/>
        <w:spacing w:before="6"/>
        <w:ind w:right="44"/>
        <w:jc w:val="both"/>
        <w:rPr>
          <w:rFonts w:ascii="Verdana" w:hAnsi="Verdana"/>
          <w:b/>
        </w:rPr>
      </w:pPr>
    </w:p>
    <w:p w14:paraId="7ABD6DCD" w14:textId="77777777" w:rsidR="00596C06" w:rsidRPr="00CD054C" w:rsidRDefault="00BB261E" w:rsidP="0039780B">
      <w:pPr>
        <w:pStyle w:val="Heading3"/>
        <w:numPr>
          <w:ilvl w:val="1"/>
          <w:numId w:val="4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This invitation to tender is open to a Tenderer meeting all three of the following requirements:</w:t>
      </w:r>
    </w:p>
    <w:p w14:paraId="502A5130" w14:textId="77777777" w:rsidR="00596C06" w:rsidRPr="00CD054C" w:rsidRDefault="00596C06" w:rsidP="0065761B">
      <w:pPr>
        <w:pStyle w:val="BodyText"/>
        <w:spacing w:before="8"/>
        <w:ind w:right="44"/>
        <w:jc w:val="both"/>
        <w:rPr>
          <w:rFonts w:ascii="Verdana" w:hAnsi="Verdana"/>
        </w:rPr>
      </w:pPr>
    </w:p>
    <w:p w14:paraId="02797C7A" w14:textId="77777777" w:rsidR="00596C06" w:rsidRPr="00CD054C" w:rsidRDefault="00BB261E" w:rsidP="0039780B">
      <w:pPr>
        <w:pStyle w:val="Heading3"/>
        <w:numPr>
          <w:ilvl w:val="2"/>
          <w:numId w:val="42"/>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Tenderer</w:t>
      </w:r>
      <w:r w:rsidRPr="00CD054C">
        <w:rPr>
          <w:rFonts w:ascii="Verdana" w:hAnsi="Verdana"/>
          <w:spacing w:val="-1"/>
          <w:w w:val="105"/>
          <w:sz w:val="18"/>
          <w:szCs w:val="18"/>
        </w:rPr>
        <w:t xml:space="preserve"> </w:t>
      </w:r>
      <w:r w:rsidRPr="00CD054C">
        <w:rPr>
          <w:rFonts w:ascii="Verdana" w:hAnsi="Verdana"/>
          <w:w w:val="105"/>
          <w:sz w:val="18"/>
          <w:szCs w:val="18"/>
        </w:rPr>
        <w:t>is</w:t>
      </w:r>
      <w:r w:rsidRPr="00CD054C">
        <w:rPr>
          <w:rFonts w:ascii="Verdana" w:hAnsi="Verdana"/>
          <w:spacing w:val="-5"/>
          <w:w w:val="105"/>
          <w:sz w:val="18"/>
          <w:szCs w:val="18"/>
        </w:rPr>
        <w:t xml:space="preserve"> </w:t>
      </w:r>
      <w:r w:rsidRPr="00CD054C">
        <w:rPr>
          <w:rFonts w:ascii="Verdana" w:hAnsi="Verdana"/>
          <w:w w:val="105"/>
          <w:sz w:val="18"/>
          <w:szCs w:val="18"/>
        </w:rPr>
        <w:t>prequalified</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notified</w:t>
      </w:r>
      <w:r w:rsidRPr="00CD054C">
        <w:rPr>
          <w:rFonts w:ascii="Verdana" w:hAnsi="Verdana"/>
          <w:spacing w:val="-7"/>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p>
    <w:p w14:paraId="09A9063A" w14:textId="77777777" w:rsidR="00596C06" w:rsidRPr="00CD054C" w:rsidRDefault="00596C06" w:rsidP="0065761B">
      <w:pPr>
        <w:pStyle w:val="BodyText"/>
        <w:spacing w:before="3"/>
        <w:ind w:right="44"/>
        <w:jc w:val="both"/>
        <w:rPr>
          <w:rFonts w:ascii="Verdana" w:hAnsi="Verdana"/>
        </w:rPr>
      </w:pPr>
    </w:p>
    <w:p w14:paraId="34609180"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is eligible under the Indian</w:t>
      </w:r>
      <w:r w:rsidRPr="00CD054C">
        <w:rPr>
          <w:rFonts w:ascii="Verdana" w:hAnsi="Verdana"/>
          <w:spacing w:val="-14"/>
          <w:w w:val="105"/>
          <w:sz w:val="18"/>
          <w:szCs w:val="18"/>
        </w:rPr>
        <w:t xml:space="preserve"> </w:t>
      </w:r>
      <w:r w:rsidRPr="00CD054C">
        <w:rPr>
          <w:rFonts w:ascii="Verdana" w:hAnsi="Verdana"/>
          <w:w w:val="105"/>
          <w:sz w:val="18"/>
          <w:szCs w:val="18"/>
        </w:rPr>
        <w:t>Law.</w:t>
      </w:r>
    </w:p>
    <w:p w14:paraId="77BAAF55" w14:textId="77777777" w:rsidR="00596C06" w:rsidRPr="00CD054C" w:rsidRDefault="00596C06" w:rsidP="0065761B">
      <w:pPr>
        <w:pStyle w:val="BodyText"/>
        <w:spacing w:before="3"/>
        <w:ind w:right="44"/>
        <w:jc w:val="both"/>
        <w:rPr>
          <w:rFonts w:ascii="Verdana" w:hAnsi="Verdana"/>
        </w:rPr>
      </w:pPr>
    </w:p>
    <w:p w14:paraId="4FE54AA6"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shall not be affiliated with a firm or</w:t>
      </w:r>
      <w:r w:rsidRPr="00CD054C">
        <w:rPr>
          <w:rFonts w:ascii="Verdana" w:hAnsi="Verdana"/>
          <w:spacing w:val="-23"/>
          <w:w w:val="105"/>
          <w:sz w:val="18"/>
          <w:szCs w:val="18"/>
        </w:rPr>
        <w:t xml:space="preserve"> </w:t>
      </w:r>
      <w:r w:rsidRPr="00CD054C">
        <w:rPr>
          <w:rFonts w:ascii="Verdana" w:hAnsi="Verdana"/>
          <w:w w:val="105"/>
          <w:sz w:val="18"/>
          <w:szCs w:val="18"/>
        </w:rPr>
        <w:t>entity;</w:t>
      </w:r>
    </w:p>
    <w:p w14:paraId="2A6DA0CA" w14:textId="77777777" w:rsidR="00596C06" w:rsidRPr="00CD054C" w:rsidRDefault="00596C06" w:rsidP="0065761B">
      <w:pPr>
        <w:pStyle w:val="BodyText"/>
        <w:spacing w:before="3"/>
        <w:ind w:right="44"/>
        <w:jc w:val="both"/>
        <w:rPr>
          <w:rFonts w:ascii="Verdana" w:hAnsi="Verdana"/>
        </w:rPr>
      </w:pPr>
    </w:p>
    <w:p w14:paraId="0DFB8843" w14:textId="77777777" w:rsid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CD054C">
        <w:rPr>
          <w:rFonts w:ascii="Verdana" w:hAnsi="Verdana"/>
          <w:w w:val="105"/>
          <w:sz w:val="18"/>
          <w:szCs w:val="18"/>
        </w:rPr>
        <w:t>that has provided consulting services related to the Works to the Employer during the preparatory stages of the Works or of the Project of which the Works form a</w:t>
      </w:r>
      <w:r w:rsidRPr="00CD054C">
        <w:rPr>
          <w:rFonts w:ascii="Verdana" w:hAnsi="Verdana"/>
          <w:spacing w:val="-13"/>
          <w:w w:val="105"/>
          <w:sz w:val="18"/>
          <w:szCs w:val="18"/>
        </w:rPr>
        <w:t xml:space="preserve"> </w:t>
      </w:r>
      <w:r w:rsidRPr="00CD054C">
        <w:rPr>
          <w:rFonts w:ascii="Verdana" w:hAnsi="Verdana"/>
          <w:w w:val="105"/>
          <w:sz w:val="18"/>
          <w:szCs w:val="18"/>
        </w:rPr>
        <w:t>part,</w:t>
      </w:r>
    </w:p>
    <w:p w14:paraId="0658754F" w14:textId="77777777" w:rsidR="00485715" w:rsidRDefault="00BB261E" w:rsidP="00485715">
      <w:pPr>
        <w:pStyle w:val="Heading3"/>
        <w:tabs>
          <w:tab w:val="left" w:pos="2127"/>
        </w:tabs>
        <w:spacing w:line="249" w:lineRule="auto"/>
        <w:ind w:left="2127" w:right="44" w:firstLine="0"/>
        <w:rPr>
          <w:rFonts w:ascii="Verdana" w:hAnsi="Verdana"/>
          <w:sz w:val="18"/>
          <w:szCs w:val="18"/>
        </w:rPr>
      </w:pPr>
      <w:r w:rsidRPr="00485715">
        <w:rPr>
          <w:rFonts w:ascii="Verdana" w:hAnsi="Verdana"/>
          <w:w w:val="105"/>
          <w:sz w:val="18"/>
          <w:szCs w:val="18"/>
        </w:rPr>
        <w:t>or</w:t>
      </w:r>
    </w:p>
    <w:p w14:paraId="3270A333" w14:textId="154B5715" w:rsidR="00596C06" w:rsidRP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485715">
        <w:rPr>
          <w:rFonts w:ascii="Verdana" w:hAnsi="Verdana"/>
          <w:w w:val="105"/>
          <w:sz w:val="18"/>
          <w:szCs w:val="18"/>
        </w:rPr>
        <w:t>that has been hired (or is proposed to be hired) by the Employer as engineer for the</w:t>
      </w:r>
      <w:r w:rsidRPr="00485715">
        <w:rPr>
          <w:rFonts w:ascii="Verdana" w:hAnsi="Verdana"/>
          <w:spacing w:val="-4"/>
          <w:w w:val="105"/>
          <w:sz w:val="18"/>
          <w:szCs w:val="18"/>
        </w:rPr>
        <w:t xml:space="preserve"> </w:t>
      </w:r>
      <w:r w:rsidRPr="00485715">
        <w:rPr>
          <w:rFonts w:ascii="Verdana" w:hAnsi="Verdana"/>
          <w:w w:val="105"/>
          <w:sz w:val="18"/>
          <w:szCs w:val="18"/>
        </w:rPr>
        <w:t>Contract.</w:t>
      </w:r>
    </w:p>
    <w:p w14:paraId="5C01E914" w14:textId="77777777" w:rsidR="00870378" w:rsidRPr="00CD054C" w:rsidRDefault="00870378" w:rsidP="0065761B">
      <w:pPr>
        <w:spacing w:line="249" w:lineRule="auto"/>
        <w:ind w:right="44"/>
        <w:jc w:val="both"/>
        <w:rPr>
          <w:rFonts w:ascii="Verdana" w:hAnsi="Verdana"/>
          <w:sz w:val="18"/>
          <w:szCs w:val="18"/>
        </w:rPr>
      </w:pPr>
    </w:p>
    <w:p w14:paraId="505785E6" w14:textId="77777777" w:rsidR="00596C06" w:rsidRPr="00CD054C" w:rsidRDefault="00BB261E" w:rsidP="0039780B">
      <w:pPr>
        <w:pStyle w:val="Heading1"/>
        <w:numPr>
          <w:ilvl w:val="1"/>
          <w:numId w:val="41"/>
        </w:numPr>
        <w:tabs>
          <w:tab w:val="left" w:pos="1128"/>
          <w:tab w:val="left" w:pos="1129"/>
        </w:tabs>
        <w:spacing w:before="100"/>
        <w:ind w:right="44" w:hanging="1128"/>
        <w:jc w:val="both"/>
        <w:rPr>
          <w:rFonts w:ascii="Verdana" w:hAnsi="Verdana"/>
          <w:sz w:val="18"/>
          <w:szCs w:val="18"/>
        </w:rPr>
      </w:pPr>
      <w:bookmarkStart w:id="4" w:name="_Toc28959424"/>
      <w:r w:rsidRPr="00CD054C">
        <w:rPr>
          <w:rFonts w:ascii="Verdana" w:hAnsi="Verdana"/>
          <w:w w:val="105"/>
          <w:sz w:val="18"/>
          <w:szCs w:val="18"/>
        </w:rPr>
        <w:t>Information from the</w:t>
      </w:r>
      <w:r w:rsidRPr="00CD054C">
        <w:rPr>
          <w:rFonts w:ascii="Verdana" w:hAnsi="Verdana"/>
          <w:spacing w:val="-6"/>
          <w:w w:val="105"/>
          <w:sz w:val="18"/>
          <w:szCs w:val="18"/>
        </w:rPr>
        <w:t xml:space="preserve"> </w:t>
      </w:r>
      <w:r w:rsidRPr="00CD054C">
        <w:rPr>
          <w:rFonts w:ascii="Verdana" w:hAnsi="Verdana"/>
          <w:w w:val="105"/>
          <w:sz w:val="18"/>
          <w:szCs w:val="18"/>
        </w:rPr>
        <w:t>Tenderer</w:t>
      </w:r>
      <w:bookmarkEnd w:id="4"/>
    </w:p>
    <w:p w14:paraId="48B89608" w14:textId="77777777" w:rsidR="00596C06" w:rsidRPr="00CD054C" w:rsidRDefault="00596C06" w:rsidP="0065761B">
      <w:pPr>
        <w:pStyle w:val="BodyText"/>
        <w:spacing w:before="6"/>
        <w:ind w:right="44"/>
        <w:jc w:val="both"/>
        <w:rPr>
          <w:rFonts w:ascii="Verdana" w:hAnsi="Verdana"/>
          <w:b/>
        </w:rPr>
      </w:pPr>
    </w:p>
    <w:p w14:paraId="6C6083B3" w14:textId="77777777" w:rsidR="00596C06" w:rsidRPr="00CD054C" w:rsidRDefault="00BB261E" w:rsidP="0039780B">
      <w:pPr>
        <w:pStyle w:val="Heading3"/>
        <w:numPr>
          <w:ilvl w:val="1"/>
          <w:numId w:val="4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All Tenderers shall provide in Section 2, Tender Data, a description of the proposed work method and schedule, including drawings and charts as necessary. The proposed methodology should include programme of Construction backed with equipment planning and manpower deployment duly supported with broad calculations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quality</w:t>
      </w:r>
      <w:r w:rsidRPr="00CD054C">
        <w:rPr>
          <w:rFonts w:ascii="Verdana" w:hAnsi="Verdana"/>
          <w:spacing w:val="-14"/>
          <w:w w:val="105"/>
          <w:sz w:val="18"/>
          <w:szCs w:val="18"/>
        </w:rPr>
        <w:t xml:space="preserve"> </w:t>
      </w:r>
      <w:r w:rsidRPr="00CD054C">
        <w:rPr>
          <w:rFonts w:ascii="Verdana" w:hAnsi="Verdana"/>
          <w:w w:val="105"/>
          <w:sz w:val="18"/>
          <w:szCs w:val="18"/>
        </w:rPr>
        <w:t>assurance</w:t>
      </w:r>
      <w:r w:rsidRPr="00CD054C">
        <w:rPr>
          <w:rFonts w:ascii="Verdana" w:hAnsi="Verdana"/>
          <w:spacing w:val="-14"/>
          <w:w w:val="105"/>
          <w:sz w:val="18"/>
          <w:szCs w:val="18"/>
        </w:rPr>
        <w:t xml:space="preserve"> </w:t>
      </w:r>
      <w:r w:rsidRPr="00CD054C">
        <w:rPr>
          <w:rFonts w:ascii="Verdana" w:hAnsi="Verdana"/>
          <w:w w:val="105"/>
          <w:sz w:val="18"/>
          <w:szCs w:val="18"/>
        </w:rPr>
        <w:t>procedures</w:t>
      </w:r>
      <w:r w:rsidRPr="00CD054C">
        <w:rPr>
          <w:rFonts w:ascii="Verdana" w:hAnsi="Verdana"/>
          <w:spacing w:val="-11"/>
          <w:w w:val="105"/>
          <w:sz w:val="18"/>
          <w:szCs w:val="18"/>
        </w:rPr>
        <w:t xml:space="preserve"> </w:t>
      </w:r>
      <w:r w:rsidRPr="00CD054C">
        <w:rPr>
          <w:rFonts w:ascii="Verdana" w:hAnsi="Verdana"/>
          <w:w w:val="105"/>
          <w:sz w:val="18"/>
          <w:szCs w:val="18"/>
        </w:rPr>
        <w:t>proposed</w:t>
      </w:r>
      <w:r w:rsidRPr="00CD054C">
        <w:rPr>
          <w:rFonts w:ascii="Verdana" w:hAnsi="Verdana"/>
          <w:spacing w:val="-14"/>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be</w:t>
      </w:r>
      <w:r w:rsidRPr="00CD054C">
        <w:rPr>
          <w:rFonts w:ascii="Verdana" w:hAnsi="Verdana"/>
          <w:spacing w:val="-13"/>
          <w:w w:val="105"/>
          <w:sz w:val="18"/>
          <w:szCs w:val="18"/>
        </w:rPr>
        <w:t xml:space="preserve"> </w:t>
      </w:r>
      <w:r w:rsidRPr="00CD054C">
        <w:rPr>
          <w:rFonts w:ascii="Verdana" w:hAnsi="Verdana"/>
          <w:w w:val="105"/>
          <w:sz w:val="18"/>
          <w:szCs w:val="18"/>
        </w:rPr>
        <w:t>adopted</w:t>
      </w:r>
      <w:r w:rsidRPr="00CD054C">
        <w:rPr>
          <w:rFonts w:ascii="Verdana" w:hAnsi="Verdana"/>
          <w:spacing w:val="-16"/>
          <w:w w:val="105"/>
          <w:sz w:val="18"/>
          <w:szCs w:val="18"/>
        </w:rPr>
        <w:t xml:space="preserve"> </w:t>
      </w:r>
      <w:r w:rsidRPr="00CD054C">
        <w:rPr>
          <w:rFonts w:ascii="Verdana" w:hAnsi="Verdana"/>
          <w:w w:val="105"/>
          <w:sz w:val="18"/>
          <w:szCs w:val="18"/>
        </w:rPr>
        <w:t>justifying</w:t>
      </w:r>
      <w:r w:rsidRPr="00CD054C">
        <w:rPr>
          <w:rFonts w:ascii="Verdana" w:hAnsi="Verdana"/>
          <w:spacing w:val="-13"/>
          <w:w w:val="105"/>
          <w:sz w:val="18"/>
          <w:szCs w:val="18"/>
        </w:rPr>
        <w:t xml:space="preserve"> </w:t>
      </w:r>
      <w:r w:rsidRPr="00CD054C">
        <w:rPr>
          <w:rFonts w:ascii="Verdana" w:hAnsi="Verdana"/>
          <w:w w:val="105"/>
          <w:sz w:val="18"/>
          <w:szCs w:val="18"/>
        </w:rPr>
        <w:t>their capability of execution and completion of work as per technical specifications, within stipulated period of completion as per</w:t>
      </w:r>
      <w:r w:rsidRPr="00CD054C">
        <w:rPr>
          <w:rFonts w:ascii="Verdana" w:hAnsi="Verdana"/>
          <w:spacing w:val="-11"/>
          <w:w w:val="105"/>
          <w:sz w:val="18"/>
          <w:szCs w:val="18"/>
        </w:rPr>
        <w:t xml:space="preserve"> </w:t>
      </w:r>
      <w:r w:rsidRPr="00CD054C">
        <w:rPr>
          <w:rFonts w:ascii="Verdana" w:hAnsi="Verdana"/>
          <w:w w:val="105"/>
          <w:sz w:val="18"/>
          <w:szCs w:val="18"/>
        </w:rPr>
        <w:t>milestones.</w:t>
      </w:r>
    </w:p>
    <w:p w14:paraId="4DA95F37" w14:textId="77777777" w:rsidR="00596C06" w:rsidRPr="00CD054C" w:rsidRDefault="00596C06" w:rsidP="0065761B">
      <w:pPr>
        <w:pStyle w:val="BodyText"/>
        <w:spacing w:before="3"/>
        <w:ind w:right="44"/>
        <w:jc w:val="both"/>
        <w:rPr>
          <w:rFonts w:ascii="Verdana" w:hAnsi="Verdana"/>
        </w:rPr>
      </w:pPr>
    </w:p>
    <w:p w14:paraId="75B69E1D" w14:textId="77777777" w:rsidR="00596C06" w:rsidRPr="00CD054C" w:rsidRDefault="00BB261E" w:rsidP="0039780B">
      <w:pPr>
        <w:pStyle w:val="Heading3"/>
        <w:numPr>
          <w:ilvl w:val="1"/>
          <w:numId w:val="41"/>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All Tenderers shall include the following information and documents with their Tenders in accordance with the format in Section 2 as</w:t>
      </w:r>
      <w:r w:rsidRPr="00CD054C">
        <w:rPr>
          <w:rFonts w:ascii="Verdana" w:hAnsi="Verdana"/>
          <w:spacing w:val="-40"/>
          <w:w w:val="105"/>
          <w:sz w:val="18"/>
          <w:szCs w:val="18"/>
        </w:rPr>
        <w:t xml:space="preserve"> </w:t>
      </w:r>
      <w:r w:rsidRPr="00CD054C">
        <w:rPr>
          <w:rFonts w:ascii="Verdana" w:hAnsi="Verdana"/>
          <w:w w:val="105"/>
          <w:sz w:val="18"/>
          <w:szCs w:val="18"/>
        </w:rPr>
        <w:t>applicable:</w:t>
      </w:r>
    </w:p>
    <w:p w14:paraId="79DCB644" w14:textId="77777777" w:rsidR="00596C06" w:rsidRPr="00CD054C" w:rsidRDefault="00596C06" w:rsidP="0065761B">
      <w:pPr>
        <w:pStyle w:val="BodyText"/>
        <w:spacing w:before="11"/>
        <w:ind w:right="44"/>
        <w:jc w:val="both"/>
        <w:rPr>
          <w:rFonts w:ascii="Verdana" w:hAnsi="Verdana"/>
        </w:rPr>
      </w:pPr>
    </w:p>
    <w:p w14:paraId="22CBAFD8" w14:textId="5FE1C214" w:rsidR="00485715" w:rsidRDefault="00BB261E" w:rsidP="0039780B">
      <w:pPr>
        <w:pStyle w:val="Heading3"/>
        <w:numPr>
          <w:ilvl w:val="2"/>
          <w:numId w:val="41"/>
        </w:numPr>
        <w:spacing w:line="249" w:lineRule="auto"/>
        <w:ind w:left="1560" w:right="44" w:hanging="432"/>
        <w:rPr>
          <w:rFonts w:ascii="Verdana" w:hAnsi="Verdana"/>
          <w:sz w:val="18"/>
          <w:szCs w:val="18"/>
        </w:rPr>
      </w:pPr>
      <w:r w:rsidRPr="00CD054C">
        <w:rPr>
          <w:rFonts w:ascii="Verdana" w:hAnsi="Verdana"/>
          <w:w w:val="105"/>
          <w:sz w:val="18"/>
          <w:szCs w:val="18"/>
        </w:rPr>
        <w:t xml:space="preserve">Written power of attorney of the signatory of the Tender to commit the </w:t>
      </w:r>
      <w:r w:rsidR="0052079E" w:rsidRPr="00CD054C">
        <w:rPr>
          <w:rFonts w:ascii="Verdana" w:hAnsi="Verdana"/>
          <w:w w:val="105"/>
          <w:sz w:val="18"/>
          <w:szCs w:val="18"/>
        </w:rPr>
        <w:t>Tenderer.</w:t>
      </w:r>
    </w:p>
    <w:p w14:paraId="0AD4F869" w14:textId="77777777" w:rsidR="00485715"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Update any information submitted during the Prequalification</w:t>
      </w:r>
      <w:r w:rsidRPr="00485715">
        <w:rPr>
          <w:rFonts w:ascii="Verdana" w:hAnsi="Verdana"/>
          <w:spacing w:val="-41"/>
          <w:w w:val="105"/>
          <w:sz w:val="18"/>
          <w:szCs w:val="18"/>
        </w:rPr>
        <w:t xml:space="preserve"> </w:t>
      </w:r>
      <w:r w:rsidRPr="00485715">
        <w:rPr>
          <w:rFonts w:ascii="Verdana" w:hAnsi="Verdana"/>
          <w:w w:val="105"/>
          <w:sz w:val="18"/>
          <w:szCs w:val="18"/>
        </w:rPr>
        <w:t>stage.</w:t>
      </w:r>
    </w:p>
    <w:p w14:paraId="07ABCC7E" w14:textId="05C404DE" w:rsidR="00596C06"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major</w:t>
      </w:r>
      <w:r w:rsidRPr="00485715">
        <w:rPr>
          <w:rFonts w:ascii="Verdana" w:hAnsi="Verdana"/>
          <w:spacing w:val="-8"/>
          <w:w w:val="105"/>
          <w:sz w:val="18"/>
          <w:szCs w:val="18"/>
        </w:rPr>
        <w:t xml:space="preserve"> </w:t>
      </w:r>
      <w:r w:rsidRPr="00485715">
        <w:rPr>
          <w:rFonts w:ascii="Verdana" w:hAnsi="Verdana"/>
          <w:w w:val="105"/>
          <w:sz w:val="18"/>
          <w:szCs w:val="18"/>
        </w:rPr>
        <w:t>items</w:t>
      </w:r>
      <w:r w:rsidRPr="00485715">
        <w:rPr>
          <w:rFonts w:ascii="Verdana" w:hAnsi="Verdana"/>
          <w:spacing w:val="-7"/>
          <w:w w:val="105"/>
          <w:sz w:val="18"/>
          <w:szCs w:val="18"/>
        </w:rPr>
        <w:t xml:space="preserve"> </w:t>
      </w:r>
      <w:r w:rsidRPr="00485715">
        <w:rPr>
          <w:rFonts w:ascii="Verdana" w:hAnsi="Verdana"/>
          <w:w w:val="105"/>
          <w:sz w:val="18"/>
          <w:szCs w:val="18"/>
        </w:rPr>
        <w:t>of</w:t>
      </w:r>
      <w:r w:rsidRPr="00485715">
        <w:rPr>
          <w:rFonts w:ascii="Verdana" w:hAnsi="Verdana"/>
          <w:spacing w:val="-6"/>
          <w:w w:val="105"/>
          <w:sz w:val="18"/>
          <w:szCs w:val="18"/>
        </w:rPr>
        <w:t xml:space="preserve"> </w:t>
      </w:r>
      <w:r w:rsidRPr="00485715">
        <w:rPr>
          <w:rFonts w:ascii="Verdana" w:hAnsi="Verdana"/>
          <w:w w:val="105"/>
          <w:sz w:val="18"/>
          <w:szCs w:val="18"/>
        </w:rPr>
        <w:t>construction</w:t>
      </w:r>
      <w:r w:rsidRPr="00485715">
        <w:rPr>
          <w:rFonts w:ascii="Verdana" w:hAnsi="Verdana"/>
          <w:spacing w:val="-8"/>
          <w:w w:val="105"/>
          <w:sz w:val="18"/>
          <w:szCs w:val="18"/>
        </w:rPr>
        <w:t xml:space="preserve"> </w:t>
      </w:r>
      <w:r w:rsidRPr="00485715">
        <w:rPr>
          <w:rFonts w:ascii="Verdana" w:hAnsi="Verdana"/>
          <w:w w:val="105"/>
          <w:sz w:val="18"/>
          <w:szCs w:val="18"/>
        </w:rPr>
        <w:t>equipment</w:t>
      </w:r>
      <w:r w:rsidRPr="00485715">
        <w:rPr>
          <w:rFonts w:ascii="Verdana" w:hAnsi="Verdana"/>
          <w:spacing w:val="-8"/>
          <w:w w:val="105"/>
          <w:sz w:val="18"/>
          <w:szCs w:val="18"/>
        </w:rPr>
        <w:t xml:space="preserve"> </w:t>
      </w:r>
      <w:r w:rsidRPr="00485715">
        <w:rPr>
          <w:rFonts w:ascii="Verdana" w:hAnsi="Verdana"/>
          <w:w w:val="105"/>
          <w:sz w:val="18"/>
          <w:szCs w:val="18"/>
        </w:rPr>
        <w:t>proposed</w:t>
      </w:r>
      <w:r w:rsidRPr="00485715">
        <w:rPr>
          <w:rFonts w:ascii="Verdana" w:hAnsi="Verdana"/>
          <w:spacing w:val="-8"/>
          <w:w w:val="105"/>
          <w:sz w:val="18"/>
          <w:szCs w:val="18"/>
        </w:rPr>
        <w:t xml:space="preserve"> </w:t>
      </w:r>
      <w:r w:rsidRPr="00485715">
        <w:rPr>
          <w:rFonts w:ascii="Verdana" w:hAnsi="Verdana"/>
          <w:w w:val="105"/>
          <w:sz w:val="18"/>
          <w:szCs w:val="18"/>
        </w:rPr>
        <w:t>to</w:t>
      </w:r>
      <w:r w:rsidRPr="00485715">
        <w:rPr>
          <w:rFonts w:ascii="Verdana" w:hAnsi="Verdana"/>
          <w:spacing w:val="-8"/>
          <w:w w:val="105"/>
          <w:sz w:val="18"/>
          <w:szCs w:val="18"/>
        </w:rPr>
        <w:t xml:space="preserve"> </w:t>
      </w:r>
      <w:r w:rsidRPr="00485715">
        <w:rPr>
          <w:rFonts w:ascii="Verdana" w:hAnsi="Verdana"/>
          <w:w w:val="105"/>
          <w:sz w:val="18"/>
          <w:szCs w:val="18"/>
        </w:rPr>
        <w:t>carry</w:t>
      </w:r>
      <w:r w:rsidRPr="00485715">
        <w:rPr>
          <w:rFonts w:ascii="Verdana" w:hAnsi="Verdana"/>
          <w:spacing w:val="-11"/>
          <w:w w:val="105"/>
          <w:sz w:val="18"/>
          <w:szCs w:val="18"/>
        </w:rPr>
        <w:t xml:space="preserve"> </w:t>
      </w:r>
      <w:r w:rsidRPr="00485715">
        <w:rPr>
          <w:rFonts w:ascii="Verdana" w:hAnsi="Verdana"/>
          <w:w w:val="105"/>
          <w:sz w:val="18"/>
          <w:szCs w:val="18"/>
        </w:rPr>
        <w:t>out</w:t>
      </w:r>
      <w:r w:rsidRPr="00485715">
        <w:rPr>
          <w:rFonts w:ascii="Verdana" w:hAnsi="Verdana"/>
          <w:spacing w:val="-8"/>
          <w:w w:val="105"/>
          <w:sz w:val="18"/>
          <w:szCs w:val="18"/>
        </w:rPr>
        <w:t xml:space="preserve"> </w:t>
      </w:r>
      <w:r w:rsidRPr="00485715">
        <w:rPr>
          <w:rFonts w:ascii="Verdana" w:hAnsi="Verdana"/>
          <w:w w:val="105"/>
          <w:sz w:val="18"/>
          <w:szCs w:val="18"/>
        </w:rPr>
        <w:t>the</w:t>
      </w:r>
      <w:r w:rsidRPr="00485715">
        <w:rPr>
          <w:rFonts w:ascii="Verdana" w:hAnsi="Verdana"/>
          <w:spacing w:val="-10"/>
          <w:w w:val="105"/>
          <w:sz w:val="18"/>
          <w:szCs w:val="18"/>
        </w:rPr>
        <w:t xml:space="preserve"> </w:t>
      </w:r>
      <w:r w:rsidRPr="00485715">
        <w:rPr>
          <w:rFonts w:ascii="Verdana" w:hAnsi="Verdana"/>
          <w:w w:val="105"/>
          <w:sz w:val="18"/>
          <w:szCs w:val="18"/>
        </w:rPr>
        <w:t>Contract</w:t>
      </w:r>
      <w:r w:rsidRPr="00485715">
        <w:rPr>
          <w:rFonts w:ascii="Verdana" w:hAnsi="Verdana"/>
          <w:spacing w:val="-9"/>
          <w:w w:val="105"/>
          <w:sz w:val="18"/>
          <w:szCs w:val="18"/>
        </w:rPr>
        <w:t xml:space="preserve"> </w:t>
      </w:r>
      <w:r w:rsidRPr="00485715">
        <w:rPr>
          <w:rFonts w:ascii="Verdana" w:hAnsi="Verdana"/>
          <w:w w:val="105"/>
          <w:sz w:val="18"/>
          <w:szCs w:val="18"/>
        </w:rPr>
        <w:t>and availability for this</w:t>
      </w:r>
      <w:r w:rsidRPr="00485715">
        <w:rPr>
          <w:rFonts w:ascii="Verdana" w:hAnsi="Verdana"/>
          <w:spacing w:val="-7"/>
          <w:w w:val="105"/>
          <w:sz w:val="18"/>
          <w:szCs w:val="18"/>
        </w:rPr>
        <w:t xml:space="preserve"> </w:t>
      </w:r>
      <w:r w:rsidRPr="00485715">
        <w:rPr>
          <w:rFonts w:ascii="Verdana" w:hAnsi="Verdana"/>
          <w:w w:val="105"/>
          <w:sz w:val="18"/>
          <w:szCs w:val="18"/>
        </w:rPr>
        <w:t>project</w:t>
      </w:r>
      <w:r w:rsidR="00595FB6">
        <w:rPr>
          <w:rFonts w:ascii="Verdana" w:hAnsi="Verdana"/>
          <w:w w:val="105"/>
          <w:sz w:val="18"/>
          <w:szCs w:val="18"/>
        </w:rPr>
        <w:t>.</w:t>
      </w:r>
    </w:p>
    <w:p w14:paraId="64D0C46E" w14:textId="77777777" w:rsidR="00596C06" w:rsidRPr="00CD054C" w:rsidRDefault="00596C06" w:rsidP="0065761B">
      <w:pPr>
        <w:pStyle w:val="BodyText"/>
        <w:spacing w:before="9"/>
        <w:ind w:right="44"/>
        <w:jc w:val="both"/>
        <w:rPr>
          <w:rFonts w:ascii="Verdana" w:hAnsi="Verdana"/>
        </w:rPr>
      </w:pPr>
    </w:p>
    <w:p w14:paraId="380C94D1" w14:textId="00219AD7" w:rsidR="00596C06" w:rsidRPr="00CD054C" w:rsidRDefault="00BB261E" w:rsidP="0039780B">
      <w:pPr>
        <w:pStyle w:val="Heading3"/>
        <w:numPr>
          <w:ilvl w:val="2"/>
          <w:numId w:val="41"/>
        </w:numPr>
        <w:tabs>
          <w:tab w:val="left" w:pos="1134"/>
        </w:tabs>
        <w:spacing w:line="247" w:lineRule="auto"/>
        <w:ind w:left="1560" w:right="44" w:hanging="432"/>
        <w:rPr>
          <w:rFonts w:ascii="Verdana" w:hAnsi="Verdana"/>
          <w:sz w:val="18"/>
          <w:szCs w:val="18"/>
        </w:rPr>
      </w:pPr>
      <w:r w:rsidRPr="00CD054C">
        <w:rPr>
          <w:rFonts w:ascii="Verdana" w:hAnsi="Verdana"/>
          <w:w w:val="105"/>
          <w:sz w:val="18"/>
          <w:szCs w:val="18"/>
        </w:rPr>
        <w:t>qualifications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experience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0"/>
          <w:w w:val="105"/>
          <w:sz w:val="18"/>
          <w:szCs w:val="18"/>
        </w:rPr>
        <w:t xml:space="preserve"> </w:t>
      </w:r>
      <w:r w:rsidRPr="00CD054C">
        <w:rPr>
          <w:rFonts w:ascii="Verdana" w:hAnsi="Verdana"/>
          <w:w w:val="105"/>
          <w:sz w:val="18"/>
          <w:szCs w:val="18"/>
        </w:rPr>
        <w:t>proposed</w:t>
      </w:r>
      <w:r w:rsidRPr="00CD054C">
        <w:rPr>
          <w:rFonts w:ascii="Verdana" w:hAnsi="Verdana"/>
          <w:spacing w:val="-13"/>
          <w:w w:val="105"/>
          <w:sz w:val="18"/>
          <w:szCs w:val="18"/>
        </w:rPr>
        <w:t xml:space="preserve"> </w:t>
      </w:r>
      <w:r w:rsidRPr="00CD054C">
        <w:rPr>
          <w:rFonts w:ascii="Verdana" w:hAnsi="Verdana"/>
          <w:w w:val="105"/>
          <w:sz w:val="18"/>
          <w:szCs w:val="18"/>
        </w:rPr>
        <w:t>key</w:t>
      </w:r>
      <w:r w:rsidRPr="00CD054C">
        <w:rPr>
          <w:rFonts w:ascii="Verdana" w:hAnsi="Verdana"/>
          <w:spacing w:val="-14"/>
          <w:w w:val="105"/>
          <w:sz w:val="18"/>
          <w:szCs w:val="18"/>
        </w:rPr>
        <w:t xml:space="preserve"> </w:t>
      </w:r>
      <w:r w:rsidRPr="00CD054C">
        <w:rPr>
          <w:rFonts w:ascii="Verdana" w:hAnsi="Verdana"/>
          <w:w w:val="105"/>
          <w:sz w:val="18"/>
          <w:szCs w:val="18"/>
        </w:rPr>
        <w:t>site</w:t>
      </w:r>
      <w:r w:rsidRPr="00CD054C">
        <w:rPr>
          <w:rFonts w:ascii="Verdana" w:hAnsi="Verdana"/>
          <w:spacing w:val="-11"/>
          <w:w w:val="105"/>
          <w:sz w:val="18"/>
          <w:szCs w:val="18"/>
        </w:rPr>
        <w:t xml:space="preserve"> </w:t>
      </w:r>
      <w:r w:rsidRPr="00CD054C">
        <w:rPr>
          <w:rFonts w:ascii="Verdana" w:hAnsi="Verdana"/>
          <w:w w:val="105"/>
          <w:sz w:val="18"/>
          <w:szCs w:val="18"/>
        </w:rPr>
        <w:t>management</w:t>
      </w:r>
      <w:r w:rsidRPr="00CD054C">
        <w:rPr>
          <w:rFonts w:ascii="Verdana" w:hAnsi="Verdana"/>
          <w:spacing w:val="-11"/>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technical personnel for Contract and availability for this</w:t>
      </w:r>
      <w:r w:rsidRPr="00CD054C">
        <w:rPr>
          <w:rFonts w:ascii="Verdana" w:hAnsi="Verdana"/>
          <w:spacing w:val="-28"/>
          <w:w w:val="105"/>
          <w:sz w:val="18"/>
          <w:szCs w:val="18"/>
        </w:rPr>
        <w:t xml:space="preserve"> </w:t>
      </w:r>
      <w:r w:rsidR="0052079E" w:rsidRPr="00CD054C">
        <w:rPr>
          <w:rFonts w:ascii="Verdana" w:hAnsi="Verdana"/>
          <w:w w:val="105"/>
          <w:sz w:val="18"/>
          <w:szCs w:val="18"/>
        </w:rPr>
        <w:t>project.</w:t>
      </w:r>
    </w:p>
    <w:p w14:paraId="55B5DC22" w14:textId="77777777" w:rsidR="00596C06" w:rsidRPr="00CD054C" w:rsidRDefault="00596C06" w:rsidP="0065761B">
      <w:pPr>
        <w:pStyle w:val="BodyText"/>
        <w:spacing w:before="8"/>
        <w:ind w:right="44"/>
        <w:jc w:val="both"/>
        <w:rPr>
          <w:rFonts w:ascii="Verdana" w:hAnsi="Verdana"/>
        </w:rPr>
      </w:pPr>
    </w:p>
    <w:p w14:paraId="3CCAE5C2"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evidence of access to line(s) of credit and availability of other financial resources facilities (10% of contract value), certified by the Bankers (Not more than 3 months</w:t>
      </w:r>
      <w:r w:rsidRPr="00CD054C">
        <w:rPr>
          <w:rFonts w:ascii="Verdana" w:hAnsi="Verdana"/>
          <w:spacing w:val="-8"/>
          <w:w w:val="105"/>
          <w:sz w:val="18"/>
          <w:szCs w:val="18"/>
        </w:rPr>
        <w:t xml:space="preserve"> </w:t>
      </w:r>
      <w:r w:rsidRPr="00CD054C">
        <w:rPr>
          <w:rFonts w:ascii="Verdana" w:hAnsi="Verdana"/>
          <w:w w:val="105"/>
          <w:sz w:val="18"/>
          <w:szCs w:val="18"/>
        </w:rPr>
        <w:t>old)</w:t>
      </w:r>
    </w:p>
    <w:p w14:paraId="4EDD2269" w14:textId="77777777" w:rsidR="00596C06" w:rsidRPr="00CD054C" w:rsidRDefault="00596C06" w:rsidP="0065761B">
      <w:pPr>
        <w:pStyle w:val="BodyText"/>
        <w:ind w:right="44"/>
        <w:jc w:val="both"/>
        <w:rPr>
          <w:rFonts w:ascii="Verdana" w:hAnsi="Verdana"/>
        </w:rPr>
      </w:pPr>
    </w:p>
    <w:p w14:paraId="147DF54E" w14:textId="76B4D46B" w:rsidR="00596C06" w:rsidRPr="00CD054C" w:rsidRDefault="00BB261E" w:rsidP="0039780B">
      <w:pPr>
        <w:pStyle w:val="Heading3"/>
        <w:numPr>
          <w:ilvl w:val="2"/>
          <w:numId w:val="41"/>
        </w:numPr>
        <w:tabs>
          <w:tab w:val="left" w:pos="1805"/>
          <w:tab w:val="left" w:pos="1806"/>
        </w:tabs>
        <w:spacing w:before="1"/>
        <w:ind w:left="1560" w:right="44" w:hanging="432"/>
        <w:rPr>
          <w:rFonts w:ascii="Verdana" w:hAnsi="Verdana"/>
          <w:sz w:val="18"/>
          <w:szCs w:val="18"/>
        </w:rPr>
      </w:pPr>
      <w:r w:rsidRPr="00CD054C">
        <w:rPr>
          <w:rFonts w:ascii="Verdana" w:hAnsi="Verdana"/>
          <w:w w:val="105"/>
          <w:sz w:val="18"/>
          <w:szCs w:val="18"/>
        </w:rPr>
        <w:t>authority to seek references from the Tenderer's</w:t>
      </w:r>
      <w:r w:rsidRPr="00CD054C">
        <w:rPr>
          <w:rFonts w:ascii="Verdana" w:hAnsi="Verdana"/>
          <w:spacing w:val="-22"/>
          <w:w w:val="105"/>
          <w:sz w:val="18"/>
          <w:szCs w:val="18"/>
        </w:rPr>
        <w:t xml:space="preserve"> </w:t>
      </w:r>
      <w:r w:rsidR="0052079E" w:rsidRPr="00CD054C">
        <w:rPr>
          <w:rFonts w:ascii="Verdana" w:hAnsi="Verdana"/>
          <w:w w:val="105"/>
          <w:sz w:val="18"/>
          <w:szCs w:val="18"/>
        </w:rPr>
        <w:t>bankers.</w:t>
      </w:r>
    </w:p>
    <w:p w14:paraId="3F387F09" w14:textId="77777777" w:rsidR="00596C06" w:rsidRPr="00CD054C" w:rsidRDefault="00596C06" w:rsidP="0065761B">
      <w:pPr>
        <w:pStyle w:val="BodyText"/>
        <w:spacing w:before="3"/>
        <w:ind w:right="44"/>
        <w:jc w:val="both"/>
        <w:rPr>
          <w:rFonts w:ascii="Verdana" w:hAnsi="Verdana"/>
        </w:rPr>
      </w:pPr>
    </w:p>
    <w:p w14:paraId="756E63F8"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proposals for subcontracting components of the Works amounting to more than 10 per cent of the Tender Price (for each, the qualifications and experience of the identified sub-contractor in the relevant field should be annexed);</w:t>
      </w:r>
      <w:r w:rsidRPr="00CD054C">
        <w:rPr>
          <w:rFonts w:ascii="Verdana" w:hAnsi="Verdana"/>
          <w:spacing w:val="-1"/>
          <w:w w:val="105"/>
          <w:sz w:val="18"/>
          <w:szCs w:val="18"/>
        </w:rPr>
        <w:t xml:space="preserve"> </w:t>
      </w:r>
      <w:r w:rsidRPr="00CD054C">
        <w:rPr>
          <w:rFonts w:ascii="Verdana" w:hAnsi="Verdana"/>
          <w:w w:val="105"/>
          <w:sz w:val="18"/>
          <w:szCs w:val="18"/>
        </w:rPr>
        <w:t>and</w:t>
      </w:r>
    </w:p>
    <w:p w14:paraId="26FE09EC" w14:textId="77777777" w:rsidR="00596C06" w:rsidRPr="00CD054C" w:rsidRDefault="00596C06" w:rsidP="0065761B">
      <w:pPr>
        <w:pStyle w:val="BodyText"/>
        <w:spacing w:before="10"/>
        <w:ind w:right="44"/>
        <w:jc w:val="both"/>
        <w:rPr>
          <w:rFonts w:ascii="Verdana" w:hAnsi="Verdana"/>
        </w:rPr>
      </w:pPr>
    </w:p>
    <w:p w14:paraId="7ACF5AB4" w14:textId="77777777" w:rsidR="00596C06" w:rsidRPr="00CD054C" w:rsidRDefault="00BB261E" w:rsidP="0039780B">
      <w:pPr>
        <w:pStyle w:val="Heading3"/>
        <w:numPr>
          <w:ilvl w:val="2"/>
          <w:numId w:val="41"/>
        </w:numPr>
        <w:ind w:left="1560" w:right="44" w:hanging="433"/>
        <w:rPr>
          <w:rFonts w:ascii="Verdana" w:hAnsi="Verdana"/>
          <w:sz w:val="18"/>
          <w:szCs w:val="18"/>
        </w:rPr>
      </w:pPr>
      <w:r w:rsidRPr="00CD054C">
        <w:rPr>
          <w:rFonts w:ascii="Verdana" w:hAnsi="Verdana"/>
          <w:w w:val="105"/>
          <w:sz w:val="18"/>
          <w:szCs w:val="18"/>
        </w:rPr>
        <w:t>Work commitments acquired since</w:t>
      </w:r>
      <w:r w:rsidRPr="00CD054C">
        <w:rPr>
          <w:rFonts w:ascii="Verdana" w:hAnsi="Verdana"/>
          <w:spacing w:val="-10"/>
          <w:w w:val="105"/>
          <w:sz w:val="18"/>
          <w:szCs w:val="18"/>
        </w:rPr>
        <w:t xml:space="preserve"> </w:t>
      </w:r>
      <w:r w:rsidRPr="00CD054C">
        <w:rPr>
          <w:rFonts w:ascii="Verdana" w:hAnsi="Verdana"/>
          <w:w w:val="105"/>
          <w:sz w:val="18"/>
          <w:szCs w:val="18"/>
        </w:rPr>
        <w:t>pre-qualification.</w:t>
      </w:r>
    </w:p>
    <w:p w14:paraId="7FD79F87" w14:textId="77777777" w:rsidR="00596C06" w:rsidRPr="00CD054C" w:rsidRDefault="00596C06" w:rsidP="0065761B">
      <w:pPr>
        <w:pStyle w:val="BodyText"/>
        <w:spacing w:before="3"/>
        <w:ind w:right="44"/>
        <w:jc w:val="both"/>
        <w:rPr>
          <w:rFonts w:ascii="Verdana" w:hAnsi="Verdana"/>
        </w:rPr>
      </w:pPr>
    </w:p>
    <w:p w14:paraId="0E0FECDE" w14:textId="77777777" w:rsidR="00596C06" w:rsidRPr="00CD054C" w:rsidRDefault="00BB261E" w:rsidP="0039780B">
      <w:pPr>
        <w:pStyle w:val="Heading3"/>
        <w:numPr>
          <w:ilvl w:val="2"/>
          <w:numId w:val="41"/>
        </w:numPr>
        <w:spacing w:line="247" w:lineRule="auto"/>
        <w:ind w:left="1560" w:right="44" w:hanging="432"/>
        <w:rPr>
          <w:rFonts w:ascii="Verdana" w:hAnsi="Verdana"/>
          <w:sz w:val="18"/>
          <w:szCs w:val="18"/>
        </w:rPr>
      </w:pPr>
      <w:r w:rsidRPr="00CD054C">
        <w:rPr>
          <w:rFonts w:ascii="Verdana" w:hAnsi="Verdana"/>
          <w:w w:val="105"/>
          <w:sz w:val="18"/>
          <w:szCs w:val="18"/>
        </w:rPr>
        <w:t>Tenders</w:t>
      </w:r>
      <w:r w:rsidRPr="00CD054C">
        <w:rPr>
          <w:rFonts w:ascii="Verdana" w:hAnsi="Verdana"/>
          <w:spacing w:val="-10"/>
          <w:w w:val="105"/>
          <w:sz w:val="18"/>
          <w:szCs w:val="18"/>
        </w:rPr>
        <w:t xml:space="preserve"> </w:t>
      </w:r>
      <w:r w:rsidRPr="00CD054C">
        <w:rPr>
          <w:rFonts w:ascii="Verdana" w:hAnsi="Verdana"/>
          <w:w w:val="105"/>
          <w:sz w:val="18"/>
          <w:szCs w:val="18"/>
        </w:rPr>
        <w:t>submitted</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joint</w:t>
      </w:r>
      <w:r w:rsidRPr="00CD054C">
        <w:rPr>
          <w:rFonts w:ascii="Verdana" w:hAnsi="Verdana"/>
          <w:spacing w:val="-8"/>
          <w:w w:val="105"/>
          <w:sz w:val="18"/>
          <w:szCs w:val="18"/>
        </w:rPr>
        <w:t xml:space="preserve"> </w:t>
      </w:r>
      <w:r w:rsidRPr="00CD054C">
        <w:rPr>
          <w:rFonts w:ascii="Verdana" w:hAnsi="Verdana"/>
          <w:w w:val="105"/>
          <w:sz w:val="18"/>
          <w:szCs w:val="18"/>
        </w:rPr>
        <w:t>venture</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two</w:t>
      </w:r>
      <w:r w:rsidRPr="00CD054C">
        <w:rPr>
          <w:rFonts w:ascii="Verdana" w:hAnsi="Verdana"/>
          <w:spacing w:val="-9"/>
          <w:w w:val="105"/>
          <w:sz w:val="18"/>
          <w:szCs w:val="18"/>
        </w:rPr>
        <w:t xml:space="preserve"> </w:t>
      </w:r>
      <w:r w:rsidRPr="00CD054C">
        <w:rPr>
          <w:rFonts w:ascii="Verdana" w:hAnsi="Verdana"/>
          <w:w w:val="105"/>
          <w:sz w:val="18"/>
          <w:szCs w:val="18"/>
        </w:rPr>
        <w:t>or</w:t>
      </w:r>
      <w:r w:rsidRPr="00CD054C">
        <w:rPr>
          <w:rFonts w:ascii="Verdana" w:hAnsi="Verdana"/>
          <w:spacing w:val="-10"/>
          <w:w w:val="105"/>
          <w:sz w:val="18"/>
          <w:szCs w:val="18"/>
        </w:rPr>
        <w:t xml:space="preserve"> </w:t>
      </w:r>
      <w:r w:rsidRPr="00CD054C">
        <w:rPr>
          <w:rFonts w:ascii="Verdana" w:hAnsi="Verdana"/>
          <w:w w:val="105"/>
          <w:sz w:val="18"/>
          <w:szCs w:val="18"/>
        </w:rPr>
        <w:t>more</w:t>
      </w:r>
      <w:r w:rsidRPr="00CD054C">
        <w:rPr>
          <w:rFonts w:ascii="Verdana" w:hAnsi="Verdana"/>
          <w:spacing w:val="-9"/>
          <w:w w:val="105"/>
          <w:sz w:val="18"/>
          <w:szCs w:val="18"/>
        </w:rPr>
        <w:t xml:space="preserve"> </w:t>
      </w:r>
      <w:r w:rsidRPr="00CD054C">
        <w:rPr>
          <w:rFonts w:ascii="Verdana" w:hAnsi="Verdana"/>
          <w:w w:val="105"/>
          <w:sz w:val="18"/>
          <w:szCs w:val="18"/>
        </w:rPr>
        <w:t>firms</w:t>
      </w:r>
      <w:r w:rsidRPr="00CD054C">
        <w:rPr>
          <w:rFonts w:ascii="Verdana" w:hAnsi="Verdana"/>
          <w:spacing w:val="-12"/>
          <w:w w:val="105"/>
          <w:sz w:val="18"/>
          <w:szCs w:val="18"/>
        </w:rPr>
        <w:t xml:space="preserve"> </w:t>
      </w:r>
      <w:r w:rsidRPr="00CD054C">
        <w:rPr>
          <w:rFonts w:ascii="Verdana" w:hAnsi="Verdana"/>
          <w:w w:val="105"/>
          <w:sz w:val="18"/>
          <w:szCs w:val="18"/>
        </w:rPr>
        <w:t>as</w:t>
      </w:r>
      <w:r w:rsidRPr="00CD054C">
        <w:rPr>
          <w:rFonts w:ascii="Verdana" w:hAnsi="Verdana"/>
          <w:spacing w:val="-10"/>
          <w:w w:val="105"/>
          <w:sz w:val="18"/>
          <w:szCs w:val="18"/>
        </w:rPr>
        <w:t xml:space="preserve"> </w:t>
      </w:r>
      <w:r w:rsidRPr="00CD054C">
        <w:rPr>
          <w:rFonts w:ascii="Verdana" w:hAnsi="Verdana"/>
          <w:w w:val="105"/>
          <w:sz w:val="18"/>
          <w:szCs w:val="18"/>
        </w:rPr>
        <w:t>Members</w:t>
      </w:r>
      <w:r w:rsidRPr="00CD054C">
        <w:rPr>
          <w:rFonts w:ascii="Verdana" w:hAnsi="Verdana"/>
          <w:spacing w:val="-7"/>
          <w:w w:val="105"/>
          <w:sz w:val="18"/>
          <w:szCs w:val="18"/>
        </w:rPr>
        <w:t xml:space="preserve"> </w:t>
      </w:r>
      <w:r w:rsidRPr="00CD054C">
        <w:rPr>
          <w:rFonts w:ascii="Verdana" w:hAnsi="Verdana"/>
          <w:w w:val="105"/>
          <w:sz w:val="18"/>
          <w:szCs w:val="18"/>
        </w:rPr>
        <w:t>shall comply with the following</w:t>
      </w:r>
      <w:r w:rsidRPr="00CD054C">
        <w:rPr>
          <w:rFonts w:ascii="Verdana" w:hAnsi="Verdana"/>
          <w:spacing w:val="-3"/>
          <w:w w:val="105"/>
          <w:sz w:val="18"/>
          <w:szCs w:val="18"/>
        </w:rPr>
        <w:t xml:space="preserve"> </w:t>
      </w:r>
      <w:r w:rsidRPr="00CD054C">
        <w:rPr>
          <w:rFonts w:ascii="Verdana" w:hAnsi="Verdana"/>
          <w:w w:val="105"/>
          <w:sz w:val="18"/>
          <w:szCs w:val="18"/>
        </w:rPr>
        <w:t>requirements:</w:t>
      </w:r>
    </w:p>
    <w:p w14:paraId="13FEA6A4" w14:textId="77777777" w:rsidR="00596C06" w:rsidRPr="00CD054C" w:rsidRDefault="00596C06" w:rsidP="0065761B">
      <w:pPr>
        <w:pStyle w:val="BodyText"/>
        <w:spacing w:before="9"/>
        <w:ind w:right="44"/>
        <w:jc w:val="both"/>
        <w:rPr>
          <w:rFonts w:ascii="Verdana" w:hAnsi="Verdana"/>
        </w:rPr>
      </w:pPr>
    </w:p>
    <w:p w14:paraId="2B4B9894" w14:textId="2145C81F" w:rsidR="00596C06" w:rsidRPr="00CD054C" w:rsidRDefault="00BB261E" w:rsidP="0039780B">
      <w:pPr>
        <w:pStyle w:val="Heading3"/>
        <w:numPr>
          <w:ilvl w:val="3"/>
          <w:numId w:val="41"/>
        </w:numPr>
        <w:tabs>
          <w:tab w:val="left" w:pos="2482"/>
          <w:tab w:val="left" w:pos="2483"/>
        </w:tabs>
        <w:ind w:right="44" w:hanging="678"/>
        <w:rPr>
          <w:rFonts w:ascii="Verdana" w:hAnsi="Verdana"/>
          <w:sz w:val="18"/>
          <w:szCs w:val="18"/>
        </w:rPr>
      </w:pPr>
      <w:r w:rsidRPr="00CD054C">
        <w:rPr>
          <w:rFonts w:ascii="Verdana" w:hAnsi="Verdana"/>
          <w:w w:val="105"/>
          <w:sz w:val="18"/>
          <w:szCs w:val="18"/>
        </w:rPr>
        <w:t>the Tender shall include all the information listed in</w:t>
      </w:r>
      <w:r w:rsidRPr="00CD054C">
        <w:rPr>
          <w:rFonts w:ascii="Verdana" w:hAnsi="Verdana"/>
          <w:spacing w:val="-26"/>
          <w:w w:val="105"/>
          <w:sz w:val="18"/>
          <w:szCs w:val="18"/>
        </w:rPr>
        <w:t xml:space="preserve"> </w:t>
      </w:r>
      <w:r w:rsidR="0052079E" w:rsidRPr="00CD054C">
        <w:rPr>
          <w:rFonts w:ascii="Verdana" w:hAnsi="Verdana"/>
          <w:w w:val="105"/>
          <w:sz w:val="18"/>
          <w:szCs w:val="18"/>
        </w:rPr>
        <w:t>above.</w:t>
      </w:r>
    </w:p>
    <w:p w14:paraId="0E2925AF" w14:textId="77777777" w:rsidR="00596C06" w:rsidRPr="00CD054C" w:rsidRDefault="00596C06" w:rsidP="0065761B">
      <w:pPr>
        <w:pStyle w:val="BodyText"/>
        <w:spacing w:before="3"/>
        <w:ind w:right="44"/>
        <w:jc w:val="both"/>
        <w:rPr>
          <w:rFonts w:ascii="Verdana" w:hAnsi="Verdana"/>
        </w:rPr>
      </w:pPr>
    </w:p>
    <w:p w14:paraId="5B975BBA" w14:textId="64C6B25B"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 xml:space="preserve">the Tender and, in case of a successful tender, the Agreement, shall be signed so as to be legally binding </w:t>
      </w:r>
      <w:r w:rsidR="0052079E">
        <w:rPr>
          <w:rFonts w:ascii="Verdana" w:hAnsi="Verdana"/>
          <w:w w:val="105"/>
          <w:sz w:val="18"/>
          <w:szCs w:val="18"/>
        </w:rPr>
        <w:t>to</w:t>
      </w:r>
      <w:r w:rsidRPr="00CD054C">
        <w:rPr>
          <w:rFonts w:ascii="Verdana" w:hAnsi="Verdana"/>
          <w:w w:val="105"/>
          <w:sz w:val="18"/>
          <w:szCs w:val="18"/>
        </w:rPr>
        <w:t xml:space="preserve"> all</w:t>
      </w:r>
      <w:r w:rsidRPr="00CD054C">
        <w:rPr>
          <w:rFonts w:ascii="Verdana" w:hAnsi="Verdana"/>
          <w:spacing w:val="-33"/>
          <w:w w:val="105"/>
          <w:sz w:val="18"/>
          <w:szCs w:val="18"/>
        </w:rPr>
        <w:t xml:space="preserve"> </w:t>
      </w:r>
      <w:r w:rsidR="0052079E">
        <w:rPr>
          <w:rFonts w:ascii="Verdana" w:hAnsi="Verdana"/>
          <w:spacing w:val="-33"/>
          <w:w w:val="105"/>
          <w:sz w:val="18"/>
          <w:szCs w:val="18"/>
        </w:rPr>
        <w:t>M</w:t>
      </w:r>
      <w:r w:rsidR="0052079E" w:rsidRPr="00CD054C">
        <w:rPr>
          <w:rFonts w:ascii="Verdana" w:hAnsi="Verdana"/>
          <w:w w:val="105"/>
          <w:sz w:val="18"/>
          <w:szCs w:val="18"/>
        </w:rPr>
        <w:t>embers.</w:t>
      </w:r>
    </w:p>
    <w:p w14:paraId="58A6CE67" w14:textId="77777777" w:rsidR="00596C06" w:rsidRPr="00CD054C" w:rsidRDefault="00596C06" w:rsidP="0065761B">
      <w:pPr>
        <w:pStyle w:val="BodyText"/>
        <w:spacing w:before="4"/>
        <w:ind w:right="44"/>
        <w:jc w:val="both"/>
        <w:rPr>
          <w:rFonts w:ascii="Verdana" w:hAnsi="Verdana"/>
        </w:rPr>
      </w:pPr>
    </w:p>
    <w:p w14:paraId="12492B79" w14:textId="01B35674"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one of the Members shall be nominated as being in charge, and this authorization shall be evidenced by submitting a power of attorney signed by legally authorized signatories of all the</w:t>
      </w:r>
      <w:r w:rsidRPr="00CD054C">
        <w:rPr>
          <w:rFonts w:ascii="Verdana" w:hAnsi="Verdana"/>
          <w:spacing w:val="-41"/>
          <w:w w:val="105"/>
          <w:sz w:val="18"/>
          <w:szCs w:val="18"/>
        </w:rPr>
        <w:t xml:space="preserve"> </w:t>
      </w:r>
      <w:r w:rsidR="0052079E" w:rsidRPr="00CD054C">
        <w:rPr>
          <w:rFonts w:ascii="Verdana" w:hAnsi="Verdana"/>
          <w:w w:val="105"/>
          <w:sz w:val="18"/>
          <w:szCs w:val="18"/>
        </w:rPr>
        <w:t>Members.</w:t>
      </w:r>
    </w:p>
    <w:p w14:paraId="1C158392" w14:textId="77777777" w:rsidR="00596C06" w:rsidRPr="00CD054C" w:rsidRDefault="00596C06" w:rsidP="0065761B">
      <w:pPr>
        <w:pStyle w:val="BodyText"/>
        <w:spacing w:before="2"/>
        <w:ind w:right="44"/>
        <w:jc w:val="both"/>
        <w:rPr>
          <w:rFonts w:ascii="Verdana" w:hAnsi="Verdana"/>
        </w:rPr>
      </w:pPr>
    </w:p>
    <w:p w14:paraId="00653DE0" w14:textId="54768F4F"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the Member in charge shall be authorized to incur liabilities and receive instructions for and on behalf of any and all Members of the joint venture / consortium and the entire execution of the</w:t>
      </w:r>
      <w:r w:rsidRPr="00CD054C">
        <w:rPr>
          <w:rFonts w:ascii="Verdana" w:hAnsi="Verdana"/>
          <w:spacing w:val="53"/>
          <w:w w:val="105"/>
          <w:sz w:val="18"/>
          <w:szCs w:val="18"/>
        </w:rPr>
        <w:t xml:space="preserve"> </w:t>
      </w:r>
      <w:r w:rsidRPr="00CD054C">
        <w:rPr>
          <w:rFonts w:ascii="Verdana" w:hAnsi="Verdana"/>
          <w:w w:val="105"/>
          <w:sz w:val="18"/>
          <w:szCs w:val="18"/>
        </w:rPr>
        <w:t>contract,</w:t>
      </w:r>
      <w:r w:rsidR="00870378" w:rsidRPr="00CD054C">
        <w:rPr>
          <w:rFonts w:ascii="Verdana" w:hAnsi="Verdana"/>
          <w:sz w:val="18"/>
          <w:szCs w:val="18"/>
        </w:rPr>
        <w:t xml:space="preserve"> </w:t>
      </w:r>
      <w:r w:rsidRPr="00CD054C">
        <w:rPr>
          <w:rFonts w:ascii="Verdana" w:hAnsi="Verdana"/>
          <w:w w:val="105"/>
          <w:sz w:val="18"/>
          <w:szCs w:val="18"/>
        </w:rPr>
        <w:t xml:space="preserve">including payment, shall be done exclusively with the Member-in- </w:t>
      </w:r>
      <w:r w:rsidR="0052079E" w:rsidRPr="00CD054C">
        <w:rPr>
          <w:rFonts w:ascii="Verdana" w:hAnsi="Verdana"/>
          <w:w w:val="105"/>
          <w:sz w:val="18"/>
          <w:szCs w:val="18"/>
        </w:rPr>
        <w:t>charge.</w:t>
      </w:r>
    </w:p>
    <w:p w14:paraId="470378F1" w14:textId="77777777" w:rsidR="00596C06" w:rsidRPr="00CD054C" w:rsidRDefault="00596C06" w:rsidP="0065761B">
      <w:pPr>
        <w:pStyle w:val="BodyText"/>
        <w:spacing w:before="6"/>
        <w:ind w:right="44"/>
        <w:jc w:val="both"/>
        <w:rPr>
          <w:rFonts w:ascii="Verdana" w:hAnsi="Verdana"/>
        </w:rPr>
      </w:pPr>
    </w:p>
    <w:p w14:paraId="6B4382BA" w14:textId="77777777" w:rsidR="00596C06" w:rsidRPr="00CD054C" w:rsidRDefault="00BB261E" w:rsidP="0039780B">
      <w:pPr>
        <w:pStyle w:val="Heading3"/>
        <w:numPr>
          <w:ilvl w:val="3"/>
          <w:numId w:val="41"/>
        </w:numPr>
        <w:tabs>
          <w:tab w:val="left" w:pos="2483"/>
        </w:tabs>
        <w:spacing w:before="1" w:line="247" w:lineRule="auto"/>
        <w:ind w:right="44"/>
        <w:rPr>
          <w:rFonts w:ascii="Verdana" w:hAnsi="Verdana"/>
          <w:sz w:val="18"/>
          <w:szCs w:val="18"/>
        </w:rPr>
      </w:pPr>
      <w:r w:rsidRPr="00CD054C">
        <w:rPr>
          <w:rFonts w:ascii="Verdana" w:hAnsi="Verdana"/>
          <w:w w:val="105"/>
          <w:sz w:val="18"/>
          <w:szCs w:val="18"/>
        </w:rPr>
        <w:t>all Members of the joint venture / consortium shall be liable jointly</w:t>
      </w:r>
      <w:r w:rsidRPr="00CD054C">
        <w:rPr>
          <w:rFonts w:ascii="Verdana" w:hAnsi="Verdana"/>
          <w:spacing w:val="-33"/>
          <w:w w:val="105"/>
          <w:sz w:val="18"/>
          <w:szCs w:val="18"/>
        </w:rPr>
        <w:t xml:space="preserve"> </w:t>
      </w:r>
      <w:r w:rsidRPr="00CD054C">
        <w:rPr>
          <w:rFonts w:ascii="Verdana" w:hAnsi="Verdana"/>
          <w:w w:val="105"/>
          <w:sz w:val="18"/>
          <w:szCs w:val="18"/>
        </w:rPr>
        <w:t>and severally for the execution of the contract in accordance with the Condition of Contract, and a statement to this effect shall be included in the authorization mentioned under Sub-Clause 4.1(a) above, as well as in the tender and in the Agreement (in case of a successful tender);</w:t>
      </w:r>
      <w:r w:rsidRPr="00CD054C">
        <w:rPr>
          <w:rFonts w:ascii="Verdana" w:hAnsi="Verdana"/>
          <w:spacing w:val="-1"/>
          <w:w w:val="105"/>
          <w:sz w:val="18"/>
          <w:szCs w:val="18"/>
        </w:rPr>
        <w:t xml:space="preserve"> </w:t>
      </w:r>
      <w:r w:rsidRPr="00CD054C">
        <w:rPr>
          <w:rFonts w:ascii="Verdana" w:hAnsi="Verdana"/>
          <w:w w:val="105"/>
          <w:sz w:val="18"/>
          <w:szCs w:val="18"/>
        </w:rPr>
        <w:t>and</w:t>
      </w:r>
    </w:p>
    <w:p w14:paraId="17FB053F" w14:textId="77777777" w:rsidR="00596C06" w:rsidRPr="00CD054C" w:rsidRDefault="00596C06" w:rsidP="0065761B">
      <w:pPr>
        <w:pStyle w:val="BodyText"/>
        <w:spacing w:before="2"/>
        <w:ind w:right="44"/>
        <w:jc w:val="both"/>
        <w:rPr>
          <w:rFonts w:ascii="Verdana" w:hAnsi="Verdana"/>
        </w:rPr>
      </w:pPr>
    </w:p>
    <w:p w14:paraId="1404F61D" w14:textId="77777777" w:rsidR="00596C06" w:rsidRPr="00CD054C" w:rsidRDefault="00BB261E" w:rsidP="0039780B">
      <w:pPr>
        <w:pStyle w:val="Heading3"/>
        <w:numPr>
          <w:ilvl w:val="3"/>
          <w:numId w:val="41"/>
        </w:numPr>
        <w:tabs>
          <w:tab w:val="left" w:pos="2483"/>
        </w:tabs>
        <w:spacing w:line="244" w:lineRule="auto"/>
        <w:ind w:right="44"/>
        <w:rPr>
          <w:rFonts w:ascii="Verdana" w:hAnsi="Verdana"/>
          <w:sz w:val="18"/>
          <w:szCs w:val="18"/>
        </w:rPr>
      </w:pPr>
      <w:r w:rsidRPr="00CD054C">
        <w:rPr>
          <w:rFonts w:ascii="Verdana" w:hAnsi="Verdana"/>
          <w:w w:val="105"/>
          <w:sz w:val="18"/>
          <w:szCs w:val="18"/>
        </w:rPr>
        <w:t>a copy of the signed agreement entered into by the Members of the consortium / joint venture shall be submitted with the</w:t>
      </w:r>
      <w:r w:rsidRPr="00CD054C">
        <w:rPr>
          <w:rFonts w:ascii="Verdana" w:hAnsi="Verdana"/>
          <w:spacing w:val="-36"/>
          <w:w w:val="105"/>
          <w:sz w:val="18"/>
          <w:szCs w:val="18"/>
        </w:rPr>
        <w:t xml:space="preserve"> </w:t>
      </w:r>
      <w:r w:rsidRPr="00CD054C">
        <w:rPr>
          <w:rFonts w:ascii="Verdana" w:hAnsi="Verdana"/>
          <w:w w:val="105"/>
          <w:sz w:val="18"/>
          <w:szCs w:val="18"/>
        </w:rPr>
        <w:t>tender.</w:t>
      </w:r>
    </w:p>
    <w:p w14:paraId="1D62812B" w14:textId="77777777" w:rsidR="00596C06" w:rsidRPr="00CD054C" w:rsidRDefault="00596C06" w:rsidP="0065761B">
      <w:pPr>
        <w:pStyle w:val="BodyText"/>
        <w:spacing w:before="11"/>
        <w:ind w:right="44"/>
        <w:jc w:val="both"/>
        <w:rPr>
          <w:rFonts w:ascii="Verdana" w:hAnsi="Verdana"/>
        </w:rPr>
      </w:pPr>
    </w:p>
    <w:p w14:paraId="6701FECC" w14:textId="77777777" w:rsidR="00596C06" w:rsidRPr="00CD054C" w:rsidRDefault="00BB261E" w:rsidP="0039780B">
      <w:pPr>
        <w:pStyle w:val="Heading3"/>
        <w:numPr>
          <w:ilvl w:val="2"/>
          <w:numId w:val="41"/>
        </w:numPr>
        <w:tabs>
          <w:tab w:val="left" w:pos="1805"/>
          <w:tab w:val="left" w:pos="1806"/>
        </w:tabs>
        <w:spacing w:line="249" w:lineRule="auto"/>
        <w:ind w:right="44"/>
        <w:rPr>
          <w:rFonts w:ascii="Verdana" w:hAnsi="Verdana"/>
          <w:sz w:val="18"/>
          <w:szCs w:val="18"/>
        </w:rPr>
      </w:pPr>
      <w:r w:rsidRPr="00CD054C">
        <w:rPr>
          <w:rFonts w:ascii="Verdana" w:hAnsi="Verdana"/>
          <w:w w:val="105"/>
          <w:sz w:val="18"/>
          <w:szCs w:val="18"/>
        </w:rPr>
        <w:t>Inform involvement in any legal conflicts or termination by the Employer in past 3</w:t>
      </w:r>
      <w:r w:rsidRPr="00CD054C">
        <w:rPr>
          <w:rFonts w:ascii="Verdana" w:hAnsi="Verdana"/>
          <w:spacing w:val="-3"/>
          <w:w w:val="105"/>
          <w:sz w:val="18"/>
          <w:szCs w:val="18"/>
        </w:rPr>
        <w:t xml:space="preserve"> </w:t>
      </w:r>
      <w:r w:rsidRPr="00CD054C">
        <w:rPr>
          <w:rFonts w:ascii="Verdana" w:hAnsi="Verdana"/>
          <w:w w:val="105"/>
          <w:sz w:val="18"/>
          <w:szCs w:val="18"/>
        </w:rPr>
        <w:t>years.</w:t>
      </w:r>
    </w:p>
    <w:p w14:paraId="5298D072" w14:textId="77777777" w:rsidR="00596C06" w:rsidRPr="00CD054C" w:rsidRDefault="00596C06" w:rsidP="0065761B">
      <w:pPr>
        <w:pStyle w:val="BodyText"/>
        <w:ind w:right="44"/>
        <w:jc w:val="both"/>
        <w:rPr>
          <w:rFonts w:ascii="Verdana" w:hAnsi="Verdana"/>
        </w:rPr>
      </w:pPr>
    </w:p>
    <w:p w14:paraId="4B817450" w14:textId="77777777" w:rsidR="00596C06" w:rsidRPr="00CD054C" w:rsidRDefault="00596C06" w:rsidP="0065761B">
      <w:pPr>
        <w:pStyle w:val="BodyText"/>
        <w:spacing w:before="2"/>
        <w:ind w:right="44"/>
        <w:jc w:val="both"/>
        <w:rPr>
          <w:rFonts w:ascii="Verdana" w:hAnsi="Verdana"/>
        </w:rPr>
      </w:pPr>
    </w:p>
    <w:p w14:paraId="082CC245" w14:textId="77777777" w:rsidR="00596C06" w:rsidRPr="00CD054C" w:rsidRDefault="00BB261E" w:rsidP="0039780B">
      <w:pPr>
        <w:pStyle w:val="Heading1"/>
        <w:numPr>
          <w:ilvl w:val="1"/>
          <w:numId w:val="40"/>
        </w:numPr>
        <w:tabs>
          <w:tab w:val="left" w:pos="1128"/>
          <w:tab w:val="left" w:pos="1129"/>
        </w:tabs>
        <w:ind w:right="44" w:hanging="1128"/>
        <w:jc w:val="both"/>
        <w:rPr>
          <w:rFonts w:ascii="Verdana" w:hAnsi="Verdana"/>
          <w:sz w:val="18"/>
          <w:szCs w:val="18"/>
        </w:rPr>
      </w:pPr>
      <w:bookmarkStart w:id="5" w:name="_Toc28959425"/>
      <w:r w:rsidRPr="00CD054C">
        <w:rPr>
          <w:rFonts w:ascii="Verdana" w:hAnsi="Verdana"/>
          <w:w w:val="105"/>
          <w:sz w:val="18"/>
          <w:szCs w:val="18"/>
        </w:rPr>
        <w:t>Cost of</w:t>
      </w:r>
      <w:r w:rsidRPr="00CD054C">
        <w:rPr>
          <w:rFonts w:ascii="Verdana" w:hAnsi="Verdana"/>
          <w:spacing w:val="-3"/>
          <w:w w:val="105"/>
          <w:sz w:val="18"/>
          <w:szCs w:val="18"/>
        </w:rPr>
        <w:t xml:space="preserve"> </w:t>
      </w:r>
      <w:r w:rsidRPr="00CD054C">
        <w:rPr>
          <w:rFonts w:ascii="Verdana" w:hAnsi="Verdana"/>
          <w:w w:val="105"/>
          <w:sz w:val="18"/>
          <w:szCs w:val="18"/>
        </w:rPr>
        <w:t>Tendering</w:t>
      </w:r>
      <w:bookmarkEnd w:id="5"/>
    </w:p>
    <w:p w14:paraId="382585E4" w14:textId="77777777" w:rsidR="00596C06" w:rsidRPr="00CD054C" w:rsidRDefault="00596C06" w:rsidP="0065761B">
      <w:pPr>
        <w:pStyle w:val="BodyText"/>
        <w:spacing w:before="3"/>
        <w:ind w:right="44"/>
        <w:jc w:val="both"/>
        <w:rPr>
          <w:rFonts w:ascii="Verdana" w:hAnsi="Verdana"/>
          <w:b/>
        </w:rPr>
      </w:pPr>
    </w:p>
    <w:p w14:paraId="128E57D8" w14:textId="77777777" w:rsidR="00596C06" w:rsidRPr="00CD054C" w:rsidRDefault="00BB261E" w:rsidP="0039780B">
      <w:pPr>
        <w:pStyle w:val="Heading3"/>
        <w:numPr>
          <w:ilvl w:val="1"/>
          <w:numId w:val="4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shall bear all costs associated with the preparation and submission of his Tender, and the Employer will in no case be responsible and liable for those costs.</w:t>
      </w:r>
    </w:p>
    <w:p w14:paraId="79CCAF0A" w14:textId="77777777" w:rsidR="00596C06" w:rsidRPr="00CD054C" w:rsidRDefault="00596C06" w:rsidP="0065761B">
      <w:pPr>
        <w:pStyle w:val="BodyText"/>
        <w:spacing w:before="10"/>
        <w:ind w:right="44"/>
        <w:jc w:val="both"/>
        <w:rPr>
          <w:rFonts w:ascii="Verdana" w:hAnsi="Verdana"/>
        </w:rPr>
      </w:pPr>
    </w:p>
    <w:p w14:paraId="3C640DF7" w14:textId="77777777" w:rsidR="00596C06" w:rsidRPr="00CD054C" w:rsidRDefault="00BB261E" w:rsidP="0039780B">
      <w:pPr>
        <w:pStyle w:val="Heading1"/>
        <w:numPr>
          <w:ilvl w:val="1"/>
          <w:numId w:val="39"/>
        </w:numPr>
        <w:tabs>
          <w:tab w:val="left" w:pos="1128"/>
          <w:tab w:val="left" w:pos="1129"/>
        </w:tabs>
        <w:ind w:right="44" w:hanging="1128"/>
        <w:jc w:val="both"/>
        <w:rPr>
          <w:rFonts w:ascii="Verdana" w:hAnsi="Verdana"/>
          <w:sz w:val="18"/>
          <w:szCs w:val="18"/>
        </w:rPr>
      </w:pPr>
      <w:bookmarkStart w:id="6" w:name="_Toc28959426"/>
      <w:r w:rsidRPr="00CD054C">
        <w:rPr>
          <w:rFonts w:ascii="Verdana" w:hAnsi="Verdana"/>
          <w:w w:val="105"/>
          <w:sz w:val="18"/>
          <w:szCs w:val="18"/>
        </w:rPr>
        <w:t>Site Visit &amp; Pre-Tender</w:t>
      </w:r>
      <w:r w:rsidRPr="00CD054C">
        <w:rPr>
          <w:rFonts w:ascii="Verdana" w:hAnsi="Verdana"/>
          <w:spacing w:val="-6"/>
          <w:w w:val="105"/>
          <w:sz w:val="18"/>
          <w:szCs w:val="18"/>
        </w:rPr>
        <w:t xml:space="preserve"> </w:t>
      </w:r>
      <w:r w:rsidRPr="00CD054C">
        <w:rPr>
          <w:rFonts w:ascii="Verdana" w:hAnsi="Verdana"/>
          <w:w w:val="105"/>
          <w:sz w:val="18"/>
          <w:szCs w:val="18"/>
        </w:rPr>
        <w:t>Meeting</w:t>
      </w:r>
      <w:bookmarkEnd w:id="6"/>
    </w:p>
    <w:p w14:paraId="657895F8" w14:textId="77777777" w:rsidR="00596C06" w:rsidRPr="00CD054C" w:rsidRDefault="00596C06" w:rsidP="0065761B">
      <w:pPr>
        <w:pStyle w:val="BodyText"/>
        <w:spacing w:before="5"/>
        <w:ind w:right="44"/>
        <w:jc w:val="both"/>
        <w:rPr>
          <w:rFonts w:ascii="Verdana" w:hAnsi="Verdana"/>
          <w:b/>
        </w:rPr>
      </w:pPr>
    </w:p>
    <w:p w14:paraId="5E1E31BE" w14:textId="2ACDE9AC"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Tenderers are requested to visit and examine the site of Works and its surroundings and obtain all information that may be necessary for preparing the Tender and </w:t>
      </w:r>
      <w:r w:rsidR="0052079E" w:rsidRPr="00CD054C">
        <w:rPr>
          <w:rFonts w:ascii="Verdana" w:hAnsi="Verdana"/>
          <w:w w:val="105"/>
          <w:sz w:val="18"/>
          <w:szCs w:val="18"/>
        </w:rPr>
        <w:t>entering</w:t>
      </w:r>
      <w:r w:rsidRPr="00CD054C">
        <w:rPr>
          <w:rFonts w:ascii="Verdana" w:hAnsi="Verdana"/>
          <w:w w:val="105"/>
          <w:sz w:val="18"/>
          <w:szCs w:val="18"/>
        </w:rPr>
        <w:t xml:space="preserve"> a contract for th</w:t>
      </w:r>
      <w:r w:rsidR="0052079E">
        <w:rPr>
          <w:rFonts w:ascii="Verdana" w:hAnsi="Verdana"/>
          <w:w w:val="105"/>
          <w:sz w:val="18"/>
          <w:szCs w:val="18"/>
        </w:rPr>
        <w:t>is</w:t>
      </w:r>
      <w:r w:rsidRPr="00CD054C">
        <w:rPr>
          <w:rFonts w:ascii="Verdana" w:hAnsi="Verdana"/>
          <w:w w:val="105"/>
          <w:sz w:val="18"/>
          <w:szCs w:val="18"/>
        </w:rPr>
        <w:t xml:space="preserve"> Works. The costs of visiting the Site shall be at Tenderer’s </w:t>
      </w:r>
      <w:r w:rsidRPr="00CD054C">
        <w:rPr>
          <w:rFonts w:ascii="Verdana" w:hAnsi="Verdana"/>
          <w:spacing w:val="-3"/>
          <w:w w:val="105"/>
          <w:sz w:val="18"/>
          <w:szCs w:val="18"/>
        </w:rPr>
        <w:t xml:space="preserve">own </w:t>
      </w:r>
      <w:r w:rsidRPr="00CD054C">
        <w:rPr>
          <w:rFonts w:ascii="Verdana" w:hAnsi="Verdana"/>
          <w:w w:val="105"/>
          <w:sz w:val="18"/>
          <w:szCs w:val="18"/>
        </w:rPr>
        <w:t>expense. The date for Site Visit and Pre-Tender meeting for</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Tenderers</w:t>
      </w:r>
      <w:r w:rsidRPr="00CD054C">
        <w:rPr>
          <w:rFonts w:ascii="Verdana" w:hAnsi="Verdana"/>
          <w:spacing w:val="-9"/>
          <w:w w:val="105"/>
          <w:sz w:val="18"/>
          <w:szCs w:val="18"/>
        </w:rPr>
        <w:t xml:space="preserve"> </w:t>
      </w:r>
      <w:r w:rsidR="00A55272" w:rsidRPr="00CD054C">
        <w:rPr>
          <w:rFonts w:ascii="Verdana" w:hAnsi="Verdana"/>
          <w:w w:val="105"/>
          <w:sz w:val="18"/>
          <w:szCs w:val="18"/>
        </w:rPr>
        <w:t>is</w:t>
      </w:r>
      <w:r w:rsidRPr="00CD054C">
        <w:rPr>
          <w:rFonts w:ascii="Verdana" w:hAnsi="Verdana"/>
          <w:spacing w:val="-10"/>
          <w:w w:val="105"/>
          <w:sz w:val="18"/>
          <w:szCs w:val="18"/>
        </w:rPr>
        <w:t xml:space="preserve"> </w:t>
      </w:r>
      <w:r w:rsidRPr="00CD054C">
        <w:rPr>
          <w:rFonts w:ascii="Verdana" w:hAnsi="Verdana"/>
          <w:w w:val="105"/>
          <w:sz w:val="18"/>
          <w:szCs w:val="18"/>
        </w:rPr>
        <w:t>mentioned</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Instruction</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8"/>
          <w:w w:val="105"/>
          <w:sz w:val="18"/>
          <w:szCs w:val="18"/>
        </w:rPr>
        <w:t xml:space="preserve"> </w:t>
      </w:r>
      <w:r w:rsidRPr="00CD054C">
        <w:rPr>
          <w:rFonts w:ascii="Verdana" w:hAnsi="Verdana"/>
          <w:w w:val="105"/>
          <w:sz w:val="18"/>
          <w:szCs w:val="18"/>
        </w:rPr>
        <w:t>(ITT).</w:t>
      </w:r>
    </w:p>
    <w:p w14:paraId="47674062" w14:textId="77777777" w:rsidR="00596C06" w:rsidRPr="00CD054C" w:rsidRDefault="00596C06" w:rsidP="0065761B">
      <w:pPr>
        <w:pStyle w:val="BodyText"/>
        <w:spacing w:before="11"/>
        <w:ind w:right="44"/>
        <w:jc w:val="both"/>
        <w:rPr>
          <w:rFonts w:ascii="Verdana" w:hAnsi="Verdana"/>
        </w:rPr>
      </w:pPr>
    </w:p>
    <w:p w14:paraId="5F1DBAD4" w14:textId="77777777"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his site visit inside the Port the Tenderers shall comply with all rules and requirements</w:t>
      </w:r>
      <w:r w:rsidRPr="00CD054C">
        <w:rPr>
          <w:rFonts w:ascii="Verdana" w:hAnsi="Verdana"/>
          <w:spacing w:val="-10"/>
          <w:w w:val="105"/>
          <w:sz w:val="18"/>
          <w:szCs w:val="18"/>
        </w:rPr>
        <w:t xml:space="preserve"> </w:t>
      </w:r>
      <w:r w:rsidRPr="00CD054C">
        <w:rPr>
          <w:rFonts w:ascii="Verdana" w:hAnsi="Verdana"/>
          <w:w w:val="105"/>
          <w:sz w:val="18"/>
          <w:szCs w:val="18"/>
        </w:rPr>
        <w:t>prescribed</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Employer,</w:t>
      </w:r>
      <w:r w:rsidRPr="00CD054C">
        <w:rPr>
          <w:rFonts w:ascii="Verdana" w:hAnsi="Verdana"/>
          <w:spacing w:val="-8"/>
          <w:w w:val="105"/>
          <w:sz w:val="18"/>
          <w:szCs w:val="18"/>
        </w:rPr>
        <w:t xml:space="preserve"> </w:t>
      </w:r>
      <w:r w:rsidRPr="00CD054C">
        <w:rPr>
          <w:rFonts w:ascii="Verdana" w:hAnsi="Verdana"/>
          <w:w w:val="105"/>
          <w:sz w:val="18"/>
          <w:szCs w:val="18"/>
        </w:rPr>
        <w:t>including</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7"/>
          <w:w w:val="105"/>
          <w:sz w:val="18"/>
          <w:szCs w:val="18"/>
        </w:rPr>
        <w:t xml:space="preserve"> </w:t>
      </w:r>
      <w:r w:rsidRPr="00CD054C">
        <w:rPr>
          <w:rFonts w:ascii="Verdana" w:hAnsi="Verdana"/>
          <w:w w:val="105"/>
          <w:sz w:val="18"/>
          <w:szCs w:val="18"/>
        </w:rPr>
        <w:t>Safety</w:t>
      </w:r>
      <w:r w:rsidRPr="00CD054C">
        <w:rPr>
          <w:rFonts w:ascii="Verdana" w:hAnsi="Verdana"/>
          <w:spacing w:val="-12"/>
          <w:w w:val="105"/>
          <w:sz w:val="18"/>
          <w:szCs w:val="18"/>
        </w:rPr>
        <w:t xml:space="preserve"> </w:t>
      </w:r>
      <w:r w:rsidRPr="00CD054C">
        <w:rPr>
          <w:rFonts w:ascii="Verdana" w:hAnsi="Verdana"/>
          <w:w w:val="105"/>
          <w:sz w:val="18"/>
          <w:szCs w:val="18"/>
        </w:rPr>
        <w:t>Guidelines and any other</w:t>
      </w:r>
      <w:r w:rsidRPr="00CD054C">
        <w:rPr>
          <w:rFonts w:ascii="Verdana" w:hAnsi="Verdana"/>
          <w:spacing w:val="-4"/>
          <w:w w:val="105"/>
          <w:sz w:val="18"/>
          <w:szCs w:val="18"/>
        </w:rPr>
        <w:t xml:space="preserve"> </w:t>
      </w:r>
      <w:r w:rsidRPr="00CD054C">
        <w:rPr>
          <w:rFonts w:ascii="Verdana" w:hAnsi="Verdana"/>
          <w:w w:val="105"/>
          <w:sz w:val="18"/>
          <w:szCs w:val="18"/>
        </w:rPr>
        <w:t>requirements.</w:t>
      </w:r>
    </w:p>
    <w:p w14:paraId="12953EF2" w14:textId="77777777" w:rsidR="00596C06" w:rsidRPr="00CD054C" w:rsidRDefault="00596C06" w:rsidP="0065761B">
      <w:pPr>
        <w:spacing w:line="247" w:lineRule="auto"/>
        <w:ind w:right="44"/>
        <w:jc w:val="both"/>
        <w:rPr>
          <w:rFonts w:ascii="Verdana" w:hAnsi="Verdana"/>
          <w:sz w:val="18"/>
          <w:szCs w:val="18"/>
        </w:rPr>
      </w:pPr>
    </w:p>
    <w:p w14:paraId="029C7AEC" w14:textId="77777777" w:rsidR="00870378" w:rsidRPr="00CD054C" w:rsidRDefault="00870378" w:rsidP="0065761B">
      <w:pPr>
        <w:spacing w:line="247" w:lineRule="auto"/>
        <w:ind w:right="44"/>
        <w:jc w:val="both"/>
        <w:rPr>
          <w:rFonts w:ascii="Verdana" w:hAnsi="Verdana"/>
          <w:sz w:val="18"/>
          <w:szCs w:val="18"/>
        </w:rPr>
      </w:pPr>
    </w:p>
    <w:p w14:paraId="31619EC7" w14:textId="77777777" w:rsidR="00870378" w:rsidRPr="00CD054C" w:rsidRDefault="00870378" w:rsidP="0065761B">
      <w:pPr>
        <w:spacing w:line="247" w:lineRule="auto"/>
        <w:ind w:right="44"/>
        <w:jc w:val="both"/>
        <w:rPr>
          <w:rFonts w:ascii="Verdana" w:hAnsi="Verdana"/>
          <w:sz w:val="18"/>
          <w:szCs w:val="18"/>
        </w:rPr>
        <w:sectPr w:rsidR="00870378" w:rsidRPr="00CD054C" w:rsidSect="00F61DA8">
          <w:headerReference w:type="default" r:id="rId18"/>
          <w:footerReference w:type="default" r:id="rId19"/>
          <w:pgSz w:w="12240" w:h="15840"/>
          <w:pgMar w:top="1702" w:right="1420" w:bottom="1560" w:left="1420" w:header="949" w:footer="971" w:gutter="0"/>
          <w:cols w:space="720"/>
        </w:sectPr>
      </w:pPr>
    </w:p>
    <w:p w14:paraId="09150A0B"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lastRenderedPageBreak/>
        <w:t>TENDER</w:t>
      </w:r>
      <w:r w:rsidRPr="00CD054C">
        <w:rPr>
          <w:rFonts w:ascii="Verdana" w:hAnsi="Verdana"/>
          <w:b/>
          <w:spacing w:val="2"/>
          <w:sz w:val="18"/>
          <w:szCs w:val="18"/>
        </w:rPr>
        <w:t xml:space="preserve"> </w:t>
      </w:r>
      <w:r w:rsidRPr="00CD054C">
        <w:rPr>
          <w:rFonts w:ascii="Verdana" w:hAnsi="Verdana"/>
          <w:b/>
          <w:sz w:val="18"/>
          <w:szCs w:val="18"/>
        </w:rPr>
        <w:t>DOCUMENTS</w:t>
      </w:r>
    </w:p>
    <w:p w14:paraId="072F01FF" w14:textId="77777777" w:rsidR="00596C06" w:rsidRPr="00CD054C" w:rsidRDefault="00596C06" w:rsidP="0065761B">
      <w:pPr>
        <w:pStyle w:val="BodyText"/>
        <w:spacing w:before="6"/>
        <w:ind w:right="44"/>
        <w:jc w:val="both"/>
        <w:rPr>
          <w:rFonts w:ascii="Verdana" w:hAnsi="Verdana"/>
          <w:b/>
        </w:rPr>
      </w:pPr>
    </w:p>
    <w:p w14:paraId="316C3761" w14:textId="77777777" w:rsidR="00596C06" w:rsidRPr="00CD054C" w:rsidRDefault="00BB261E" w:rsidP="0039780B">
      <w:pPr>
        <w:pStyle w:val="Heading1"/>
        <w:numPr>
          <w:ilvl w:val="1"/>
          <w:numId w:val="38"/>
        </w:numPr>
        <w:tabs>
          <w:tab w:val="left" w:pos="1128"/>
          <w:tab w:val="left" w:pos="1129"/>
        </w:tabs>
        <w:spacing w:before="1"/>
        <w:ind w:right="44" w:hanging="1128"/>
        <w:jc w:val="both"/>
        <w:rPr>
          <w:rFonts w:ascii="Verdana" w:hAnsi="Verdana"/>
          <w:sz w:val="18"/>
          <w:szCs w:val="18"/>
        </w:rPr>
      </w:pPr>
      <w:bookmarkStart w:id="7" w:name="_Toc28959427"/>
      <w:r w:rsidRPr="00CD054C">
        <w:rPr>
          <w:rFonts w:ascii="Verdana" w:hAnsi="Verdana"/>
          <w:w w:val="105"/>
          <w:sz w:val="18"/>
          <w:szCs w:val="18"/>
        </w:rPr>
        <w:t xml:space="preserve">Content </w:t>
      </w:r>
      <w:r w:rsidRPr="00CD054C">
        <w:rPr>
          <w:rFonts w:ascii="Verdana" w:hAnsi="Verdana"/>
          <w:spacing w:val="-3"/>
          <w:w w:val="105"/>
          <w:sz w:val="18"/>
          <w:szCs w:val="18"/>
        </w:rPr>
        <w:t xml:space="preserve">of </w:t>
      </w:r>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Documents</w:t>
      </w:r>
      <w:bookmarkEnd w:id="7"/>
    </w:p>
    <w:p w14:paraId="1F95505E" w14:textId="77777777" w:rsidR="00596C06" w:rsidRPr="00CD054C" w:rsidRDefault="00596C06" w:rsidP="0065761B">
      <w:pPr>
        <w:pStyle w:val="BodyText"/>
        <w:spacing w:before="3"/>
        <w:ind w:right="44"/>
        <w:jc w:val="both"/>
        <w:rPr>
          <w:rFonts w:ascii="Verdana" w:hAnsi="Verdana"/>
          <w:b/>
        </w:rPr>
      </w:pPr>
    </w:p>
    <w:p w14:paraId="3E38EE9B" w14:textId="77777777"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set of Tender documents comprises the documents listed below and</w:t>
      </w:r>
      <w:r w:rsidR="00765BC1" w:rsidRPr="00CD054C">
        <w:rPr>
          <w:rFonts w:ascii="Verdana" w:hAnsi="Verdana"/>
          <w:w w:val="105"/>
          <w:sz w:val="18"/>
          <w:szCs w:val="18"/>
        </w:rPr>
        <w:t xml:space="preserve"> </w:t>
      </w:r>
      <w:r w:rsidRPr="00CD054C">
        <w:rPr>
          <w:rFonts w:ascii="Verdana" w:hAnsi="Verdana"/>
          <w:w w:val="105"/>
          <w:sz w:val="18"/>
          <w:szCs w:val="18"/>
        </w:rPr>
        <w:t>should be read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conjunction</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addenda</w:t>
      </w:r>
      <w:r w:rsidRPr="00CD054C">
        <w:rPr>
          <w:rFonts w:ascii="Verdana" w:hAnsi="Verdana"/>
          <w:spacing w:val="-3"/>
          <w:w w:val="105"/>
          <w:sz w:val="18"/>
          <w:szCs w:val="18"/>
        </w:rPr>
        <w:t xml:space="preserve"> </w:t>
      </w:r>
      <w:r w:rsidRPr="00CD054C">
        <w:rPr>
          <w:rFonts w:ascii="Verdana" w:hAnsi="Verdana"/>
          <w:w w:val="105"/>
          <w:sz w:val="18"/>
          <w:szCs w:val="18"/>
        </w:rPr>
        <w:t>issued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accordance</w:t>
      </w:r>
      <w:r w:rsidRPr="00CD054C">
        <w:rPr>
          <w:rFonts w:ascii="Verdana" w:hAnsi="Verdana"/>
          <w:spacing w:val="-7"/>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9.0</w:t>
      </w:r>
    </w:p>
    <w:p w14:paraId="29267C96" w14:textId="2B3DF8C0" w:rsidR="00596C06" w:rsidRDefault="00596C06" w:rsidP="0065761B">
      <w:pPr>
        <w:pStyle w:val="BodyText"/>
        <w:spacing w:before="6"/>
        <w:ind w:right="44"/>
        <w:jc w:val="both"/>
        <w:rPr>
          <w:rFonts w:ascii="Verdana" w:hAnsi="Verdana"/>
        </w:rPr>
      </w:pPr>
    </w:p>
    <w:p w14:paraId="037CB439" w14:textId="621A9358" w:rsidR="008C33FC" w:rsidRDefault="008C33FC" w:rsidP="0065761B">
      <w:pPr>
        <w:pStyle w:val="BodyText"/>
        <w:spacing w:before="6"/>
        <w:ind w:right="44"/>
        <w:jc w:val="both"/>
        <w:rPr>
          <w:rFonts w:ascii="Verdana" w:hAnsi="Verdana"/>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8C33FC" w:rsidRPr="00CD054C" w14:paraId="2F2B43B2" w14:textId="77777777" w:rsidTr="00387ECF">
        <w:trPr>
          <w:trHeight w:val="514"/>
        </w:trPr>
        <w:tc>
          <w:tcPr>
            <w:tcW w:w="1574" w:type="dxa"/>
            <w:vMerge w:val="restart"/>
            <w:tcBorders>
              <w:right w:val="single" w:sz="4" w:space="0" w:color="auto"/>
            </w:tcBorders>
            <w:vAlign w:val="center"/>
          </w:tcPr>
          <w:p w14:paraId="68917040" w14:textId="77777777" w:rsidR="008C33FC" w:rsidRPr="00387ECF" w:rsidRDefault="008C33FC" w:rsidP="001968B2">
            <w:pPr>
              <w:pStyle w:val="TableParagraph"/>
              <w:rPr>
                <w:rFonts w:ascii="Verdana" w:hAnsi="Verdana"/>
                <w:b/>
                <w:sz w:val="18"/>
                <w:szCs w:val="18"/>
              </w:rPr>
            </w:pPr>
          </w:p>
          <w:p w14:paraId="2E8C3D90" w14:textId="77777777" w:rsidR="008C33FC" w:rsidRPr="00387ECF" w:rsidRDefault="008C33FC" w:rsidP="001968B2">
            <w:pPr>
              <w:pStyle w:val="TableParagraph"/>
              <w:rPr>
                <w:rFonts w:ascii="Verdana" w:hAnsi="Verdana"/>
                <w:b/>
                <w:sz w:val="18"/>
                <w:szCs w:val="18"/>
              </w:rPr>
            </w:pPr>
          </w:p>
          <w:p w14:paraId="55228FE2" w14:textId="77777777" w:rsidR="008C33FC" w:rsidRPr="00387ECF" w:rsidRDefault="008C33FC" w:rsidP="001968B2">
            <w:pPr>
              <w:pStyle w:val="TableParagraph"/>
              <w:spacing w:before="2"/>
              <w:rPr>
                <w:rFonts w:ascii="Verdana" w:hAnsi="Verdana"/>
                <w:b/>
                <w:sz w:val="18"/>
                <w:szCs w:val="18"/>
              </w:rPr>
            </w:pPr>
          </w:p>
          <w:p w14:paraId="29F6B163" w14:textId="77777777" w:rsidR="008C33FC" w:rsidRPr="00387ECF" w:rsidRDefault="008C33FC" w:rsidP="001968B2">
            <w:pPr>
              <w:pStyle w:val="TableParagraph"/>
              <w:ind w:left="100"/>
              <w:rPr>
                <w:rFonts w:ascii="Verdana" w:hAnsi="Verdana"/>
                <w:b/>
                <w:sz w:val="18"/>
                <w:szCs w:val="18"/>
              </w:rPr>
            </w:pPr>
            <w:r w:rsidRPr="00387ECF">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77FFE61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sz w:val="18"/>
                <w:szCs w:val="18"/>
              </w:rPr>
              <w:t>Invitation for Tenderer (IFT)</w:t>
            </w:r>
          </w:p>
        </w:tc>
      </w:tr>
      <w:tr w:rsidR="008C33FC" w:rsidRPr="00CD054C" w14:paraId="67476744" w14:textId="77777777" w:rsidTr="00387ECF">
        <w:trPr>
          <w:trHeight w:val="450"/>
        </w:trPr>
        <w:tc>
          <w:tcPr>
            <w:tcW w:w="1574" w:type="dxa"/>
            <w:vMerge/>
            <w:tcBorders>
              <w:right w:val="single" w:sz="4" w:space="0" w:color="auto"/>
            </w:tcBorders>
            <w:vAlign w:val="center"/>
          </w:tcPr>
          <w:p w14:paraId="29D0CBD2" w14:textId="77777777" w:rsidR="008C33FC" w:rsidRPr="00387ECF" w:rsidRDefault="008C33FC" w:rsidP="001968B2">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4A280E0E"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1</w:t>
            </w:r>
          </w:p>
        </w:tc>
        <w:tc>
          <w:tcPr>
            <w:tcW w:w="4769" w:type="dxa"/>
            <w:vAlign w:val="center"/>
          </w:tcPr>
          <w:p w14:paraId="7DB015F6"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Instruction To Tenderer (ITT)</w:t>
            </w:r>
          </w:p>
        </w:tc>
      </w:tr>
      <w:tr w:rsidR="008C33FC" w:rsidRPr="00CD054C" w14:paraId="7379BE22" w14:textId="77777777" w:rsidTr="00387ECF">
        <w:trPr>
          <w:trHeight w:val="450"/>
        </w:trPr>
        <w:tc>
          <w:tcPr>
            <w:tcW w:w="1574" w:type="dxa"/>
            <w:vMerge/>
            <w:tcBorders>
              <w:right w:val="single" w:sz="4" w:space="0" w:color="auto"/>
            </w:tcBorders>
            <w:vAlign w:val="center"/>
          </w:tcPr>
          <w:p w14:paraId="395180EF"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6CC1384"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2</w:t>
            </w:r>
          </w:p>
        </w:tc>
        <w:tc>
          <w:tcPr>
            <w:tcW w:w="4769" w:type="dxa"/>
            <w:vAlign w:val="center"/>
          </w:tcPr>
          <w:p w14:paraId="5E15556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Tender Data</w:t>
            </w:r>
          </w:p>
        </w:tc>
      </w:tr>
      <w:tr w:rsidR="008C33FC" w:rsidRPr="00CD054C" w14:paraId="38F9CD29" w14:textId="77777777" w:rsidTr="00387ECF">
        <w:trPr>
          <w:trHeight w:val="450"/>
        </w:trPr>
        <w:tc>
          <w:tcPr>
            <w:tcW w:w="1574" w:type="dxa"/>
            <w:vMerge/>
            <w:tcBorders>
              <w:right w:val="single" w:sz="4" w:space="0" w:color="auto"/>
            </w:tcBorders>
            <w:vAlign w:val="center"/>
          </w:tcPr>
          <w:p w14:paraId="20801245"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6C49948A"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3</w:t>
            </w:r>
          </w:p>
        </w:tc>
        <w:tc>
          <w:tcPr>
            <w:tcW w:w="4769" w:type="dxa"/>
            <w:vAlign w:val="center"/>
          </w:tcPr>
          <w:p w14:paraId="5DD46A2B"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Conditions of Contract (CoC)</w:t>
            </w:r>
          </w:p>
        </w:tc>
      </w:tr>
      <w:tr w:rsidR="008C33FC" w:rsidRPr="00CD054C" w14:paraId="052C2890" w14:textId="77777777" w:rsidTr="00387ECF">
        <w:trPr>
          <w:trHeight w:val="449"/>
        </w:trPr>
        <w:tc>
          <w:tcPr>
            <w:tcW w:w="1574" w:type="dxa"/>
            <w:vMerge/>
            <w:tcBorders>
              <w:right w:val="single" w:sz="4" w:space="0" w:color="auto"/>
            </w:tcBorders>
            <w:vAlign w:val="center"/>
          </w:tcPr>
          <w:p w14:paraId="62407A0E"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5E9754F5" w14:textId="77777777" w:rsidR="008C33FC" w:rsidRPr="00387ECF" w:rsidRDefault="008C33FC" w:rsidP="001968B2">
            <w:pPr>
              <w:pStyle w:val="TableParagraph"/>
              <w:spacing w:before="105"/>
              <w:ind w:left="100"/>
              <w:rPr>
                <w:rFonts w:ascii="Verdana" w:hAnsi="Verdana"/>
                <w:b/>
                <w:w w:val="105"/>
                <w:sz w:val="18"/>
                <w:szCs w:val="18"/>
              </w:rPr>
            </w:pPr>
            <w:r w:rsidRPr="00387ECF">
              <w:rPr>
                <w:rFonts w:ascii="Verdana" w:hAnsi="Verdana"/>
                <w:b/>
                <w:w w:val="105"/>
                <w:sz w:val="18"/>
                <w:szCs w:val="18"/>
              </w:rPr>
              <w:t>Section: 4</w:t>
            </w:r>
          </w:p>
        </w:tc>
        <w:tc>
          <w:tcPr>
            <w:tcW w:w="4769" w:type="dxa"/>
            <w:vAlign w:val="center"/>
          </w:tcPr>
          <w:p w14:paraId="6EA32E17" w14:textId="77777777" w:rsidR="008C33FC" w:rsidRPr="00387ECF" w:rsidRDefault="008C33FC" w:rsidP="001968B2">
            <w:pPr>
              <w:pStyle w:val="TableParagraph"/>
              <w:spacing w:before="105"/>
              <w:ind w:left="102"/>
              <w:rPr>
                <w:rFonts w:ascii="Verdana" w:hAnsi="Verdana"/>
                <w:b/>
                <w:w w:val="105"/>
                <w:sz w:val="18"/>
                <w:szCs w:val="18"/>
              </w:rPr>
            </w:pPr>
            <w:r w:rsidRPr="00387ECF">
              <w:rPr>
                <w:rFonts w:ascii="Verdana" w:hAnsi="Verdana"/>
                <w:b/>
                <w:w w:val="105"/>
                <w:sz w:val="18"/>
                <w:szCs w:val="18"/>
              </w:rPr>
              <w:t>Letter and Appendix to Tender</w:t>
            </w:r>
          </w:p>
        </w:tc>
      </w:tr>
      <w:tr w:rsidR="008C33FC" w:rsidRPr="00CD054C" w14:paraId="625F44A5" w14:textId="77777777" w:rsidTr="00387ECF">
        <w:trPr>
          <w:trHeight w:val="449"/>
        </w:trPr>
        <w:tc>
          <w:tcPr>
            <w:tcW w:w="1574" w:type="dxa"/>
            <w:vMerge/>
            <w:tcBorders>
              <w:right w:val="single" w:sz="4" w:space="0" w:color="auto"/>
            </w:tcBorders>
            <w:vAlign w:val="center"/>
          </w:tcPr>
          <w:p w14:paraId="0A1CC7B3"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D25D8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5</w:t>
            </w:r>
          </w:p>
        </w:tc>
        <w:tc>
          <w:tcPr>
            <w:tcW w:w="4769" w:type="dxa"/>
            <w:vAlign w:val="center"/>
          </w:tcPr>
          <w:p w14:paraId="7FDD2848"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Securities &amp; Other Forms</w:t>
            </w:r>
          </w:p>
        </w:tc>
      </w:tr>
      <w:tr w:rsidR="008C33FC" w:rsidRPr="00CD054C" w14:paraId="5E9C175E" w14:textId="77777777" w:rsidTr="00387ECF">
        <w:trPr>
          <w:trHeight w:val="450"/>
        </w:trPr>
        <w:tc>
          <w:tcPr>
            <w:tcW w:w="1574" w:type="dxa"/>
            <w:vAlign w:val="center"/>
          </w:tcPr>
          <w:p w14:paraId="10A86272"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II</w:t>
            </w:r>
          </w:p>
        </w:tc>
        <w:tc>
          <w:tcPr>
            <w:tcW w:w="2199" w:type="dxa"/>
            <w:vAlign w:val="center"/>
          </w:tcPr>
          <w:p w14:paraId="26D55B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6A</w:t>
            </w:r>
          </w:p>
        </w:tc>
        <w:tc>
          <w:tcPr>
            <w:tcW w:w="4769" w:type="dxa"/>
            <w:vAlign w:val="center"/>
          </w:tcPr>
          <w:p w14:paraId="6211C41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General Specifications</w:t>
            </w:r>
          </w:p>
        </w:tc>
      </w:tr>
      <w:tr w:rsidR="008C33FC" w:rsidRPr="00CD054C" w14:paraId="6BF4204A" w14:textId="77777777" w:rsidTr="00387ECF">
        <w:trPr>
          <w:trHeight w:val="450"/>
        </w:trPr>
        <w:tc>
          <w:tcPr>
            <w:tcW w:w="1574" w:type="dxa"/>
            <w:vAlign w:val="center"/>
          </w:tcPr>
          <w:p w14:paraId="253964C4" w14:textId="77777777" w:rsidR="008C33FC" w:rsidRPr="00387ECF" w:rsidRDefault="008C33FC" w:rsidP="001968B2">
            <w:pPr>
              <w:pStyle w:val="TableParagraph"/>
              <w:spacing w:before="105"/>
              <w:ind w:left="100"/>
              <w:rPr>
                <w:rFonts w:ascii="Verdana" w:hAnsi="Verdana"/>
                <w:b/>
                <w:w w:val="105"/>
                <w:sz w:val="18"/>
                <w:szCs w:val="18"/>
              </w:rPr>
            </w:pPr>
          </w:p>
        </w:tc>
        <w:tc>
          <w:tcPr>
            <w:tcW w:w="2199" w:type="dxa"/>
            <w:vAlign w:val="center"/>
          </w:tcPr>
          <w:p w14:paraId="25DB7119" w14:textId="77777777" w:rsidR="008C33FC" w:rsidRPr="00387ECF" w:rsidRDefault="008C33FC" w:rsidP="001968B2">
            <w:pPr>
              <w:pStyle w:val="TableParagraph"/>
              <w:spacing w:before="105"/>
              <w:ind w:left="100"/>
              <w:rPr>
                <w:rFonts w:ascii="Verdana" w:hAnsi="Verdana"/>
                <w:b/>
                <w:w w:val="105"/>
                <w:sz w:val="18"/>
                <w:szCs w:val="18"/>
              </w:rPr>
            </w:pPr>
            <w:r w:rsidRPr="00387ECF">
              <w:rPr>
                <w:rFonts w:ascii="Verdana" w:hAnsi="Verdana"/>
                <w:b/>
                <w:w w:val="105"/>
                <w:sz w:val="18"/>
                <w:szCs w:val="18"/>
              </w:rPr>
              <w:t>Section: 6B</w:t>
            </w:r>
          </w:p>
        </w:tc>
        <w:tc>
          <w:tcPr>
            <w:tcW w:w="4769" w:type="dxa"/>
            <w:vAlign w:val="center"/>
          </w:tcPr>
          <w:p w14:paraId="6E8E80E7" w14:textId="77777777" w:rsidR="008C33FC" w:rsidRPr="00387ECF" w:rsidRDefault="008C33FC" w:rsidP="001968B2">
            <w:pPr>
              <w:pStyle w:val="TableParagraph"/>
              <w:spacing w:before="105"/>
              <w:ind w:left="102"/>
              <w:rPr>
                <w:rFonts w:ascii="Verdana" w:hAnsi="Verdana"/>
                <w:b/>
                <w:w w:val="105"/>
                <w:sz w:val="18"/>
                <w:szCs w:val="18"/>
              </w:rPr>
            </w:pPr>
            <w:r w:rsidRPr="00387ECF">
              <w:rPr>
                <w:rFonts w:ascii="Verdana" w:hAnsi="Verdana"/>
                <w:b/>
                <w:w w:val="105"/>
                <w:sz w:val="18"/>
                <w:szCs w:val="18"/>
              </w:rPr>
              <w:t>General &amp; Technical Specifications</w:t>
            </w:r>
          </w:p>
        </w:tc>
      </w:tr>
      <w:tr w:rsidR="008C33FC" w:rsidRPr="00CD054C" w14:paraId="6138C51F" w14:textId="77777777" w:rsidTr="00387ECF">
        <w:trPr>
          <w:trHeight w:val="449"/>
        </w:trPr>
        <w:tc>
          <w:tcPr>
            <w:tcW w:w="1574" w:type="dxa"/>
            <w:vAlign w:val="center"/>
          </w:tcPr>
          <w:p w14:paraId="50AEFFF5"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Volume III</w:t>
            </w:r>
          </w:p>
        </w:tc>
        <w:tc>
          <w:tcPr>
            <w:tcW w:w="2199" w:type="dxa"/>
            <w:vAlign w:val="center"/>
          </w:tcPr>
          <w:p w14:paraId="649E2E9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Section: 7</w:t>
            </w:r>
          </w:p>
        </w:tc>
        <w:tc>
          <w:tcPr>
            <w:tcW w:w="4769" w:type="dxa"/>
            <w:vAlign w:val="center"/>
          </w:tcPr>
          <w:p w14:paraId="236E8032" w14:textId="77777777" w:rsidR="008C33FC" w:rsidRPr="00387ECF" w:rsidRDefault="008C33FC" w:rsidP="001968B2">
            <w:pPr>
              <w:pStyle w:val="TableParagraph"/>
              <w:spacing w:before="106"/>
              <w:ind w:left="102"/>
              <w:rPr>
                <w:rFonts w:ascii="Verdana" w:hAnsi="Verdana"/>
                <w:b/>
                <w:sz w:val="18"/>
                <w:szCs w:val="18"/>
              </w:rPr>
            </w:pPr>
            <w:r w:rsidRPr="00387ECF">
              <w:rPr>
                <w:rFonts w:ascii="Verdana" w:hAnsi="Verdana"/>
                <w:b/>
                <w:w w:val="105"/>
                <w:sz w:val="18"/>
                <w:szCs w:val="18"/>
              </w:rPr>
              <w:t>Bill of Quantities</w:t>
            </w:r>
          </w:p>
        </w:tc>
      </w:tr>
      <w:tr w:rsidR="008C33FC" w:rsidRPr="00CD054C" w14:paraId="35FBA95E" w14:textId="77777777" w:rsidTr="00387ECF">
        <w:trPr>
          <w:trHeight w:val="450"/>
        </w:trPr>
        <w:tc>
          <w:tcPr>
            <w:tcW w:w="1574" w:type="dxa"/>
            <w:vAlign w:val="center"/>
          </w:tcPr>
          <w:p w14:paraId="7ABE4885"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IV</w:t>
            </w:r>
          </w:p>
        </w:tc>
        <w:tc>
          <w:tcPr>
            <w:tcW w:w="2199" w:type="dxa"/>
            <w:vAlign w:val="center"/>
          </w:tcPr>
          <w:p w14:paraId="70F10D86" w14:textId="77777777" w:rsidR="008C33FC" w:rsidRPr="00387ECF" w:rsidRDefault="008C33FC" w:rsidP="001968B2">
            <w:pPr>
              <w:pStyle w:val="TableParagraph"/>
              <w:spacing w:before="105"/>
              <w:ind w:left="101"/>
              <w:rPr>
                <w:rFonts w:ascii="Verdana" w:hAnsi="Verdana"/>
                <w:b/>
                <w:sz w:val="18"/>
                <w:szCs w:val="18"/>
              </w:rPr>
            </w:pPr>
            <w:r w:rsidRPr="00387ECF">
              <w:rPr>
                <w:rFonts w:ascii="Verdana" w:hAnsi="Verdana"/>
                <w:b/>
                <w:w w:val="105"/>
                <w:sz w:val="18"/>
                <w:szCs w:val="18"/>
              </w:rPr>
              <w:t>Section: 8</w:t>
            </w:r>
          </w:p>
        </w:tc>
        <w:tc>
          <w:tcPr>
            <w:tcW w:w="4769" w:type="dxa"/>
            <w:vAlign w:val="center"/>
          </w:tcPr>
          <w:p w14:paraId="6AA0CD9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Appendix &amp; Drawings</w:t>
            </w:r>
          </w:p>
        </w:tc>
      </w:tr>
      <w:tr w:rsidR="00387ECF" w:rsidRPr="00CD054C" w14:paraId="4D19F6CF" w14:textId="77777777" w:rsidTr="00387ECF">
        <w:trPr>
          <w:trHeight w:val="450"/>
        </w:trPr>
        <w:tc>
          <w:tcPr>
            <w:tcW w:w="1574" w:type="dxa"/>
            <w:vAlign w:val="center"/>
          </w:tcPr>
          <w:p w14:paraId="21C72B12" w14:textId="33269D9A" w:rsidR="00387ECF" w:rsidRPr="00387ECF" w:rsidRDefault="00387EC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70CC235C" w14:textId="36A8F00C" w:rsidR="00387ECF" w:rsidRPr="00387ECF" w:rsidRDefault="00387ECF" w:rsidP="001968B2">
            <w:pPr>
              <w:pStyle w:val="TableParagraph"/>
              <w:spacing w:before="105"/>
              <w:ind w:left="101"/>
              <w:rPr>
                <w:rFonts w:ascii="Verdana" w:hAnsi="Verdana"/>
                <w:b/>
                <w:w w:val="105"/>
                <w:sz w:val="18"/>
                <w:szCs w:val="18"/>
              </w:rPr>
            </w:pPr>
            <w:r>
              <w:rPr>
                <w:rFonts w:ascii="Verdana" w:hAnsi="Verdana"/>
                <w:b/>
                <w:w w:val="105"/>
                <w:sz w:val="18"/>
                <w:szCs w:val="18"/>
              </w:rPr>
              <w:t>Section: 9</w:t>
            </w:r>
          </w:p>
        </w:tc>
        <w:tc>
          <w:tcPr>
            <w:tcW w:w="4769" w:type="dxa"/>
            <w:vAlign w:val="center"/>
          </w:tcPr>
          <w:p w14:paraId="627567BF" w14:textId="002D9E15" w:rsidR="00387ECF" w:rsidRPr="00387ECF" w:rsidRDefault="00387ECF" w:rsidP="001968B2">
            <w:pPr>
              <w:pStyle w:val="TableParagraph"/>
              <w:spacing w:before="105"/>
              <w:ind w:left="102"/>
              <w:rPr>
                <w:rFonts w:ascii="Verdana" w:hAnsi="Verdana"/>
                <w:b/>
                <w:w w:val="105"/>
                <w:sz w:val="18"/>
                <w:szCs w:val="18"/>
              </w:rPr>
            </w:pPr>
            <w:r>
              <w:rPr>
                <w:rFonts w:ascii="Verdana" w:hAnsi="Verdana"/>
                <w:b/>
                <w:w w:val="105"/>
                <w:sz w:val="18"/>
                <w:szCs w:val="18"/>
              </w:rPr>
              <w:t>Documents to be furnished by Tendered</w:t>
            </w:r>
          </w:p>
        </w:tc>
      </w:tr>
    </w:tbl>
    <w:p w14:paraId="3093905B" w14:textId="2815B06D" w:rsidR="008C33FC" w:rsidRDefault="008C33FC" w:rsidP="0065761B">
      <w:pPr>
        <w:pStyle w:val="BodyText"/>
        <w:spacing w:before="6"/>
        <w:ind w:right="44"/>
        <w:jc w:val="both"/>
        <w:rPr>
          <w:rFonts w:ascii="Verdana" w:hAnsi="Verdana"/>
        </w:rPr>
      </w:pPr>
    </w:p>
    <w:p w14:paraId="7409D644" w14:textId="6EADC1D7" w:rsidR="00596C06" w:rsidRPr="00CD054C" w:rsidRDefault="00BB261E" w:rsidP="0039780B">
      <w:pPr>
        <w:pStyle w:val="Heading3"/>
        <w:numPr>
          <w:ilvl w:val="1"/>
          <w:numId w:val="38"/>
        </w:numPr>
        <w:tabs>
          <w:tab w:val="left" w:pos="1129"/>
        </w:tabs>
        <w:spacing w:before="124" w:line="247" w:lineRule="auto"/>
        <w:ind w:right="44" w:hanging="1128"/>
        <w:rPr>
          <w:rFonts w:ascii="Verdana" w:hAnsi="Verdana"/>
          <w:sz w:val="18"/>
          <w:szCs w:val="18"/>
        </w:rPr>
      </w:pPr>
      <w:r w:rsidRPr="00CD054C">
        <w:rPr>
          <w:rFonts w:ascii="Verdana" w:hAnsi="Verdana"/>
          <w:w w:val="105"/>
          <w:sz w:val="18"/>
          <w:szCs w:val="18"/>
        </w:rPr>
        <w:t>Soft copies of volumes I, II, III and IV can be obtained by the Tender via the Employers “</w:t>
      </w:r>
      <w:r w:rsidR="008554FB">
        <w:rPr>
          <w:rFonts w:ascii="Verdana" w:hAnsi="Verdana"/>
          <w:w w:val="105"/>
          <w:sz w:val="18"/>
          <w:szCs w:val="18"/>
        </w:rPr>
        <w:t>Keelvar</w:t>
      </w:r>
      <w:r w:rsidRPr="00CD054C">
        <w:rPr>
          <w:rFonts w:ascii="Verdana" w:hAnsi="Verdana"/>
          <w:w w:val="105"/>
          <w:sz w:val="18"/>
          <w:szCs w:val="18"/>
        </w:rPr>
        <w:t xml:space="preserve">” procurement system as detailed previously in the Invitation for Tenders (IFT). Documents to be furnished by the Tenderer in compliance to Section </w:t>
      </w:r>
      <w:r w:rsidR="008B67B9">
        <w:rPr>
          <w:rFonts w:ascii="Verdana" w:hAnsi="Verdana"/>
          <w:w w:val="105"/>
          <w:sz w:val="18"/>
          <w:szCs w:val="18"/>
        </w:rPr>
        <w:t>9</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prepared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0"/>
          <w:w w:val="105"/>
          <w:sz w:val="18"/>
          <w:szCs w:val="18"/>
        </w:rPr>
        <w:t xml:space="preserve"> </w:t>
      </w:r>
      <w:r w:rsidRPr="00CD054C">
        <w:rPr>
          <w:rFonts w:ascii="Verdana" w:hAnsi="Verdana"/>
          <w:w w:val="105"/>
          <w:sz w:val="18"/>
          <w:szCs w:val="18"/>
        </w:rPr>
        <w:t>him</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furnished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Volume</w:t>
      </w:r>
      <w:r w:rsidRPr="00CD054C">
        <w:rPr>
          <w:rFonts w:ascii="Verdana" w:hAnsi="Verdana"/>
          <w:spacing w:val="-7"/>
          <w:w w:val="105"/>
          <w:sz w:val="18"/>
          <w:szCs w:val="18"/>
        </w:rPr>
        <w:t xml:space="preserve"> </w:t>
      </w:r>
      <w:r w:rsidRPr="00CD054C">
        <w:rPr>
          <w:rFonts w:ascii="Verdana" w:hAnsi="Verdana"/>
          <w:w w:val="105"/>
          <w:sz w:val="18"/>
          <w:szCs w:val="18"/>
        </w:rPr>
        <w:t>–</w:t>
      </w:r>
      <w:r w:rsidRPr="00CD054C">
        <w:rPr>
          <w:rFonts w:ascii="Verdana" w:hAnsi="Verdana"/>
          <w:spacing w:val="-8"/>
          <w:w w:val="105"/>
          <w:sz w:val="18"/>
          <w:szCs w:val="18"/>
        </w:rPr>
        <w:t xml:space="preserve"> </w:t>
      </w:r>
      <w:r w:rsidRPr="00CD054C">
        <w:rPr>
          <w:rFonts w:ascii="Verdana" w:hAnsi="Verdana"/>
          <w:w w:val="105"/>
          <w:sz w:val="18"/>
          <w:szCs w:val="18"/>
        </w:rPr>
        <w:t>V</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two</w:t>
      </w:r>
      <w:r w:rsidRPr="00CD054C">
        <w:rPr>
          <w:rFonts w:ascii="Verdana" w:hAnsi="Verdana"/>
          <w:spacing w:val="-7"/>
          <w:w w:val="105"/>
          <w:sz w:val="18"/>
          <w:szCs w:val="18"/>
        </w:rPr>
        <w:t xml:space="preserve"> </w:t>
      </w:r>
      <w:r w:rsidRPr="00CD054C">
        <w:rPr>
          <w:rFonts w:ascii="Verdana" w:hAnsi="Verdana"/>
          <w:w w:val="105"/>
          <w:sz w:val="18"/>
          <w:szCs w:val="18"/>
        </w:rPr>
        <w:t>parts</w:t>
      </w:r>
      <w:r w:rsidRPr="00CD054C">
        <w:rPr>
          <w:rFonts w:ascii="Verdana" w:hAnsi="Verdana"/>
          <w:spacing w:val="-9"/>
          <w:w w:val="105"/>
          <w:sz w:val="18"/>
          <w:szCs w:val="18"/>
        </w:rPr>
        <w:t xml:space="preserve"> </w:t>
      </w:r>
      <w:r w:rsidRPr="00CD054C">
        <w:rPr>
          <w:rFonts w:ascii="Verdana" w:hAnsi="Verdana"/>
          <w:w w:val="105"/>
          <w:sz w:val="18"/>
          <w:szCs w:val="18"/>
        </w:rPr>
        <w:t>(refer</w:t>
      </w:r>
      <w:r w:rsidRPr="00CD054C">
        <w:rPr>
          <w:rFonts w:ascii="Verdana" w:hAnsi="Verdana"/>
          <w:spacing w:val="-9"/>
          <w:w w:val="105"/>
          <w:sz w:val="18"/>
          <w:szCs w:val="18"/>
        </w:rPr>
        <w:t xml:space="preserve"> </w:t>
      </w:r>
      <w:r w:rsidRPr="00CD054C">
        <w:rPr>
          <w:rFonts w:ascii="Verdana" w:hAnsi="Verdana"/>
          <w:w w:val="105"/>
          <w:sz w:val="18"/>
          <w:szCs w:val="18"/>
        </w:rPr>
        <w:t>clause</w:t>
      </w:r>
      <w:r w:rsidRPr="00CD054C">
        <w:rPr>
          <w:rFonts w:ascii="Verdana" w:hAnsi="Verdana"/>
          <w:spacing w:val="-7"/>
          <w:w w:val="105"/>
          <w:sz w:val="18"/>
          <w:szCs w:val="18"/>
        </w:rPr>
        <w:t xml:space="preserve"> </w:t>
      </w:r>
      <w:r w:rsidRPr="00CD054C">
        <w:rPr>
          <w:rFonts w:ascii="Verdana" w:hAnsi="Verdana"/>
          <w:w w:val="105"/>
          <w:sz w:val="18"/>
          <w:szCs w:val="18"/>
        </w:rPr>
        <w:t>11).</w:t>
      </w:r>
    </w:p>
    <w:p w14:paraId="386DF354" w14:textId="77777777" w:rsidR="00596C06" w:rsidRPr="00CD054C" w:rsidRDefault="00596C06" w:rsidP="0065761B">
      <w:pPr>
        <w:pStyle w:val="BodyText"/>
        <w:spacing w:before="10"/>
        <w:ind w:right="44"/>
        <w:jc w:val="both"/>
        <w:rPr>
          <w:rFonts w:ascii="Verdana" w:hAnsi="Verdana"/>
        </w:rPr>
      </w:pPr>
    </w:p>
    <w:p w14:paraId="6D1CA478" w14:textId="57E2D67D"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is expected to </w:t>
      </w:r>
      <w:r w:rsidR="008B67B9" w:rsidRPr="00CD054C">
        <w:rPr>
          <w:rFonts w:ascii="Verdana" w:hAnsi="Verdana"/>
          <w:w w:val="105"/>
          <w:sz w:val="18"/>
          <w:szCs w:val="18"/>
        </w:rPr>
        <w:t>carefully examine</w:t>
      </w:r>
      <w:r w:rsidRPr="00CD054C">
        <w:rPr>
          <w:rFonts w:ascii="Verdana" w:hAnsi="Verdana"/>
          <w:w w:val="105"/>
          <w:sz w:val="18"/>
          <w:szCs w:val="18"/>
        </w:rPr>
        <w:t xml:space="preserve"> all instructions, Conditions of Contract, contract data, forms, terms, Specifications, Bill of Quantities, forms, annexes, drawings and other information provided in the Tender Document. Failure to</w:t>
      </w:r>
      <w:r w:rsidRPr="00CD054C">
        <w:rPr>
          <w:rFonts w:ascii="Verdana" w:hAnsi="Verdana"/>
          <w:spacing w:val="-9"/>
          <w:w w:val="105"/>
          <w:sz w:val="18"/>
          <w:szCs w:val="18"/>
        </w:rPr>
        <w:t xml:space="preserve"> </w:t>
      </w:r>
      <w:r w:rsidRPr="00CD054C">
        <w:rPr>
          <w:rFonts w:ascii="Verdana" w:hAnsi="Verdana"/>
          <w:w w:val="105"/>
          <w:sz w:val="18"/>
          <w:szCs w:val="18"/>
        </w:rPr>
        <w:t>comply</w:t>
      </w:r>
      <w:r w:rsidRPr="00CD054C">
        <w:rPr>
          <w:rFonts w:ascii="Verdana" w:hAnsi="Verdana"/>
          <w:spacing w:val="-10"/>
          <w:w w:val="105"/>
          <w:sz w:val="18"/>
          <w:szCs w:val="18"/>
        </w:rPr>
        <w:t xml:space="preserve"> </w:t>
      </w:r>
      <w:r w:rsidRPr="00CD054C">
        <w:rPr>
          <w:rFonts w:ascii="Verdana" w:hAnsi="Verdana"/>
          <w:w w:val="105"/>
          <w:sz w:val="18"/>
          <w:szCs w:val="18"/>
        </w:rPr>
        <w:t>with</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requirements</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Documents</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at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own risk.</w:t>
      </w:r>
      <w:r w:rsidRPr="00CD054C">
        <w:rPr>
          <w:rFonts w:ascii="Verdana" w:hAnsi="Verdana"/>
          <w:spacing w:val="-3"/>
          <w:w w:val="105"/>
          <w:sz w:val="18"/>
          <w:szCs w:val="18"/>
        </w:rPr>
        <w:t xml:space="preserve"> </w:t>
      </w:r>
      <w:r w:rsidRPr="00CD054C">
        <w:rPr>
          <w:rFonts w:ascii="Verdana" w:hAnsi="Verdana"/>
          <w:w w:val="105"/>
          <w:sz w:val="18"/>
          <w:szCs w:val="18"/>
        </w:rPr>
        <w:t>Pursuant</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25</w:t>
      </w:r>
      <w:r w:rsidRPr="00CD054C">
        <w:rPr>
          <w:rFonts w:ascii="Verdana" w:hAnsi="Verdana"/>
          <w:spacing w:val="-4"/>
          <w:w w:val="105"/>
          <w:sz w:val="18"/>
          <w:szCs w:val="18"/>
        </w:rPr>
        <w:t xml:space="preserve"> </w:t>
      </w:r>
      <w:r w:rsidRPr="00CD054C">
        <w:rPr>
          <w:rFonts w:ascii="Verdana" w:hAnsi="Verdana"/>
          <w:w w:val="105"/>
          <w:sz w:val="18"/>
          <w:szCs w:val="18"/>
        </w:rPr>
        <w:t>hereof,</w:t>
      </w:r>
      <w:r w:rsidRPr="00CD054C">
        <w:rPr>
          <w:rFonts w:ascii="Verdana" w:hAnsi="Verdana"/>
          <w:spacing w:val="-4"/>
          <w:w w:val="105"/>
          <w:sz w:val="18"/>
          <w:szCs w:val="18"/>
        </w:rPr>
        <w:t xml:space="preserve"> </w:t>
      </w:r>
      <w:r w:rsidRPr="00CD054C">
        <w:rPr>
          <w:rFonts w:ascii="Verdana" w:hAnsi="Verdana"/>
          <w:w w:val="105"/>
          <w:sz w:val="18"/>
          <w:szCs w:val="18"/>
        </w:rPr>
        <w:t>Tenders</w:t>
      </w:r>
      <w:r w:rsidRPr="00CD054C">
        <w:rPr>
          <w:rFonts w:ascii="Verdana" w:hAnsi="Verdana"/>
          <w:spacing w:val="-3"/>
          <w:w w:val="105"/>
          <w:sz w:val="18"/>
          <w:szCs w:val="18"/>
        </w:rPr>
        <w:t xml:space="preserve"> </w:t>
      </w:r>
      <w:r w:rsidRPr="00CD054C">
        <w:rPr>
          <w:rFonts w:ascii="Verdana" w:hAnsi="Verdana"/>
          <w:w w:val="105"/>
          <w:sz w:val="18"/>
          <w:szCs w:val="18"/>
        </w:rPr>
        <w:t>which</w:t>
      </w:r>
      <w:r w:rsidRPr="00CD054C">
        <w:rPr>
          <w:rFonts w:ascii="Verdana" w:hAnsi="Verdana"/>
          <w:spacing w:val="-4"/>
          <w:w w:val="105"/>
          <w:sz w:val="18"/>
          <w:szCs w:val="18"/>
        </w:rPr>
        <w:t xml:space="preserve"> </w:t>
      </w:r>
      <w:r w:rsidRPr="00CD054C">
        <w:rPr>
          <w:rFonts w:ascii="Verdana" w:hAnsi="Verdana"/>
          <w:w w:val="105"/>
          <w:sz w:val="18"/>
          <w:szCs w:val="18"/>
        </w:rPr>
        <w:t>are</w:t>
      </w:r>
      <w:r w:rsidRPr="00CD054C">
        <w:rPr>
          <w:rFonts w:ascii="Verdana" w:hAnsi="Verdana"/>
          <w:spacing w:val="-4"/>
          <w:w w:val="105"/>
          <w:sz w:val="18"/>
          <w:szCs w:val="18"/>
        </w:rPr>
        <w:t xml:space="preserve"> </w:t>
      </w:r>
      <w:r w:rsidRPr="00CD054C">
        <w:rPr>
          <w:rFonts w:ascii="Verdana" w:hAnsi="Verdana"/>
          <w:w w:val="105"/>
          <w:sz w:val="18"/>
          <w:szCs w:val="18"/>
        </w:rPr>
        <w:t>not</w:t>
      </w:r>
      <w:r w:rsidRPr="00CD054C">
        <w:rPr>
          <w:rFonts w:ascii="Verdana" w:hAnsi="Verdana"/>
          <w:spacing w:val="-4"/>
          <w:w w:val="105"/>
          <w:sz w:val="18"/>
          <w:szCs w:val="18"/>
        </w:rPr>
        <w:t xml:space="preserve"> </w:t>
      </w:r>
      <w:r w:rsidRPr="00CD054C">
        <w:rPr>
          <w:rFonts w:ascii="Verdana" w:hAnsi="Verdana"/>
          <w:w w:val="105"/>
          <w:sz w:val="18"/>
          <w:szCs w:val="18"/>
        </w:rPr>
        <w:t>substantially</w:t>
      </w:r>
      <w:r w:rsidRPr="00CD054C">
        <w:rPr>
          <w:rFonts w:ascii="Verdana" w:hAnsi="Verdana"/>
          <w:spacing w:val="-9"/>
          <w:w w:val="105"/>
          <w:sz w:val="18"/>
          <w:szCs w:val="18"/>
        </w:rPr>
        <w:t xml:space="preserve"> </w:t>
      </w:r>
      <w:r w:rsidRPr="00CD054C">
        <w:rPr>
          <w:rFonts w:ascii="Verdana" w:hAnsi="Verdana"/>
          <w:w w:val="105"/>
          <w:sz w:val="18"/>
          <w:szCs w:val="18"/>
        </w:rPr>
        <w:t>responsive</w:t>
      </w:r>
      <w:r w:rsidRPr="00CD054C">
        <w:rPr>
          <w:rFonts w:ascii="Verdana" w:hAnsi="Verdana"/>
          <w:spacing w:val="-4"/>
          <w:w w:val="105"/>
          <w:sz w:val="18"/>
          <w:szCs w:val="18"/>
        </w:rPr>
        <w:t xml:space="preserve"> </w:t>
      </w:r>
      <w:r w:rsidRPr="00CD054C">
        <w:rPr>
          <w:rFonts w:ascii="Verdana" w:hAnsi="Verdana"/>
          <w:w w:val="105"/>
          <w:sz w:val="18"/>
          <w:szCs w:val="18"/>
        </w:rPr>
        <w:t>to the requirements of the Tender Documents shall be</w:t>
      </w:r>
      <w:r w:rsidRPr="00CD054C">
        <w:rPr>
          <w:rFonts w:ascii="Verdana" w:hAnsi="Verdana"/>
          <w:spacing w:val="-23"/>
          <w:w w:val="105"/>
          <w:sz w:val="18"/>
          <w:szCs w:val="18"/>
        </w:rPr>
        <w:t xml:space="preserve"> </w:t>
      </w:r>
      <w:r w:rsidRPr="00CD054C">
        <w:rPr>
          <w:rFonts w:ascii="Verdana" w:hAnsi="Verdana"/>
          <w:w w:val="105"/>
          <w:sz w:val="18"/>
          <w:szCs w:val="18"/>
        </w:rPr>
        <w:t>rejected.</w:t>
      </w:r>
    </w:p>
    <w:p w14:paraId="7EDE9051" w14:textId="77777777" w:rsidR="00596C06" w:rsidRPr="00CD054C" w:rsidRDefault="00596C06" w:rsidP="0065761B">
      <w:pPr>
        <w:pStyle w:val="BodyText"/>
        <w:spacing w:before="2"/>
        <w:ind w:right="44"/>
        <w:jc w:val="both"/>
        <w:rPr>
          <w:rFonts w:ascii="Verdana" w:hAnsi="Verdana"/>
        </w:rPr>
      </w:pPr>
    </w:p>
    <w:p w14:paraId="3B537607" w14:textId="77777777" w:rsidR="00596C06" w:rsidRPr="00CD054C" w:rsidRDefault="00BB261E" w:rsidP="0039780B">
      <w:pPr>
        <w:pStyle w:val="Heading1"/>
        <w:numPr>
          <w:ilvl w:val="1"/>
          <w:numId w:val="37"/>
        </w:numPr>
        <w:tabs>
          <w:tab w:val="left" w:pos="1128"/>
          <w:tab w:val="left" w:pos="1129"/>
        </w:tabs>
        <w:ind w:right="44" w:hanging="1128"/>
        <w:jc w:val="both"/>
        <w:rPr>
          <w:rFonts w:ascii="Verdana" w:hAnsi="Verdana"/>
          <w:sz w:val="18"/>
          <w:szCs w:val="18"/>
        </w:rPr>
      </w:pPr>
      <w:bookmarkStart w:id="8" w:name="_Toc28959428"/>
      <w:r w:rsidRPr="00CD054C">
        <w:rPr>
          <w:rFonts w:ascii="Verdana" w:hAnsi="Verdana"/>
          <w:w w:val="105"/>
          <w:sz w:val="18"/>
          <w:szCs w:val="18"/>
        </w:rPr>
        <w:t>Clarification of Tender</w:t>
      </w:r>
      <w:r w:rsidRPr="00CD054C">
        <w:rPr>
          <w:rFonts w:ascii="Verdana" w:hAnsi="Verdana"/>
          <w:spacing w:val="-9"/>
          <w:w w:val="105"/>
          <w:sz w:val="18"/>
          <w:szCs w:val="18"/>
        </w:rPr>
        <w:t xml:space="preserve"> </w:t>
      </w:r>
      <w:r w:rsidRPr="00CD054C">
        <w:rPr>
          <w:rFonts w:ascii="Verdana" w:hAnsi="Verdana"/>
          <w:w w:val="105"/>
          <w:sz w:val="18"/>
          <w:szCs w:val="18"/>
        </w:rPr>
        <w:t>Documents</w:t>
      </w:r>
      <w:bookmarkEnd w:id="8"/>
    </w:p>
    <w:p w14:paraId="0BE3B51A" w14:textId="77777777" w:rsidR="00596C06" w:rsidRPr="00CD054C" w:rsidRDefault="00596C06" w:rsidP="0065761B">
      <w:pPr>
        <w:pStyle w:val="BodyText"/>
        <w:spacing w:before="1"/>
        <w:ind w:right="44"/>
        <w:jc w:val="both"/>
        <w:rPr>
          <w:rFonts w:ascii="Verdana" w:hAnsi="Verdana"/>
          <w:b/>
        </w:rPr>
      </w:pPr>
    </w:p>
    <w:p w14:paraId="39A74FA8" w14:textId="77777777" w:rsidR="00596C06" w:rsidRPr="00CD054C" w:rsidRDefault="00BB261E" w:rsidP="0039780B">
      <w:pPr>
        <w:pStyle w:val="Heading3"/>
        <w:numPr>
          <w:ilvl w:val="1"/>
          <w:numId w:val="37"/>
        </w:numPr>
        <w:tabs>
          <w:tab w:val="left" w:pos="1128"/>
          <w:tab w:val="left" w:pos="1129"/>
        </w:tabs>
        <w:ind w:right="44" w:hanging="1128"/>
        <w:rPr>
          <w:rFonts w:ascii="Verdana" w:hAnsi="Verdana"/>
          <w:sz w:val="18"/>
          <w:szCs w:val="18"/>
        </w:rPr>
      </w:pPr>
      <w:r w:rsidRPr="00CD054C">
        <w:rPr>
          <w:rFonts w:ascii="Verdana" w:hAnsi="Verdana"/>
          <w:w w:val="105"/>
          <w:sz w:val="18"/>
          <w:szCs w:val="18"/>
        </w:rPr>
        <w:t>Submission of</w:t>
      </w:r>
      <w:r w:rsidRPr="00CD054C">
        <w:rPr>
          <w:rFonts w:ascii="Verdana" w:hAnsi="Verdana"/>
          <w:spacing w:val="-4"/>
          <w:w w:val="105"/>
          <w:sz w:val="18"/>
          <w:szCs w:val="18"/>
        </w:rPr>
        <w:t xml:space="preserve"> </w:t>
      </w:r>
      <w:r w:rsidRPr="00CD054C">
        <w:rPr>
          <w:rFonts w:ascii="Verdana" w:hAnsi="Verdana"/>
          <w:w w:val="105"/>
          <w:sz w:val="18"/>
          <w:szCs w:val="18"/>
        </w:rPr>
        <w:t>Queries</w:t>
      </w:r>
    </w:p>
    <w:p w14:paraId="62A7B61F" w14:textId="77777777" w:rsidR="00596C06" w:rsidRPr="00CD054C" w:rsidRDefault="00596C06" w:rsidP="0065761B">
      <w:pPr>
        <w:pStyle w:val="BodyText"/>
        <w:spacing w:before="6"/>
        <w:ind w:right="44"/>
        <w:jc w:val="both"/>
        <w:rPr>
          <w:rFonts w:ascii="Verdana" w:hAnsi="Verdana"/>
        </w:rPr>
      </w:pPr>
    </w:p>
    <w:p w14:paraId="5702B826" w14:textId="3EC43E9D"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prospective Tenderer requiring any clarification of the Tender documents may notify the Employer through Employer’s “</w:t>
      </w:r>
      <w:r w:rsidR="00AE1234">
        <w:rPr>
          <w:rFonts w:ascii="Verdana" w:hAnsi="Verdana"/>
          <w:w w:val="105"/>
          <w:sz w:val="18"/>
          <w:szCs w:val="18"/>
        </w:rPr>
        <w:t>Keelvar</w:t>
      </w:r>
      <w:r w:rsidRPr="00CD054C">
        <w:rPr>
          <w:rFonts w:ascii="Verdana" w:hAnsi="Verdana"/>
          <w:w w:val="105"/>
          <w:sz w:val="18"/>
          <w:szCs w:val="18"/>
        </w:rPr>
        <w:t>” procurement</w:t>
      </w:r>
      <w:r w:rsidRPr="00CD054C">
        <w:rPr>
          <w:rFonts w:ascii="Verdana" w:hAnsi="Verdana"/>
          <w:spacing w:val="-27"/>
          <w:w w:val="105"/>
          <w:sz w:val="18"/>
          <w:szCs w:val="18"/>
        </w:rPr>
        <w:t xml:space="preserve"> </w:t>
      </w:r>
      <w:r w:rsidRPr="00CD054C">
        <w:rPr>
          <w:rFonts w:ascii="Verdana" w:hAnsi="Verdana"/>
          <w:w w:val="105"/>
          <w:sz w:val="18"/>
          <w:szCs w:val="18"/>
        </w:rPr>
        <w:t>system.</w:t>
      </w:r>
    </w:p>
    <w:p w14:paraId="1E5F716F" w14:textId="77777777" w:rsidR="00596C06" w:rsidRPr="00CD054C" w:rsidRDefault="00596C06" w:rsidP="0065761B">
      <w:pPr>
        <w:pStyle w:val="BodyText"/>
        <w:spacing w:before="6"/>
        <w:ind w:right="44"/>
        <w:jc w:val="both"/>
        <w:rPr>
          <w:rFonts w:ascii="Verdana" w:hAnsi="Verdana"/>
        </w:rPr>
      </w:pPr>
    </w:p>
    <w:p w14:paraId="4E8F6AD1" w14:textId="3C8A6A85"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 xml:space="preserve">All queries shall be categorized by </w:t>
      </w:r>
      <w:r w:rsidR="00573E1B" w:rsidRPr="00CD054C">
        <w:rPr>
          <w:rFonts w:ascii="Verdana" w:hAnsi="Verdana"/>
          <w:w w:val="105"/>
          <w:sz w:val="18"/>
          <w:szCs w:val="18"/>
        </w:rPr>
        <w:t>documents</w:t>
      </w:r>
      <w:r w:rsidRPr="00CD054C">
        <w:rPr>
          <w:rFonts w:ascii="Verdana" w:hAnsi="Verdana"/>
          <w:w w:val="105"/>
          <w:sz w:val="18"/>
          <w:szCs w:val="18"/>
        </w:rPr>
        <w:t xml:space="preserve"> (e,g Instructions to Tenderers, specifications etc.) and referenced to the appropriate section, Clause, paragraph or drawing</w:t>
      </w:r>
      <w:r w:rsidRPr="00CD054C">
        <w:rPr>
          <w:rFonts w:ascii="Verdana" w:hAnsi="Verdana"/>
          <w:spacing w:val="-1"/>
          <w:w w:val="105"/>
          <w:sz w:val="18"/>
          <w:szCs w:val="18"/>
        </w:rPr>
        <w:t xml:space="preserve"> </w:t>
      </w:r>
      <w:r w:rsidRPr="00CD054C">
        <w:rPr>
          <w:rFonts w:ascii="Verdana" w:hAnsi="Verdana"/>
          <w:w w:val="105"/>
          <w:sz w:val="18"/>
          <w:szCs w:val="18"/>
        </w:rPr>
        <w:t>number.</w:t>
      </w:r>
    </w:p>
    <w:p w14:paraId="6F01B64E" w14:textId="77777777" w:rsidR="00596C06" w:rsidRPr="00CD054C" w:rsidRDefault="00596C06" w:rsidP="0065761B">
      <w:pPr>
        <w:pStyle w:val="BodyText"/>
        <w:spacing w:before="5"/>
        <w:ind w:right="44"/>
        <w:jc w:val="both"/>
        <w:rPr>
          <w:rFonts w:ascii="Verdana" w:hAnsi="Verdana"/>
        </w:rPr>
      </w:pPr>
    </w:p>
    <w:p w14:paraId="2FBBBB22" w14:textId="12F89C5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lastRenderedPageBreak/>
        <w:t>Documents to be uploaded in “</w:t>
      </w:r>
      <w:r w:rsidR="00FB64E6">
        <w:rPr>
          <w:rFonts w:ascii="Verdana" w:hAnsi="Verdana"/>
          <w:w w:val="105"/>
          <w:sz w:val="18"/>
          <w:szCs w:val="18"/>
        </w:rPr>
        <w:t>Keelvar</w:t>
      </w:r>
      <w:r w:rsidRPr="00CD054C">
        <w:rPr>
          <w:rFonts w:ascii="Verdana" w:hAnsi="Verdana"/>
          <w:w w:val="105"/>
          <w:sz w:val="18"/>
          <w:szCs w:val="18"/>
        </w:rPr>
        <w:t>” for queries shall be in data format compatible with Microsoft Word, Microsoft Excel, MS Project, Auto CAD and Adobe Acrobat pdf version.</w:t>
      </w:r>
    </w:p>
    <w:p w14:paraId="5006D74D" w14:textId="77777777" w:rsidR="00596C06" w:rsidRPr="00CD054C" w:rsidRDefault="00596C06" w:rsidP="0065761B">
      <w:pPr>
        <w:pStyle w:val="BodyText"/>
        <w:spacing w:before="2"/>
        <w:ind w:right="44"/>
        <w:jc w:val="both"/>
        <w:rPr>
          <w:rFonts w:ascii="Verdana" w:hAnsi="Verdana"/>
        </w:rPr>
      </w:pPr>
    </w:p>
    <w:p w14:paraId="263DD1FF" w14:textId="77777777" w:rsidR="00596C06" w:rsidRPr="008B67B9" w:rsidRDefault="00BB261E" w:rsidP="0039780B">
      <w:pPr>
        <w:pStyle w:val="Heading3"/>
        <w:numPr>
          <w:ilvl w:val="1"/>
          <w:numId w:val="37"/>
        </w:numPr>
        <w:tabs>
          <w:tab w:val="left" w:pos="1128"/>
          <w:tab w:val="left" w:pos="1129"/>
        </w:tabs>
        <w:ind w:right="44" w:hanging="1128"/>
        <w:rPr>
          <w:rFonts w:ascii="Verdana" w:hAnsi="Verdana"/>
          <w:b/>
          <w:bCs/>
          <w:sz w:val="18"/>
          <w:szCs w:val="18"/>
        </w:rPr>
      </w:pPr>
      <w:r w:rsidRPr="008B67B9">
        <w:rPr>
          <w:rFonts w:ascii="Verdana" w:hAnsi="Verdana"/>
          <w:b/>
          <w:bCs/>
          <w:w w:val="105"/>
          <w:sz w:val="18"/>
          <w:szCs w:val="18"/>
        </w:rPr>
        <w:t>Response by</w:t>
      </w:r>
      <w:r w:rsidRPr="008B67B9">
        <w:rPr>
          <w:rFonts w:ascii="Verdana" w:hAnsi="Verdana"/>
          <w:b/>
          <w:bCs/>
          <w:spacing w:val="-7"/>
          <w:w w:val="105"/>
          <w:sz w:val="18"/>
          <w:szCs w:val="18"/>
        </w:rPr>
        <w:t xml:space="preserve"> </w:t>
      </w:r>
      <w:r w:rsidRPr="008B67B9">
        <w:rPr>
          <w:rFonts w:ascii="Verdana" w:hAnsi="Verdana"/>
          <w:b/>
          <w:bCs/>
          <w:w w:val="105"/>
          <w:sz w:val="18"/>
          <w:szCs w:val="18"/>
        </w:rPr>
        <w:t>Employer</w:t>
      </w:r>
    </w:p>
    <w:p w14:paraId="2CADEBCB" w14:textId="77777777" w:rsidR="00596C06" w:rsidRPr="00CD054C" w:rsidRDefault="00596C06" w:rsidP="0065761B">
      <w:pPr>
        <w:ind w:right="44"/>
        <w:jc w:val="both"/>
        <w:rPr>
          <w:rFonts w:ascii="Verdana" w:hAnsi="Verdana"/>
          <w:sz w:val="18"/>
          <w:szCs w:val="18"/>
        </w:rPr>
      </w:pPr>
    </w:p>
    <w:p w14:paraId="273BA184" w14:textId="77777777" w:rsidR="00596C06" w:rsidRPr="00CD054C" w:rsidRDefault="00BB261E" w:rsidP="0039780B">
      <w:pPr>
        <w:pStyle w:val="Heading3"/>
        <w:numPr>
          <w:ilvl w:val="2"/>
          <w:numId w:val="37"/>
        </w:numPr>
        <w:tabs>
          <w:tab w:val="left" w:pos="1129"/>
        </w:tabs>
        <w:spacing w:before="100" w:line="249" w:lineRule="auto"/>
        <w:ind w:right="44" w:hanging="1128"/>
        <w:rPr>
          <w:rFonts w:ascii="Verdana" w:hAnsi="Verdana"/>
          <w:sz w:val="18"/>
          <w:szCs w:val="18"/>
        </w:rPr>
      </w:pPr>
      <w:r w:rsidRPr="00CD054C">
        <w:rPr>
          <w:rFonts w:ascii="Verdana" w:hAnsi="Verdana"/>
          <w:w w:val="105"/>
          <w:sz w:val="18"/>
          <w:szCs w:val="18"/>
        </w:rPr>
        <w:t>The Employer will respond requests for clarification which he receives earlier than 7 days prior to the deadline for submission of Tender. Copies of the Employer’s responses will be forwarded to all Tenderers, including a description of the enquiry but without identifying its</w:t>
      </w:r>
      <w:r w:rsidRPr="00CD054C">
        <w:rPr>
          <w:rFonts w:ascii="Verdana" w:hAnsi="Verdana"/>
          <w:spacing w:val="2"/>
          <w:w w:val="105"/>
          <w:sz w:val="18"/>
          <w:szCs w:val="18"/>
        </w:rPr>
        <w:t xml:space="preserve"> </w:t>
      </w:r>
      <w:r w:rsidRPr="00CD054C">
        <w:rPr>
          <w:rFonts w:ascii="Verdana" w:hAnsi="Verdana"/>
          <w:w w:val="105"/>
          <w:sz w:val="18"/>
          <w:szCs w:val="18"/>
        </w:rPr>
        <w:t>source.</w:t>
      </w:r>
    </w:p>
    <w:p w14:paraId="35B00578" w14:textId="77777777" w:rsidR="00596C06" w:rsidRPr="00CD054C" w:rsidRDefault="00596C06" w:rsidP="0065761B">
      <w:pPr>
        <w:pStyle w:val="BodyText"/>
        <w:spacing w:before="3"/>
        <w:ind w:right="44"/>
        <w:jc w:val="both"/>
        <w:rPr>
          <w:rFonts w:ascii="Verdana" w:hAnsi="Verdana"/>
        </w:rPr>
      </w:pPr>
    </w:p>
    <w:p w14:paraId="3CCE8F21" w14:textId="77777777" w:rsidR="00596C06" w:rsidRPr="008B67B9" w:rsidRDefault="00BB261E" w:rsidP="0039780B">
      <w:pPr>
        <w:pStyle w:val="Heading3"/>
        <w:numPr>
          <w:ilvl w:val="1"/>
          <w:numId w:val="37"/>
        </w:numPr>
        <w:tabs>
          <w:tab w:val="left" w:pos="1128"/>
          <w:tab w:val="left" w:pos="1129"/>
        </w:tabs>
        <w:spacing w:before="1"/>
        <w:ind w:right="44" w:hanging="1128"/>
        <w:rPr>
          <w:rFonts w:ascii="Verdana" w:hAnsi="Verdana"/>
          <w:b/>
          <w:bCs/>
          <w:sz w:val="18"/>
          <w:szCs w:val="18"/>
        </w:rPr>
      </w:pPr>
      <w:r w:rsidRPr="008B67B9">
        <w:rPr>
          <w:rFonts w:ascii="Verdana" w:hAnsi="Verdana"/>
          <w:b/>
          <w:bCs/>
          <w:w w:val="105"/>
          <w:sz w:val="18"/>
          <w:szCs w:val="18"/>
        </w:rPr>
        <w:t>Pre-Tender</w:t>
      </w:r>
      <w:r w:rsidRPr="008B67B9">
        <w:rPr>
          <w:rFonts w:ascii="Verdana" w:hAnsi="Verdana"/>
          <w:b/>
          <w:bCs/>
          <w:spacing w:val="1"/>
          <w:w w:val="105"/>
          <w:sz w:val="18"/>
          <w:szCs w:val="18"/>
        </w:rPr>
        <w:t xml:space="preserve"> </w:t>
      </w:r>
      <w:r w:rsidRPr="008B67B9">
        <w:rPr>
          <w:rFonts w:ascii="Verdana" w:hAnsi="Verdana"/>
          <w:b/>
          <w:bCs/>
          <w:w w:val="105"/>
          <w:sz w:val="18"/>
          <w:szCs w:val="18"/>
        </w:rPr>
        <w:t>Meeting</w:t>
      </w:r>
    </w:p>
    <w:p w14:paraId="5B55CA37" w14:textId="77777777" w:rsidR="00596C06" w:rsidRPr="00CD054C" w:rsidRDefault="00596C06" w:rsidP="0065761B">
      <w:pPr>
        <w:pStyle w:val="BodyText"/>
        <w:spacing w:before="3"/>
        <w:ind w:right="44"/>
        <w:jc w:val="both"/>
        <w:rPr>
          <w:rFonts w:ascii="Verdana" w:hAnsi="Verdana"/>
        </w:rPr>
      </w:pPr>
    </w:p>
    <w:p w14:paraId="053B8909" w14:textId="1E870AA0"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his</w:t>
      </w:r>
      <w:r w:rsidRPr="00CD054C">
        <w:rPr>
          <w:rFonts w:ascii="Verdana" w:hAnsi="Verdana"/>
          <w:spacing w:val="-7"/>
          <w:w w:val="105"/>
          <w:sz w:val="18"/>
          <w:szCs w:val="18"/>
        </w:rPr>
        <w:t xml:space="preserve"> </w:t>
      </w:r>
      <w:r w:rsidRPr="00CD054C">
        <w:rPr>
          <w:rFonts w:ascii="Verdana" w:hAnsi="Verdana"/>
          <w:w w:val="105"/>
          <w:sz w:val="18"/>
          <w:szCs w:val="18"/>
        </w:rPr>
        <w:t>official</w:t>
      </w:r>
      <w:r w:rsidRPr="00CD054C">
        <w:rPr>
          <w:rFonts w:ascii="Verdana" w:hAnsi="Verdana"/>
          <w:spacing w:val="-9"/>
          <w:w w:val="105"/>
          <w:sz w:val="18"/>
          <w:szCs w:val="18"/>
        </w:rPr>
        <w:t xml:space="preserve"> </w:t>
      </w:r>
      <w:r w:rsidRPr="00CD054C">
        <w:rPr>
          <w:rFonts w:ascii="Verdana" w:hAnsi="Verdana"/>
          <w:w w:val="105"/>
          <w:sz w:val="18"/>
          <w:szCs w:val="18"/>
        </w:rPr>
        <w:t>representative</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invited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attend</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pre-Tender</w:t>
      </w:r>
      <w:r w:rsidRPr="00CD054C">
        <w:rPr>
          <w:rFonts w:ascii="Verdana" w:hAnsi="Verdana"/>
          <w:spacing w:val="-8"/>
          <w:w w:val="105"/>
          <w:sz w:val="18"/>
          <w:szCs w:val="18"/>
        </w:rPr>
        <w:t xml:space="preserve"> </w:t>
      </w:r>
      <w:r w:rsidRPr="00CD054C">
        <w:rPr>
          <w:rFonts w:ascii="Verdana" w:hAnsi="Verdana"/>
          <w:w w:val="105"/>
          <w:sz w:val="18"/>
          <w:szCs w:val="18"/>
        </w:rPr>
        <w:t xml:space="preserve">meeting which will take place at the address, venue, </w:t>
      </w:r>
      <w:r w:rsidR="008B67B9" w:rsidRPr="00CD054C">
        <w:rPr>
          <w:rFonts w:ascii="Verdana" w:hAnsi="Verdana"/>
          <w:w w:val="105"/>
          <w:sz w:val="18"/>
          <w:szCs w:val="18"/>
        </w:rPr>
        <w:t>time,</w:t>
      </w:r>
      <w:r w:rsidRPr="00CD054C">
        <w:rPr>
          <w:rFonts w:ascii="Verdana" w:hAnsi="Verdana"/>
          <w:w w:val="105"/>
          <w:sz w:val="18"/>
          <w:szCs w:val="18"/>
        </w:rPr>
        <w:t xml:space="preserve"> and date as indicated in the Appendix to this</w:t>
      </w:r>
      <w:r w:rsidRPr="00CD054C">
        <w:rPr>
          <w:rFonts w:ascii="Verdana" w:hAnsi="Verdana"/>
          <w:spacing w:val="-8"/>
          <w:w w:val="105"/>
          <w:sz w:val="18"/>
          <w:szCs w:val="18"/>
        </w:rPr>
        <w:t xml:space="preserve"> </w:t>
      </w:r>
      <w:r w:rsidRPr="00CD054C">
        <w:rPr>
          <w:rFonts w:ascii="Verdana" w:hAnsi="Verdana"/>
          <w:w w:val="105"/>
          <w:sz w:val="18"/>
          <w:szCs w:val="18"/>
        </w:rPr>
        <w:t>ITT.</w:t>
      </w:r>
    </w:p>
    <w:p w14:paraId="5804C4B5" w14:textId="77777777" w:rsidR="00596C06" w:rsidRPr="00CD054C" w:rsidRDefault="00596C06" w:rsidP="0065761B">
      <w:pPr>
        <w:pStyle w:val="BodyText"/>
        <w:ind w:right="44"/>
        <w:jc w:val="both"/>
        <w:rPr>
          <w:rFonts w:ascii="Verdana" w:hAnsi="Verdana"/>
        </w:rPr>
      </w:pPr>
    </w:p>
    <w:p w14:paraId="49FB3490" w14:textId="77777777" w:rsidR="00596C06" w:rsidRPr="00CD054C" w:rsidRDefault="00BB261E" w:rsidP="0039780B">
      <w:pPr>
        <w:pStyle w:val="Heading3"/>
        <w:numPr>
          <w:ilvl w:val="2"/>
          <w:numId w:val="3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 purpose of the meeting will be to clarify issues and to answer questions on any matter that may be raised at that</w:t>
      </w:r>
      <w:r w:rsidRPr="00CD054C">
        <w:rPr>
          <w:rFonts w:ascii="Verdana" w:hAnsi="Verdana"/>
          <w:spacing w:val="-16"/>
          <w:w w:val="105"/>
          <w:sz w:val="18"/>
          <w:szCs w:val="18"/>
        </w:rPr>
        <w:t xml:space="preserve"> </w:t>
      </w:r>
      <w:r w:rsidRPr="00CD054C">
        <w:rPr>
          <w:rFonts w:ascii="Verdana" w:hAnsi="Verdana"/>
          <w:w w:val="105"/>
          <w:sz w:val="18"/>
          <w:szCs w:val="18"/>
        </w:rPr>
        <w:t>stage.</w:t>
      </w:r>
    </w:p>
    <w:p w14:paraId="451C45DD" w14:textId="77777777" w:rsidR="00596C06" w:rsidRPr="00CD054C" w:rsidRDefault="00596C06" w:rsidP="0065761B">
      <w:pPr>
        <w:pStyle w:val="BodyText"/>
        <w:spacing w:before="11"/>
        <w:ind w:right="44"/>
        <w:jc w:val="both"/>
        <w:rPr>
          <w:rFonts w:ascii="Verdana" w:hAnsi="Verdana"/>
        </w:rPr>
      </w:pPr>
    </w:p>
    <w:p w14:paraId="68B1090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7"/>
          <w:w w:val="105"/>
          <w:sz w:val="18"/>
          <w:szCs w:val="18"/>
        </w:rPr>
        <w:t xml:space="preserve"> </w:t>
      </w:r>
      <w:r w:rsidRPr="00CD054C">
        <w:rPr>
          <w:rFonts w:ascii="Verdana" w:hAnsi="Verdana"/>
          <w:w w:val="105"/>
          <w:sz w:val="18"/>
          <w:szCs w:val="18"/>
        </w:rPr>
        <w:t>requested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submit</w:t>
      </w:r>
      <w:r w:rsidRPr="00CD054C">
        <w:rPr>
          <w:rFonts w:ascii="Verdana" w:hAnsi="Verdana"/>
          <w:spacing w:val="-7"/>
          <w:w w:val="105"/>
          <w:sz w:val="18"/>
          <w:szCs w:val="18"/>
        </w:rPr>
        <w:t xml:space="preserve"> </w:t>
      </w:r>
      <w:r w:rsidRPr="00CD054C">
        <w:rPr>
          <w:rFonts w:ascii="Verdana" w:hAnsi="Verdana"/>
          <w:w w:val="105"/>
          <w:sz w:val="18"/>
          <w:szCs w:val="18"/>
        </w:rPr>
        <w:t>any</w:t>
      </w:r>
      <w:r w:rsidRPr="00CD054C">
        <w:rPr>
          <w:rFonts w:ascii="Verdana" w:hAnsi="Verdana"/>
          <w:spacing w:val="-12"/>
          <w:w w:val="105"/>
          <w:sz w:val="18"/>
          <w:szCs w:val="18"/>
        </w:rPr>
        <w:t xml:space="preserve"> </w:t>
      </w:r>
      <w:r w:rsidRPr="00CD054C">
        <w:rPr>
          <w:rFonts w:ascii="Verdana" w:hAnsi="Verdana"/>
          <w:w w:val="105"/>
          <w:sz w:val="18"/>
          <w:szCs w:val="18"/>
        </w:rPr>
        <w:t>questions</w:t>
      </w:r>
      <w:r w:rsidRPr="00CD054C">
        <w:rPr>
          <w:rFonts w:ascii="Verdana" w:hAnsi="Verdana"/>
          <w:spacing w:val="-7"/>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he</w:t>
      </w:r>
      <w:r w:rsidRPr="00CD054C">
        <w:rPr>
          <w:rFonts w:ascii="Verdana" w:hAnsi="Verdana"/>
          <w:spacing w:val="-9"/>
          <w:w w:val="105"/>
          <w:sz w:val="18"/>
          <w:szCs w:val="18"/>
        </w:rPr>
        <w:t xml:space="preserve"> </w:t>
      </w:r>
      <w:r w:rsidRPr="00CD054C">
        <w:rPr>
          <w:rFonts w:ascii="Verdana" w:hAnsi="Verdana"/>
          <w:w w:val="105"/>
          <w:sz w:val="18"/>
          <w:szCs w:val="18"/>
        </w:rPr>
        <w:t>wishes</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raise</w:t>
      </w:r>
      <w:r w:rsidRPr="00CD054C">
        <w:rPr>
          <w:rFonts w:ascii="Verdana" w:hAnsi="Verdana"/>
          <w:spacing w:val="-7"/>
          <w:w w:val="105"/>
          <w:sz w:val="18"/>
          <w:szCs w:val="18"/>
        </w:rPr>
        <w:t xml:space="preserve"> </w:t>
      </w:r>
      <w:r w:rsidRPr="00CD054C">
        <w:rPr>
          <w:rFonts w:ascii="Verdana" w:hAnsi="Verdana"/>
          <w:w w:val="105"/>
          <w:sz w:val="18"/>
          <w:szCs w:val="18"/>
        </w:rPr>
        <w:t>during</w:t>
      </w:r>
      <w:r w:rsidRPr="00CD054C">
        <w:rPr>
          <w:rFonts w:ascii="Verdana" w:hAnsi="Verdana"/>
          <w:spacing w:val="-10"/>
          <w:w w:val="105"/>
          <w:sz w:val="18"/>
          <w:szCs w:val="18"/>
        </w:rPr>
        <w:t xml:space="preserve"> </w:t>
      </w:r>
      <w:r w:rsidRPr="00CD054C">
        <w:rPr>
          <w:rFonts w:ascii="Verdana" w:hAnsi="Verdana"/>
          <w:w w:val="105"/>
          <w:sz w:val="18"/>
          <w:szCs w:val="18"/>
        </w:rPr>
        <w:t>this meeting in writing</w:t>
      </w:r>
      <w:r w:rsidR="00BD121F" w:rsidRPr="00CD054C">
        <w:rPr>
          <w:rFonts w:ascii="Verdana" w:hAnsi="Verdana"/>
          <w:w w:val="105"/>
          <w:sz w:val="18"/>
          <w:szCs w:val="18"/>
        </w:rPr>
        <w:t xml:space="preserve"> </w:t>
      </w:r>
      <w:r w:rsidRPr="00CD054C">
        <w:rPr>
          <w:rFonts w:ascii="Verdana" w:hAnsi="Verdana"/>
          <w:w w:val="105"/>
          <w:sz w:val="18"/>
          <w:szCs w:val="18"/>
        </w:rPr>
        <w:t>and also by email to reach the Employer not later than one week before the</w:t>
      </w:r>
      <w:r w:rsidRPr="00CD054C">
        <w:rPr>
          <w:rFonts w:ascii="Verdana" w:hAnsi="Verdana"/>
          <w:spacing w:val="-6"/>
          <w:w w:val="105"/>
          <w:sz w:val="18"/>
          <w:szCs w:val="18"/>
        </w:rPr>
        <w:t xml:space="preserve"> </w:t>
      </w:r>
      <w:r w:rsidRPr="00CD054C">
        <w:rPr>
          <w:rFonts w:ascii="Verdana" w:hAnsi="Verdana"/>
          <w:w w:val="105"/>
          <w:sz w:val="18"/>
          <w:szCs w:val="18"/>
        </w:rPr>
        <w:t>meeting.</w:t>
      </w:r>
    </w:p>
    <w:p w14:paraId="6AB5026D" w14:textId="77777777" w:rsidR="00596C06" w:rsidRPr="00CD054C" w:rsidRDefault="00596C06" w:rsidP="0065761B">
      <w:pPr>
        <w:pStyle w:val="BodyText"/>
        <w:spacing w:before="4"/>
        <w:ind w:right="44"/>
        <w:jc w:val="both"/>
        <w:rPr>
          <w:rFonts w:ascii="Verdana" w:hAnsi="Verdana"/>
        </w:rPr>
      </w:pPr>
    </w:p>
    <w:p w14:paraId="3D2AED1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Minutes of the meeting, including the text of the questions raised (without identifying the source of enquiry) and the responses given will be transmitted to all purchasers of the Tender documents. Any modification of the Tender documents listed in Sub- Clause</w:t>
      </w:r>
      <w:r w:rsidRPr="00CD054C">
        <w:rPr>
          <w:rFonts w:ascii="Verdana" w:hAnsi="Verdana"/>
          <w:spacing w:val="-6"/>
          <w:w w:val="105"/>
          <w:sz w:val="18"/>
          <w:szCs w:val="18"/>
        </w:rPr>
        <w:t xml:space="preserve"> </w:t>
      </w:r>
      <w:r w:rsidRPr="00CD054C">
        <w:rPr>
          <w:rFonts w:ascii="Verdana" w:hAnsi="Verdana"/>
          <w:w w:val="105"/>
          <w:sz w:val="18"/>
          <w:szCs w:val="18"/>
        </w:rPr>
        <w:t>7.1</w:t>
      </w:r>
      <w:r w:rsidRPr="00CD054C">
        <w:rPr>
          <w:rFonts w:ascii="Verdana" w:hAnsi="Verdana"/>
          <w:spacing w:val="-8"/>
          <w:w w:val="105"/>
          <w:sz w:val="18"/>
          <w:szCs w:val="18"/>
        </w:rPr>
        <w:t xml:space="preserve"> </w:t>
      </w:r>
      <w:r w:rsidRPr="00CD054C">
        <w:rPr>
          <w:rFonts w:ascii="Verdana" w:hAnsi="Verdana"/>
          <w:w w:val="105"/>
          <w:sz w:val="18"/>
          <w:szCs w:val="18"/>
        </w:rPr>
        <w:t>which</w:t>
      </w:r>
      <w:r w:rsidRPr="00CD054C">
        <w:rPr>
          <w:rFonts w:ascii="Verdana" w:hAnsi="Verdana"/>
          <w:spacing w:val="-7"/>
          <w:w w:val="105"/>
          <w:sz w:val="18"/>
          <w:szCs w:val="18"/>
        </w:rPr>
        <w:t xml:space="preserve"> </w:t>
      </w:r>
      <w:r w:rsidRPr="00CD054C">
        <w:rPr>
          <w:rFonts w:ascii="Verdana" w:hAnsi="Verdana"/>
          <w:w w:val="105"/>
          <w:sz w:val="18"/>
          <w:szCs w:val="18"/>
        </w:rPr>
        <w:t>may</w:t>
      </w:r>
      <w:r w:rsidRPr="00CD054C">
        <w:rPr>
          <w:rFonts w:ascii="Verdana" w:hAnsi="Verdana"/>
          <w:spacing w:val="-10"/>
          <w:w w:val="105"/>
          <w:sz w:val="18"/>
          <w:szCs w:val="18"/>
        </w:rPr>
        <w:t xml:space="preserve"> </w:t>
      </w:r>
      <w:r w:rsidRPr="00CD054C">
        <w:rPr>
          <w:rFonts w:ascii="Verdana" w:hAnsi="Verdana"/>
          <w:w w:val="105"/>
          <w:sz w:val="18"/>
          <w:szCs w:val="18"/>
        </w:rPr>
        <w:t>become</w:t>
      </w:r>
      <w:r w:rsidRPr="00CD054C">
        <w:rPr>
          <w:rFonts w:ascii="Verdana" w:hAnsi="Verdana"/>
          <w:spacing w:val="-8"/>
          <w:w w:val="105"/>
          <w:sz w:val="18"/>
          <w:szCs w:val="18"/>
        </w:rPr>
        <w:t xml:space="preserve"> </w:t>
      </w:r>
      <w:r w:rsidRPr="00CD054C">
        <w:rPr>
          <w:rFonts w:ascii="Verdana" w:hAnsi="Verdana"/>
          <w:w w:val="105"/>
          <w:sz w:val="18"/>
          <w:szCs w:val="18"/>
        </w:rPr>
        <w:t>necessary</w:t>
      </w:r>
      <w:r w:rsidRPr="00CD054C">
        <w:rPr>
          <w:rFonts w:ascii="Verdana" w:hAnsi="Verdana"/>
          <w:spacing w:val="-10"/>
          <w:w w:val="105"/>
          <w:sz w:val="18"/>
          <w:szCs w:val="18"/>
        </w:rPr>
        <w:t xml:space="preserve"> </w:t>
      </w:r>
      <w:r w:rsidRPr="00CD054C">
        <w:rPr>
          <w:rFonts w:ascii="Verdana" w:hAnsi="Verdana"/>
          <w:w w:val="105"/>
          <w:sz w:val="18"/>
          <w:szCs w:val="18"/>
        </w:rPr>
        <w:t>as</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result</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pre-Tender</w:t>
      </w:r>
      <w:r w:rsidRPr="00CD054C">
        <w:rPr>
          <w:rFonts w:ascii="Verdana" w:hAnsi="Verdana"/>
          <w:spacing w:val="-5"/>
          <w:w w:val="105"/>
          <w:sz w:val="18"/>
          <w:szCs w:val="18"/>
        </w:rPr>
        <w:t xml:space="preserve"> </w:t>
      </w:r>
      <w:r w:rsidRPr="00CD054C">
        <w:rPr>
          <w:rFonts w:ascii="Verdana" w:hAnsi="Verdana"/>
          <w:w w:val="105"/>
          <w:sz w:val="18"/>
          <w:szCs w:val="18"/>
        </w:rPr>
        <w:t>meeting</w:t>
      </w:r>
      <w:r w:rsidRPr="00CD054C">
        <w:rPr>
          <w:rFonts w:ascii="Verdana" w:hAnsi="Verdana"/>
          <w:spacing w:val="-5"/>
          <w:w w:val="105"/>
          <w:sz w:val="18"/>
          <w:szCs w:val="18"/>
        </w:rPr>
        <w:t xml:space="preserve"> </w:t>
      </w:r>
      <w:r w:rsidRPr="00CD054C">
        <w:rPr>
          <w:rFonts w:ascii="Verdana" w:hAnsi="Verdana"/>
          <w:w w:val="105"/>
          <w:sz w:val="18"/>
          <w:szCs w:val="18"/>
        </w:rPr>
        <w:t>shall be</w:t>
      </w:r>
      <w:r w:rsidRPr="00CD054C">
        <w:rPr>
          <w:rFonts w:ascii="Verdana" w:hAnsi="Verdana"/>
          <w:spacing w:val="-6"/>
          <w:w w:val="105"/>
          <w:sz w:val="18"/>
          <w:szCs w:val="18"/>
        </w:rPr>
        <w:t xml:space="preserve"> </w:t>
      </w:r>
      <w:r w:rsidRPr="00CD054C">
        <w:rPr>
          <w:rFonts w:ascii="Verdana" w:hAnsi="Verdana"/>
          <w:w w:val="105"/>
          <w:sz w:val="18"/>
          <w:szCs w:val="18"/>
        </w:rPr>
        <w:t>made</w:t>
      </w:r>
      <w:r w:rsidRPr="00CD054C">
        <w:rPr>
          <w:rFonts w:ascii="Verdana" w:hAnsi="Verdana"/>
          <w:spacing w:val="-3"/>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exclusively</w:t>
      </w:r>
      <w:r w:rsidRPr="00CD054C">
        <w:rPr>
          <w:rFonts w:ascii="Verdana" w:hAnsi="Verdana"/>
          <w:spacing w:val="-5"/>
          <w:w w:val="105"/>
          <w:sz w:val="18"/>
          <w:szCs w:val="18"/>
        </w:rPr>
        <w:t xml:space="preserve"> </w:t>
      </w:r>
      <w:r w:rsidRPr="00CD054C">
        <w:rPr>
          <w:rFonts w:ascii="Verdana" w:hAnsi="Verdana"/>
          <w:w w:val="105"/>
          <w:sz w:val="18"/>
          <w:szCs w:val="18"/>
        </w:rPr>
        <w:t>through</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issue</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an</w:t>
      </w:r>
      <w:r w:rsidRPr="00CD054C">
        <w:rPr>
          <w:rFonts w:ascii="Verdana" w:hAnsi="Verdana"/>
          <w:spacing w:val="-3"/>
          <w:w w:val="105"/>
          <w:sz w:val="18"/>
          <w:szCs w:val="18"/>
        </w:rPr>
        <w:t xml:space="preserve"> </w:t>
      </w:r>
      <w:r w:rsidRPr="00CD054C">
        <w:rPr>
          <w:rFonts w:ascii="Verdana" w:hAnsi="Verdana"/>
          <w:w w:val="105"/>
          <w:sz w:val="18"/>
          <w:szCs w:val="18"/>
        </w:rPr>
        <w:t>Addendum</w:t>
      </w:r>
      <w:r w:rsidRPr="00CD054C">
        <w:rPr>
          <w:rFonts w:ascii="Verdana" w:hAnsi="Verdana"/>
          <w:spacing w:val="-1"/>
          <w:w w:val="105"/>
          <w:sz w:val="18"/>
          <w:szCs w:val="18"/>
        </w:rPr>
        <w:t xml:space="preserve"> </w:t>
      </w:r>
      <w:r w:rsidRPr="00CD054C">
        <w:rPr>
          <w:rFonts w:ascii="Verdana" w:hAnsi="Verdana"/>
          <w:w w:val="105"/>
          <w:sz w:val="18"/>
          <w:szCs w:val="18"/>
        </w:rPr>
        <w:t>pursuant</w:t>
      </w:r>
      <w:r w:rsidRPr="00CD054C">
        <w:rPr>
          <w:rFonts w:ascii="Verdana" w:hAnsi="Verdana"/>
          <w:spacing w:val="-3"/>
          <w:w w:val="105"/>
          <w:sz w:val="18"/>
          <w:szCs w:val="18"/>
        </w:rPr>
        <w:t xml:space="preserve"> </w:t>
      </w:r>
      <w:r w:rsidRPr="00CD054C">
        <w:rPr>
          <w:rFonts w:ascii="Verdana" w:hAnsi="Verdana"/>
          <w:w w:val="105"/>
          <w:sz w:val="18"/>
          <w:szCs w:val="18"/>
        </w:rPr>
        <w:t>to Clause 9 and not through the minutes of the pre-Tender</w:t>
      </w:r>
      <w:r w:rsidRPr="00CD054C">
        <w:rPr>
          <w:rFonts w:ascii="Verdana" w:hAnsi="Verdana"/>
          <w:spacing w:val="-28"/>
          <w:w w:val="105"/>
          <w:sz w:val="18"/>
          <w:szCs w:val="18"/>
        </w:rPr>
        <w:t xml:space="preserve"> </w:t>
      </w:r>
      <w:r w:rsidRPr="00CD054C">
        <w:rPr>
          <w:rFonts w:ascii="Verdana" w:hAnsi="Verdana"/>
          <w:w w:val="105"/>
          <w:sz w:val="18"/>
          <w:szCs w:val="18"/>
        </w:rPr>
        <w:t>meeting.</w:t>
      </w:r>
    </w:p>
    <w:p w14:paraId="32D71906" w14:textId="77777777" w:rsidR="00596C06" w:rsidRPr="00CD054C" w:rsidRDefault="00596C06" w:rsidP="0065761B">
      <w:pPr>
        <w:pStyle w:val="BodyText"/>
        <w:spacing w:before="9"/>
        <w:ind w:right="44"/>
        <w:jc w:val="both"/>
        <w:rPr>
          <w:rFonts w:ascii="Verdana" w:hAnsi="Verdana"/>
        </w:rPr>
      </w:pPr>
    </w:p>
    <w:p w14:paraId="00E7CA75" w14:textId="77777777" w:rsidR="00596C06" w:rsidRPr="00CD054C" w:rsidRDefault="00BB261E" w:rsidP="0039780B">
      <w:pPr>
        <w:pStyle w:val="Heading3"/>
        <w:numPr>
          <w:ilvl w:val="2"/>
          <w:numId w:val="37"/>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Non-attendance</w:t>
      </w:r>
      <w:r w:rsidRPr="00CD054C">
        <w:rPr>
          <w:rFonts w:ascii="Verdana" w:hAnsi="Verdana"/>
          <w:spacing w:val="-10"/>
          <w:w w:val="105"/>
          <w:sz w:val="18"/>
          <w:szCs w:val="18"/>
        </w:rPr>
        <w:t xml:space="preserve"> </w:t>
      </w:r>
      <w:r w:rsidRPr="00CD054C">
        <w:rPr>
          <w:rFonts w:ascii="Verdana" w:hAnsi="Verdana"/>
          <w:w w:val="105"/>
          <w:sz w:val="18"/>
          <w:szCs w:val="18"/>
        </w:rPr>
        <w:t>at</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pre-Tender</w:t>
      </w:r>
      <w:r w:rsidRPr="00CD054C">
        <w:rPr>
          <w:rFonts w:ascii="Verdana" w:hAnsi="Verdana"/>
          <w:spacing w:val="-11"/>
          <w:w w:val="105"/>
          <w:sz w:val="18"/>
          <w:szCs w:val="18"/>
        </w:rPr>
        <w:t xml:space="preserve"> </w:t>
      </w:r>
      <w:r w:rsidRPr="00CD054C">
        <w:rPr>
          <w:rFonts w:ascii="Verdana" w:hAnsi="Verdana"/>
          <w:w w:val="105"/>
          <w:sz w:val="18"/>
          <w:szCs w:val="18"/>
        </w:rPr>
        <w:t>meeting</w:t>
      </w:r>
      <w:r w:rsidRPr="00CD054C">
        <w:rPr>
          <w:rFonts w:ascii="Verdana" w:hAnsi="Verdana"/>
          <w:spacing w:val="-9"/>
          <w:w w:val="105"/>
          <w:sz w:val="18"/>
          <w:szCs w:val="18"/>
        </w:rPr>
        <w:t xml:space="preserve"> </w:t>
      </w:r>
      <w:r w:rsidRPr="00CD054C">
        <w:rPr>
          <w:rFonts w:ascii="Verdana" w:hAnsi="Verdana"/>
          <w:w w:val="105"/>
          <w:sz w:val="18"/>
          <w:szCs w:val="18"/>
        </w:rPr>
        <w:t>will</w:t>
      </w:r>
      <w:r w:rsidRPr="00CD054C">
        <w:rPr>
          <w:rFonts w:ascii="Verdana" w:hAnsi="Verdana"/>
          <w:spacing w:val="-10"/>
          <w:w w:val="105"/>
          <w:sz w:val="18"/>
          <w:szCs w:val="18"/>
        </w:rPr>
        <w:t xml:space="preserve"> </w:t>
      </w:r>
      <w:r w:rsidRPr="00CD054C">
        <w:rPr>
          <w:rFonts w:ascii="Verdana" w:hAnsi="Verdana"/>
          <w:w w:val="105"/>
          <w:sz w:val="18"/>
          <w:szCs w:val="18"/>
        </w:rPr>
        <w:t>not</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cause</w:t>
      </w:r>
      <w:r w:rsidRPr="00CD054C">
        <w:rPr>
          <w:rFonts w:ascii="Verdana" w:hAnsi="Verdana"/>
          <w:spacing w:val="-12"/>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disqualification</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a Tenderer.</w:t>
      </w:r>
    </w:p>
    <w:p w14:paraId="574EA4B9" w14:textId="77777777" w:rsidR="00596C06" w:rsidRPr="00CD054C" w:rsidRDefault="00596C06" w:rsidP="0065761B">
      <w:pPr>
        <w:pStyle w:val="BodyText"/>
        <w:spacing w:before="6"/>
        <w:ind w:right="44"/>
        <w:jc w:val="both"/>
        <w:rPr>
          <w:rFonts w:ascii="Verdana" w:hAnsi="Verdana"/>
        </w:rPr>
      </w:pPr>
    </w:p>
    <w:p w14:paraId="7F122C37" w14:textId="77777777" w:rsidR="00596C06" w:rsidRPr="00CD054C" w:rsidRDefault="00BB261E" w:rsidP="0039780B">
      <w:pPr>
        <w:pStyle w:val="Heading1"/>
        <w:numPr>
          <w:ilvl w:val="1"/>
          <w:numId w:val="36"/>
        </w:numPr>
        <w:tabs>
          <w:tab w:val="left" w:pos="1128"/>
          <w:tab w:val="left" w:pos="1129"/>
        </w:tabs>
        <w:ind w:right="44" w:hanging="1128"/>
        <w:jc w:val="both"/>
        <w:rPr>
          <w:rFonts w:ascii="Verdana" w:hAnsi="Verdana"/>
          <w:sz w:val="18"/>
          <w:szCs w:val="18"/>
        </w:rPr>
      </w:pPr>
      <w:bookmarkStart w:id="9" w:name="_Toc28959429"/>
      <w:r w:rsidRPr="00CD054C">
        <w:rPr>
          <w:rFonts w:ascii="Verdana" w:hAnsi="Verdana"/>
          <w:w w:val="105"/>
          <w:sz w:val="18"/>
          <w:szCs w:val="18"/>
        </w:rPr>
        <w:t>Amendment of Tender</w:t>
      </w:r>
      <w:r w:rsidRPr="00CD054C">
        <w:rPr>
          <w:rFonts w:ascii="Verdana" w:hAnsi="Verdana"/>
          <w:spacing w:val="-1"/>
          <w:w w:val="105"/>
          <w:sz w:val="18"/>
          <w:szCs w:val="18"/>
        </w:rPr>
        <w:t xml:space="preserve"> </w:t>
      </w:r>
      <w:r w:rsidRPr="00CD054C">
        <w:rPr>
          <w:rFonts w:ascii="Verdana" w:hAnsi="Verdana"/>
          <w:w w:val="105"/>
          <w:sz w:val="18"/>
          <w:szCs w:val="18"/>
        </w:rPr>
        <w:t>Documents</w:t>
      </w:r>
      <w:bookmarkEnd w:id="9"/>
    </w:p>
    <w:p w14:paraId="77372B92" w14:textId="77777777" w:rsidR="00596C06" w:rsidRPr="00CD054C" w:rsidRDefault="00596C06" w:rsidP="0065761B">
      <w:pPr>
        <w:pStyle w:val="BodyText"/>
        <w:spacing w:before="1"/>
        <w:ind w:right="44"/>
        <w:jc w:val="both"/>
        <w:rPr>
          <w:rFonts w:ascii="Verdana" w:hAnsi="Verdana"/>
          <w:b/>
        </w:rPr>
      </w:pPr>
    </w:p>
    <w:p w14:paraId="1A8F67F8" w14:textId="77777777" w:rsidR="00596C06" w:rsidRPr="00CD054C" w:rsidRDefault="00BB261E" w:rsidP="0039780B">
      <w:pPr>
        <w:pStyle w:val="Heading3"/>
        <w:numPr>
          <w:ilvl w:val="1"/>
          <w:numId w:val="36"/>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Before the deadline for submission of Tender, the Employer may modify the Tender documents by issuing</w:t>
      </w:r>
      <w:r w:rsidRPr="00CD054C">
        <w:rPr>
          <w:rFonts w:ascii="Verdana" w:hAnsi="Verdana"/>
          <w:spacing w:val="-4"/>
          <w:w w:val="105"/>
          <w:sz w:val="18"/>
          <w:szCs w:val="18"/>
        </w:rPr>
        <w:t xml:space="preserve"> </w:t>
      </w:r>
      <w:r w:rsidRPr="00CD054C">
        <w:rPr>
          <w:rFonts w:ascii="Verdana" w:hAnsi="Verdana"/>
          <w:w w:val="105"/>
          <w:sz w:val="18"/>
          <w:szCs w:val="18"/>
        </w:rPr>
        <w:t>addenda.</w:t>
      </w:r>
    </w:p>
    <w:p w14:paraId="0A94462D" w14:textId="77777777" w:rsidR="00596C06" w:rsidRPr="00CD054C" w:rsidRDefault="00596C06" w:rsidP="0065761B">
      <w:pPr>
        <w:pStyle w:val="BodyText"/>
        <w:spacing w:before="6"/>
        <w:ind w:right="44"/>
        <w:jc w:val="both"/>
        <w:rPr>
          <w:rFonts w:ascii="Verdana" w:hAnsi="Verdana"/>
        </w:rPr>
      </w:pPr>
    </w:p>
    <w:p w14:paraId="7554DED9"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addendum thus issued shall be part of the Tender documents and shall be communicated</w:t>
      </w:r>
      <w:r w:rsidRPr="00CD054C">
        <w:rPr>
          <w:rFonts w:ascii="Verdana" w:hAnsi="Verdana"/>
          <w:spacing w:val="-10"/>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writing</w:t>
      </w:r>
      <w:r w:rsidRPr="00CD054C">
        <w:rPr>
          <w:rFonts w:ascii="Verdana" w:hAnsi="Verdana"/>
          <w:spacing w:val="-13"/>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cable</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all</w:t>
      </w:r>
      <w:r w:rsidRPr="00CD054C">
        <w:rPr>
          <w:rFonts w:ascii="Verdana" w:hAnsi="Verdana"/>
          <w:spacing w:val="-12"/>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Prospective</w:t>
      </w:r>
      <w:r w:rsidRPr="00CD054C">
        <w:rPr>
          <w:rFonts w:ascii="Verdana" w:hAnsi="Verdana"/>
          <w:spacing w:val="-14"/>
          <w:w w:val="105"/>
          <w:sz w:val="18"/>
          <w:szCs w:val="18"/>
        </w:rPr>
        <w:t xml:space="preserve"> </w:t>
      </w:r>
      <w:r w:rsidRPr="00CD054C">
        <w:rPr>
          <w:rFonts w:ascii="Verdana" w:hAnsi="Verdana"/>
          <w:w w:val="105"/>
          <w:sz w:val="18"/>
          <w:szCs w:val="18"/>
        </w:rPr>
        <w:t>Tenderers</w:t>
      </w:r>
      <w:r w:rsidRPr="00CD054C">
        <w:rPr>
          <w:rFonts w:ascii="Verdana" w:hAnsi="Verdana"/>
          <w:spacing w:val="-12"/>
          <w:w w:val="105"/>
          <w:sz w:val="18"/>
          <w:szCs w:val="18"/>
        </w:rPr>
        <w:t xml:space="preserve"> </w:t>
      </w:r>
      <w:r w:rsidRPr="00CD054C">
        <w:rPr>
          <w:rFonts w:ascii="Verdana" w:hAnsi="Verdana"/>
          <w:w w:val="105"/>
          <w:sz w:val="18"/>
          <w:szCs w:val="18"/>
        </w:rPr>
        <w:t>shall acknowledge receipt of each addendum in writing or by cable to the Employer. The Employer will assume no responsibility for postal</w:t>
      </w:r>
      <w:r w:rsidRPr="00CD054C">
        <w:rPr>
          <w:rFonts w:ascii="Verdana" w:hAnsi="Verdana"/>
          <w:spacing w:val="-31"/>
          <w:w w:val="105"/>
          <w:sz w:val="18"/>
          <w:szCs w:val="18"/>
        </w:rPr>
        <w:t xml:space="preserve"> </w:t>
      </w:r>
      <w:r w:rsidRPr="00CD054C">
        <w:rPr>
          <w:rFonts w:ascii="Verdana" w:hAnsi="Verdana"/>
          <w:w w:val="105"/>
          <w:sz w:val="18"/>
          <w:szCs w:val="18"/>
        </w:rPr>
        <w:t>delays.</w:t>
      </w:r>
    </w:p>
    <w:p w14:paraId="53F61501" w14:textId="77777777" w:rsidR="00596C06" w:rsidRPr="00CD054C" w:rsidRDefault="00596C06" w:rsidP="0065761B">
      <w:pPr>
        <w:pStyle w:val="BodyText"/>
        <w:spacing w:before="10"/>
        <w:ind w:right="44"/>
        <w:jc w:val="both"/>
        <w:rPr>
          <w:rFonts w:ascii="Verdana" w:hAnsi="Verdana"/>
        </w:rPr>
      </w:pPr>
    </w:p>
    <w:p w14:paraId="2290B00A"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To give prospective Tenderers reasonable time in which to take an addendum into account in preparing their Tenders, the Employer may, at his discretion, extend as necessary the deadline for submission of Tender, in accordance with Sub-Clause 19.2.</w:t>
      </w:r>
    </w:p>
    <w:p w14:paraId="23BE3FF5" w14:textId="77777777" w:rsidR="00596C06" w:rsidRPr="00CD054C" w:rsidRDefault="00596C06" w:rsidP="0065761B">
      <w:pPr>
        <w:spacing w:line="247" w:lineRule="auto"/>
        <w:ind w:right="44"/>
        <w:jc w:val="both"/>
        <w:rPr>
          <w:rFonts w:ascii="Verdana" w:hAnsi="Verdana"/>
          <w:sz w:val="18"/>
          <w:szCs w:val="18"/>
        </w:rPr>
        <w:sectPr w:rsidR="00596C06" w:rsidRPr="00CD054C" w:rsidSect="00765BC1">
          <w:pgSz w:w="12240" w:h="15840"/>
          <w:pgMar w:top="1985" w:right="1420" w:bottom="1160" w:left="1420" w:header="949" w:footer="971" w:gutter="0"/>
          <w:cols w:space="720"/>
        </w:sectPr>
      </w:pPr>
    </w:p>
    <w:p w14:paraId="54A8690D" w14:textId="77777777" w:rsidR="00596C06" w:rsidRPr="00CD054C" w:rsidRDefault="00596C06" w:rsidP="0065761B">
      <w:pPr>
        <w:pStyle w:val="BodyText"/>
        <w:spacing w:before="1"/>
        <w:ind w:right="44"/>
        <w:jc w:val="both"/>
        <w:rPr>
          <w:rFonts w:ascii="Verdana" w:hAnsi="Verdana"/>
        </w:rPr>
      </w:pPr>
    </w:p>
    <w:p w14:paraId="5BD309C3"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t>PREPARATION OF</w:t>
      </w:r>
      <w:r w:rsidRPr="00CD054C">
        <w:rPr>
          <w:rFonts w:ascii="Verdana" w:hAnsi="Verdana"/>
          <w:b/>
          <w:spacing w:val="5"/>
          <w:sz w:val="18"/>
          <w:szCs w:val="18"/>
        </w:rPr>
        <w:t xml:space="preserve"> </w:t>
      </w:r>
      <w:r w:rsidRPr="00CD054C">
        <w:rPr>
          <w:rFonts w:ascii="Verdana" w:hAnsi="Verdana"/>
          <w:b/>
          <w:sz w:val="18"/>
          <w:szCs w:val="18"/>
        </w:rPr>
        <w:t>TENDER</w:t>
      </w:r>
    </w:p>
    <w:p w14:paraId="4A2A6936" w14:textId="77777777" w:rsidR="00596C06" w:rsidRPr="00CD054C" w:rsidRDefault="00596C06" w:rsidP="00765BC1">
      <w:pPr>
        <w:pStyle w:val="BodyText"/>
        <w:spacing w:before="6"/>
        <w:ind w:right="44"/>
        <w:jc w:val="center"/>
        <w:rPr>
          <w:rFonts w:ascii="Verdana" w:hAnsi="Verdana"/>
          <w:b/>
        </w:rPr>
      </w:pPr>
    </w:p>
    <w:p w14:paraId="5813219F" w14:textId="77777777" w:rsidR="00596C06" w:rsidRPr="00CD054C" w:rsidRDefault="00BB261E" w:rsidP="0039780B">
      <w:pPr>
        <w:pStyle w:val="Heading1"/>
        <w:numPr>
          <w:ilvl w:val="1"/>
          <w:numId w:val="35"/>
        </w:numPr>
        <w:tabs>
          <w:tab w:val="left" w:pos="1128"/>
          <w:tab w:val="left" w:pos="1129"/>
        </w:tabs>
        <w:spacing w:before="1"/>
        <w:ind w:right="44" w:hanging="1128"/>
        <w:jc w:val="both"/>
        <w:rPr>
          <w:rFonts w:ascii="Verdana" w:hAnsi="Verdana"/>
          <w:sz w:val="18"/>
          <w:szCs w:val="18"/>
        </w:rPr>
      </w:pPr>
      <w:bookmarkStart w:id="10" w:name="_Toc28959430"/>
      <w:r w:rsidRPr="00CD054C">
        <w:rPr>
          <w:rFonts w:ascii="Verdana" w:hAnsi="Verdana"/>
          <w:w w:val="105"/>
          <w:sz w:val="18"/>
          <w:szCs w:val="18"/>
        </w:rPr>
        <w:t>Language of the</w:t>
      </w:r>
      <w:r w:rsidRPr="00CD054C">
        <w:rPr>
          <w:rFonts w:ascii="Verdana" w:hAnsi="Verdana"/>
          <w:spacing w:val="-7"/>
          <w:w w:val="105"/>
          <w:sz w:val="18"/>
          <w:szCs w:val="18"/>
        </w:rPr>
        <w:t xml:space="preserve"> </w:t>
      </w:r>
      <w:r w:rsidRPr="00CD054C">
        <w:rPr>
          <w:rFonts w:ascii="Verdana" w:hAnsi="Verdana"/>
          <w:w w:val="105"/>
          <w:sz w:val="18"/>
          <w:szCs w:val="18"/>
        </w:rPr>
        <w:t>Tender</w:t>
      </w:r>
      <w:bookmarkEnd w:id="10"/>
    </w:p>
    <w:p w14:paraId="70FDA4E7" w14:textId="77777777" w:rsidR="00596C06" w:rsidRPr="00CD054C" w:rsidRDefault="00596C06" w:rsidP="0065761B">
      <w:pPr>
        <w:pStyle w:val="BodyText"/>
        <w:spacing w:before="3"/>
        <w:ind w:right="44"/>
        <w:jc w:val="both"/>
        <w:rPr>
          <w:rFonts w:ascii="Verdana" w:hAnsi="Verdana"/>
          <w:b/>
        </w:rPr>
      </w:pPr>
    </w:p>
    <w:p w14:paraId="4DAC3172" w14:textId="77777777" w:rsidR="00596C06" w:rsidRPr="00CD054C" w:rsidRDefault="00BB261E" w:rsidP="0039780B">
      <w:pPr>
        <w:pStyle w:val="Heading3"/>
        <w:numPr>
          <w:ilvl w:val="1"/>
          <w:numId w:val="35"/>
        </w:numPr>
        <w:tabs>
          <w:tab w:val="left" w:pos="1128"/>
          <w:tab w:val="left" w:pos="1129"/>
        </w:tabs>
        <w:ind w:right="44" w:hanging="1128"/>
        <w:rPr>
          <w:rFonts w:ascii="Verdana" w:hAnsi="Verdana"/>
          <w:sz w:val="18"/>
          <w:szCs w:val="18"/>
        </w:rPr>
      </w:pPr>
      <w:r w:rsidRPr="00CD054C">
        <w:rPr>
          <w:rFonts w:ascii="Verdana" w:hAnsi="Verdana"/>
          <w:w w:val="105"/>
          <w:sz w:val="18"/>
          <w:szCs w:val="18"/>
        </w:rPr>
        <w:t>All documents relating to the Tender shall be in the English</w:t>
      </w:r>
      <w:r w:rsidRPr="00CD054C">
        <w:rPr>
          <w:rFonts w:ascii="Verdana" w:hAnsi="Verdana"/>
          <w:spacing w:val="-39"/>
          <w:w w:val="105"/>
          <w:sz w:val="18"/>
          <w:szCs w:val="18"/>
        </w:rPr>
        <w:t xml:space="preserve"> </w:t>
      </w:r>
      <w:r w:rsidRPr="00CD054C">
        <w:rPr>
          <w:rFonts w:ascii="Verdana" w:hAnsi="Verdana"/>
          <w:w w:val="105"/>
          <w:sz w:val="18"/>
          <w:szCs w:val="18"/>
        </w:rPr>
        <w:t>language.</w:t>
      </w:r>
    </w:p>
    <w:p w14:paraId="61F1C23F" w14:textId="77777777" w:rsidR="00596C06" w:rsidRPr="00CD054C" w:rsidRDefault="00596C06" w:rsidP="0065761B">
      <w:pPr>
        <w:pStyle w:val="BodyText"/>
        <w:spacing w:before="3"/>
        <w:ind w:right="44"/>
        <w:jc w:val="both"/>
        <w:rPr>
          <w:rFonts w:ascii="Verdana" w:hAnsi="Verdana"/>
        </w:rPr>
      </w:pPr>
    </w:p>
    <w:p w14:paraId="12B5D0F1" w14:textId="77777777" w:rsidR="00596C06" w:rsidRPr="00CD054C" w:rsidRDefault="00BB261E" w:rsidP="0039780B">
      <w:pPr>
        <w:pStyle w:val="Heading1"/>
        <w:numPr>
          <w:ilvl w:val="1"/>
          <w:numId w:val="34"/>
        </w:numPr>
        <w:tabs>
          <w:tab w:val="left" w:pos="1128"/>
          <w:tab w:val="left" w:pos="1129"/>
        </w:tabs>
        <w:ind w:right="44" w:hanging="1128"/>
        <w:jc w:val="both"/>
        <w:rPr>
          <w:rFonts w:ascii="Verdana" w:hAnsi="Verdana"/>
          <w:sz w:val="18"/>
          <w:szCs w:val="18"/>
        </w:rPr>
      </w:pPr>
      <w:bookmarkStart w:id="11" w:name="_Toc28959431"/>
      <w:r w:rsidRPr="00CD054C">
        <w:rPr>
          <w:rFonts w:ascii="Verdana" w:hAnsi="Verdana"/>
          <w:w w:val="105"/>
          <w:sz w:val="18"/>
          <w:szCs w:val="18"/>
        </w:rPr>
        <w:t>Documents Comprising the</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1"/>
    </w:p>
    <w:p w14:paraId="641D7029" w14:textId="77777777" w:rsidR="00596C06" w:rsidRPr="00CD054C" w:rsidRDefault="00596C06" w:rsidP="0065761B">
      <w:pPr>
        <w:pStyle w:val="BodyText"/>
        <w:spacing w:before="5"/>
        <w:ind w:right="44"/>
        <w:jc w:val="both"/>
        <w:rPr>
          <w:rFonts w:ascii="Verdana" w:hAnsi="Verdana"/>
          <w:b/>
        </w:rPr>
      </w:pPr>
    </w:p>
    <w:p w14:paraId="5864C117" w14:textId="77777777" w:rsidR="00596C06" w:rsidRPr="00CD054C" w:rsidRDefault="00BB261E" w:rsidP="0039780B">
      <w:pPr>
        <w:pStyle w:val="Heading3"/>
        <w:numPr>
          <w:ilvl w:val="1"/>
          <w:numId w:val="34"/>
        </w:numPr>
        <w:tabs>
          <w:tab w:val="left" w:pos="1128"/>
          <w:tab w:val="left" w:pos="1129"/>
        </w:tabs>
        <w:spacing w:before="1" w:line="244" w:lineRule="auto"/>
        <w:ind w:right="44" w:hanging="1128"/>
        <w:rPr>
          <w:rFonts w:ascii="Verdana" w:hAnsi="Verdana"/>
          <w:sz w:val="18"/>
          <w:szCs w:val="18"/>
        </w:rPr>
      </w:pPr>
      <w:r w:rsidRPr="00CD054C">
        <w:rPr>
          <w:rFonts w:ascii="Verdana" w:hAnsi="Verdana"/>
          <w:w w:val="105"/>
          <w:sz w:val="18"/>
          <w:szCs w:val="18"/>
        </w:rPr>
        <w:t>The Tender to be submitted by the Tenderer as Volume V of the Tender document (refer Clause 7.1) shall be in two separate</w:t>
      </w:r>
      <w:r w:rsidRPr="00CD054C">
        <w:rPr>
          <w:rFonts w:ascii="Verdana" w:hAnsi="Verdana"/>
          <w:spacing w:val="-14"/>
          <w:w w:val="105"/>
          <w:sz w:val="18"/>
          <w:szCs w:val="18"/>
        </w:rPr>
        <w:t xml:space="preserve"> </w:t>
      </w:r>
      <w:r w:rsidRPr="00CD054C">
        <w:rPr>
          <w:rFonts w:ascii="Verdana" w:hAnsi="Verdana"/>
          <w:w w:val="105"/>
          <w:sz w:val="18"/>
          <w:szCs w:val="18"/>
        </w:rPr>
        <w:t>parts:</w:t>
      </w:r>
    </w:p>
    <w:p w14:paraId="2C507449" w14:textId="77777777" w:rsidR="00596C06" w:rsidRPr="00CD054C" w:rsidRDefault="00596C06" w:rsidP="0065761B">
      <w:pPr>
        <w:pStyle w:val="BodyText"/>
        <w:spacing w:before="10"/>
        <w:ind w:right="44"/>
        <w:jc w:val="both"/>
        <w:rPr>
          <w:rFonts w:ascii="Verdana" w:hAnsi="Verdana"/>
        </w:rPr>
      </w:pPr>
    </w:p>
    <w:p w14:paraId="2589E1B3"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w:t>
      </w:r>
      <w:r w:rsidRPr="00CD054C">
        <w:rPr>
          <w:rFonts w:ascii="Verdana" w:hAnsi="Verdana"/>
          <w:b/>
          <w:w w:val="105"/>
          <w:sz w:val="18"/>
          <w:szCs w:val="18"/>
        </w:rPr>
        <w:t xml:space="preserve"> </w:t>
      </w:r>
      <w:r w:rsidRPr="00CD054C">
        <w:rPr>
          <w:rFonts w:ascii="Verdana" w:hAnsi="Verdana"/>
          <w:w w:val="105"/>
          <w:sz w:val="18"/>
          <w:szCs w:val="18"/>
        </w:rPr>
        <w:t xml:space="preserve">shall be named </w:t>
      </w:r>
      <w:r w:rsidRPr="00CD054C">
        <w:rPr>
          <w:rFonts w:ascii="Verdana" w:hAnsi="Verdana"/>
          <w:b/>
          <w:w w:val="105"/>
          <w:sz w:val="18"/>
          <w:szCs w:val="18"/>
        </w:rPr>
        <w:t>"Technical Bid"</w:t>
      </w:r>
      <w:r w:rsidRPr="00CD054C">
        <w:rPr>
          <w:rFonts w:ascii="Verdana" w:hAnsi="Verdana"/>
          <w:w w:val="105"/>
          <w:sz w:val="18"/>
          <w:szCs w:val="18"/>
        </w:rPr>
        <w:t xml:space="preserve"> and shall comprise</w:t>
      </w:r>
    </w:p>
    <w:p w14:paraId="35A446F3" w14:textId="77777777" w:rsidR="00596C06" w:rsidRPr="00CD054C" w:rsidRDefault="00596C06" w:rsidP="0065761B">
      <w:pPr>
        <w:pStyle w:val="BodyText"/>
        <w:spacing w:before="6"/>
        <w:ind w:right="44"/>
        <w:jc w:val="both"/>
        <w:rPr>
          <w:rFonts w:ascii="Verdana" w:hAnsi="Verdana"/>
        </w:rPr>
      </w:pPr>
    </w:p>
    <w:p w14:paraId="7A42B795"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Tender</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form</w:t>
      </w:r>
      <w:r w:rsidRPr="00CD054C">
        <w:rPr>
          <w:rFonts w:ascii="Verdana" w:hAnsi="Verdana"/>
          <w:spacing w:val="-5"/>
          <w:w w:val="105"/>
          <w:sz w:val="18"/>
          <w:szCs w:val="18"/>
        </w:rPr>
        <w:t xml:space="preserve"> </w:t>
      </w:r>
      <w:r w:rsidRPr="00CD054C">
        <w:rPr>
          <w:rFonts w:ascii="Verdana" w:hAnsi="Verdana"/>
          <w:w w:val="105"/>
          <w:sz w:val="18"/>
          <w:szCs w:val="18"/>
        </w:rPr>
        <w:t>specified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Section</w:t>
      </w:r>
      <w:r w:rsidRPr="00CD054C">
        <w:rPr>
          <w:rFonts w:ascii="Verdana" w:hAnsi="Verdana"/>
          <w:spacing w:val="-5"/>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6C89D121" w14:textId="77777777" w:rsidR="00596C06" w:rsidRPr="00CD054C" w:rsidRDefault="00596C06" w:rsidP="0065761B">
      <w:pPr>
        <w:pStyle w:val="BodyText"/>
        <w:spacing w:before="1"/>
        <w:ind w:right="44"/>
        <w:jc w:val="both"/>
        <w:rPr>
          <w:rFonts w:ascii="Verdana" w:hAnsi="Verdana"/>
        </w:rPr>
      </w:pPr>
    </w:p>
    <w:p w14:paraId="7E28BE85" w14:textId="77777777" w:rsidR="00596C06" w:rsidRPr="00CD054C" w:rsidRDefault="00BB261E" w:rsidP="0039780B">
      <w:pPr>
        <w:pStyle w:val="Heading3"/>
        <w:numPr>
          <w:ilvl w:val="2"/>
          <w:numId w:val="34"/>
        </w:numPr>
        <w:tabs>
          <w:tab w:val="left" w:pos="1721"/>
          <w:tab w:val="left" w:pos="1722"/>
        </w:tabs>
        <w:spacing w:line="249" w:lineRule="auto"/>
        <w:ind w:right="44"/>
        <w:rPr>
          <w:rFonts w:ascii="Verdana" w:hAnsi="Verdana"/>
          <w:sz w:val="18"/>
          <w:szCs w:val="18"/>
        </w:rPr>
      </w:pPr>
      <w:r w:rsidRPr="00CD054C">
        <w:rPr>
          <w:rFonts w:ascii="Verdana" w:hAnsi="Verdana"/>
          <w:w w:val="105"/>
          <w:sz w:val="18"/>
          <w:szCs w:val="18"/>
        </w:rPr>
        <w:t>Information and supporting documents as specified in Section 1 &amp; 2 of the 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7C21E4EE" w14:textId="77777777" w:rsidR="00596C06" w:rsidRPr="00CD054C" w:rsidRDefault="00596C06" w:rsidP="0065761B">
      <w:pPr>
        <w:pStyle w:val="BodyText"/>
        <w:spacing w:before="6"/>
        <w:ind w:right="44"/>
        <w:jc w:val="both"/>
        <w:rPr>
          <w:rFonts w:ascii="Verdana" w:hAnsi="Verdana"/>
        </w:rPr>
      </w:pPr>
    </w:p>
    <w:p w14:paraId="3B587EF7" w14:textId="77777777" w:rsidR="00596C06" w:rsidRPr="00CD054C" w:rsidRDefault="00BB261E" w:rsidP="0039780B">
      <w:pPr>
        <w:pStyle w:val="Heading3"/>
        <w:numPr>
          <w:ilvl w:val="2"/>
          <w:numId w:val="34"/>
        </w:numPr>
        <w:tabs>
          <w:tab w:val="left" w:pos="1721"/>
          <w:tab w:val="left" w:pos="1722"/>
        </w:tabs>
        <w:spacing w:line="244" w:lineRule="auto"/>
        <w:ind w:right="44"/>
        <w:rPr>
          <w:rFonts w:ascii="Verdana" w:hAnsi="Verdana"/>
          <w:sz w:val="18"/>
          <w:szCs w:val="18"/>
        </w:rPr>
      </w:pPr>
      <w:r w:rsidRPr="00CD054C">
        <w:rPr>
          <w:rFonts w:ascii="Verdana" w:hAnsi="Verdana"/>
          <w:w w:val="105"/>
          <w:sz w:val="18"/>
          <w:szCs w:val="18"/>
        </w:rPr>
        <w:t>Certificates, undertakings, affidavits as specified in Section 2 of the Tender Document</w:t>
      </w:r>
    </w:p>
    <w:p w14:paraId="4D0B90FD" w14:textId="77777777" w:rsidR="00596C06" w:rsidRPr="00CD054C" w:rsidRDefault="00596C06" w:rsidP="0065761B">
      <w:pPr>
        <w:pStyle w:val="BodyText"/>
        <w:spacing w:before="2"/>
        <w:ind w:right="44"/>
        <w:jc w:val="both"/>
        <w:rPr>
          <w:rFonts w:ascii="Verdana" w:hAnsi="Verdana"/>
        </w:rPr>
      </w:pPr>
    </w:p>
    <w:p w14:paraId="4FC609C8"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Any other information pursuant to Clause 4 of these</w:t>
      </w:r>
      <w:r w:rsidRPr="00CD054C">
        <w:rPr>
          <w:rFonts w:ascii="Verdana" w:hAnsi="Verdana"/>
          <w:spacing w:val="-37"/>
          <w:w w:val="105"/>
          <w:sz w:val="18"/>
          <w:szCs w:val="18"/>
        </w:rPr>
        <w:t xml:space="preserve"> </w:t>
      </w:r>
      <w:r w:rsidRPr="00CD054C">
        <w:rPr>
          <w:rFonts w:ascii="Verdana" w:hAnsi="Verdana"/>
          <w:w w:val="105"/>
          <w:sz w:val="18"/>
          <w:szCs w:val="18"/>
        </w:rPr>
        <w:t>instructions</w:t>
      </w:r>
    </w:p>
    <w:p w14:paraId="7B722F9E" w14:textId="77777777" w:rsidR="00596C06" w:rsidRPr="00CD054C" w:rsidRDefault="00596C06" w:rsidP="0065761B">
      <w:pPr>
        <w:pStyle w:val="BodyText"/>
        <w:spacing w:before="3"/>
        <w:ind w:right="44"/>
        <w:jc w:val="both"/>
        <w:rPr>
          <w:rFonts w:ascii="Verdana" w:hAnsi="Verdana"/>
        </w:rPr>
      </w:pPr>
    </w:p>
    <w:p w14:paraId="6699CB2A"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Undertaking that the Tender shall remain valid for the period specified in Clause 14.1 of these</w:t>
      </w:r>
      <w:r w:rsidRPr="00CD054C">
        <w:rPr>
          <w:rFonts w:ascii="Verdana" w:hAnsi="Verdana"/>
          <w:spacing w:val="-7"/>
          <w:w w:val="105"/>
          <w:sz w:val="18"/>
          <w:szCs w:val="18"/>
        </w:rPr>
        <w:t xml:space="preserve"> </w:t>
      </w:r>
      <w:r w:rsidRPr="00CD054C">
        <w:rPr>
          <w:rFonts w:ascii="Verdana" w:hAnsi="Verdana"/>
          <w:w w:val="105"/>
          <w:sz w:val="18"/>
          <w:szCs w:val="18"/>
        </w:rPr>
        <w:t>instructions</w:t>
      </w:r>
    </w:p>
    <w:p w14:paraId="3513F362" w14:textId="77777777" w:rsidR="00596C06" w:rsidRPr="00CD054C" w:rsidRDefault="00596C06" w:rsidP="0065761B">
      <w:pPr>
        <w:pStyle w:val="BodyText"/>
        <w:spacing w:before="6"/>
        <w:ind w:right="44"/>
        <w:jc w:val="both"/>
        <w:rPr>
          <w:rFonts w:ascii="Verdana" w:hAnsi="Verdana"/>
        </w:rPr>
      </w:pPr>
    </w:p>
    <w:p w14:paraId="596CCA5F"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II</w:t>
      </w:r>
      <w:r w:rsidRPr="00CD054C">
        <w:rPr>
          <w:rFonts w:ascii="Verdana" w:hAnsi="Verdana"/>
          <w:b/>
          <w:w w:val="105"/>
          <w:sz w:val="18"/>
          <w:szCs w:val="18"/>
        </w:rPr>
        <w:t xml:space="preserve"> </w:t>
      </w:r>
      <w:r w:rsidRPr="00CD054C">
        <w:rPr>
          <w:rFonts w:ascii="Verdana" w:hAnsi="Verdana"/>
          <w:w w:val="105"/>
          <w:sz w:val="18"/>
          <w:szCs w:val="18"/>
        </w:rPr>
        <w:t>shall be named</w:t>
      </w:r>
      <w:r w:rsidRPr="00CD054C">
        <w:rPr>
          <w:rFonts w:ascii="Verdana" w:hAnsi="Verdana"/>
          <w:b/>
          <w:w w:val="105"/>
          <w:sz w:val="18"/>
          <w:szCs w:val="18"/>
        </w:rPr>
        <w:t xml:space="preserve"> "Financial Bid" </w:t>
      </w:r>
      <w:r w:rsidRPr="00CD054C">
        <w:rPr>
          <w:rFonts w:ascii="Verdana" w:hAnsi="Verdana"/>
          <w:w w:val="105"/>
          <w:sz w:val="18"/>
          <w:szCs w:val="18"/>
        </w:rPr>
        <w:t>and shall comprise</w:t>
      </w:r>
    </w:p>
    <w:p w14:paraId="3D9C7B33" w14:textId="77777777" w:rsidR="00596C06" w:rsidRPr="00CD054C" w:rsidRDefault="00BB261E" w:rsidP="0039780B">
      <w:pPr>
        <w:pStyle w:val="Heading3"/>
        <w:numPr>
          <w:ilvl w:val="2"/>
          <w:numId w:val="34"/>
        </w:numPr>
        <w:tabs>
          <w:tab w:val="left" w:pos="1721"/>
          <w:tab w:val="left" w:pos="1722"/>
        </w:tabs>
        <w:spacing w:before="186"/>
        <w:ind w:right="44" w:hanging="594"/>
        <w:rPr>
          <w:rFonts w:ascii="Verdana" w:hAnsi="Verdana"/>
          <w:sz w:val="18"/>
          <w:szCs w:val="18"/>
        </w:rPr>
      </w:pPr>
      <w:r w:rsidRPr="00CD054C">
        <w:rPr>
          <w:rFonts w:ascii="Verdana" w:hAnsi="Verdana"/>
          <w:w w:val="105"/>
          <w:sz w:val="18"/>
          <w:szCs w:val="18"/>
        </w:rPr>
        <w:t>Form of Tender as specified in Section 4 of the Tender</w:t>
      </w:r>
      <w:r w:rsidRPr="00CD054C">
        <w:rPr>
          <w:rFonts w:ascii="Verdana" w:hAnsi="Verdana"/>
          <w:spacing w:val="-29"/>
          <w:w w:val="105"/>
          <w:sz w:val="18"/>
          <w:szCs w:val="18"/>
        </w:rPr>
        <w:t xml:space="preserve"> </w:t>
      </w:r>
      <w:r w:rsidRPr="00CD054C">
        <w:rPr>
          <w:rFonts w:ascii="Verdana" w:hAnsi="Verdana"/>
          <w:w w:val="105"/>
          <w:sz w:val="18"/>
          <w:szCs w:val="18"/>
        </w:rPr>
        <w:t>Document</w:t>
      </w:r>
    </w:p>
    <w:p w14:paraId="372F2174" w14:textId="77777777" w:rsidR="00596C06" w:rsidRPr="00CD054C" w:rsidRDefault="00596C06" w:rsidP="0065761B">
      <w:pPr>
        <w:pStyle w:val="BodyText"/>
        <w:spacing w:before="3"/>
        <w:ind w:right="44"/>
        <w:jc w:val="both"/>
        <w:rPr>
          <w:rFonts w:ascii="Verdana" w:hAnsi="Verdana"/>
        </w:rPr>
      </w:pPr>
    </w:p>
    <w:p w14:paraId="26233563"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 xml:space="preserve">Priced Bill of Quantities for items specified </w:t>
      </w:r>
      <w:r w:rsidRPr="00CD054C">
        <w:rPr>
          <w:rFonts w:ascii="Verdana" w:hAnsi="Verdana"/>
          <w:spacing w:val="-3"/>
          <w:w w:val="105"/>
          <w:sz w:val="18"/>
          <w:szCs w:val="18"/>
        </w:rPr>
        <w:t xml:space="preserve">in </w:t>
      </w:r>
      <w:r w:rsidRPr="00CD054C">
        <w:rPr>
          <w:rFonts w:ascii="Verdana" w:hAnsi="Verdana"/>
          <w:w w:val="105"/>
          <w:sz w:val="18"/>
          <w:szCs w:val="18"/>
        </w:rPr>
        <w:t>Section 7 of the Tender Document</w:t>
      </w:r>
    </w:p>
    <w:p w14:paraId="2FC3CD10" w14:textId="77777777" w:rsidR="00596C06" w:rsidRPr="00CD054C" w:rsidRDefault="00596C06" w:rsidP="0065761B">
      <w:pPr>
        <w:pStyle w:val="BodyText"/>
        <w:spacing w:before="8"/>
        <w:ind w:right="44"/>
        <w:jc w:val="both"/>
        <w:rPr>
          <w:rFonts w:ascii="Verdana" w:hAnsi="Verdana"/>
        </w:rPr>
      </w:pPr>
    </w:p>
    <w:p w14:paraId="059EBE33" w14:textId="77777777" w:rsidR="00596C06" w:rsidRPr="00CD054C" w:rsidRDefault="00BB261E" w:rsidP="0039780B">
      <w:pPr>
        <w:pStyle w:val="Heading3"/>
        <w:numPr>
          <w:ilvl w:val="1"/>
          <w:numId w:val="34"/>
        </w:numPr>
        <w:tabs>
          <w:tab w:val="left" w:pos="1128"/>
          <w:tab w:val="left" w:pos="1129"/>
        </w:tabs>
        <w:spacing w:line="247" w:lineRule="auto"/>
        <w:ind w:right="44" w:hanging="1128"/>
        <w:rPr>
          <w:rFonts w:ascii="Verdana" w:hAnsi="Verdana"/>
          <w:sz w:val="18"/>
          <w:szCs w:val="18"/>
        </w:rPr>
      </w:pPr>
      <w:r w:rsidRPr="00CD054C">
        <w:rPr>
          <w:rFonts w:ascii="Verdana" w:hAnsi="Verdana"/>
          <w:w w:val="105"/>
          <w:sz w:val="18"/>
          <w:szCs w:val="18"/>
        </w:rPr>
        <w:t>Each part will be separately sealed and marked in accordance with the Sealing and Marking Instructions in Clause</w:t>
      </w:r>
      <w:r w:rsidRPr="00CD054C">
        <w:rPr>
          <w:rFonts w:ascii="Verdana" w:hAnsi="Verdana"/>
          <w:spacing w:val="-5"/>
          <w:w w:val="105"/>
          <w:sz w:val="18"/>
          <w:szCs w:val="18"/>
        </w:rPr>
        <w:t xml:space="preserve"> </w:t>
      </w:r>
      <w:r w:rsidRPr="00CD054C">
        <w:rPr>
          <w:rFonts w:ascii="Verdana" w:hAnsi="Verdana"/>
          <w:w w:val="105"/>
          <w:sz w:val="18"/>
          <w:szCs w:val="18"/>
        </w:rPr>
        <w:t>18.</w:t>
      </w:r>
    </w:p>
    <w:p w14:paraId="35F366C5" w14:textId="77777777" w:rsidR="00596C06" w:rsidRPr="00CD054C" w:rsidRDefault="00596C06" w:rsidP="0065761B">
      <w:pPr>
        <w:pStyle w:val="BodyText"/>
        <w:ind w:right="44"/>
        <w:jc w:val="both"/>
        <w:rPr>
          <w:rFonts w:ascii="Verdana" w:hAnsi="Verdana"/>
        </w:rPr>
      </w:pPr>
    </w:p>
    <w:p w14:paraId="55BA6EE7" w14:textId="77777777" w:rsidR="00596C06" w:rsidRPr="00CD054C" w:rsidRDefault="00BB261E" w:rsidP="0039780B">
      <w:pPr>
        <w:pStyle w:val="Heading3"/>
        <w:numPr>
          <w:ilvl w:val="1"/>
          <w:numId w:val="34"/>
        </w:numPr>
        <w:tabs>
          <w:tab w:val="left" w:pos="1128"/>
          <w:tab w:val="left" w:pos="1129"/>
        </w:tabs>
        <w:spacing w:before="185" w:line="249" w:lineRule="auto"/>
        <w:ind w:right="44" w:hanging="1128"/>
        <w:rPr>
          <w:rFonts w:ascii="Verdana" w:hAnsi="Verdana"/>
          <w:sz w:val="18"/>
          <w:szCs w:val="18"/>
        </w:rPr>
      </w:pPr>
      <w:r w:rsidRPr="00CD054C">
        <w:rPr>
          <w:rFonts w:ascii="Verdana" w:hAnsi="Verdana"/>
          <w:w w:val="105"/>
          <w:sz w:val="18"/>
          <w:szCs w:val="18"/>
        </w:rPr>
        <w:t>Following documents and any addenda issued by the Employer, which are not submitted</w:t>
      </w:r>
      <w:r w:rsidRPr="00CD054C">
        <w:rPr>
          <w:rFonts w:ascii="Verdana" w:hAnsi="Verdana"/>
          <w:spacing w:val="-3"/>
          <w:w w:val="105"/>
          <w:sz w:val="18"/>
          <w:szCs w:val="18"/>
        </w:rPr>
        <w:t xml:space="preserve"> </w:t>
      </w:r>
      <w:r w:rsidRPr="00CD054C">
        <w:rPr>
          <w:rFonts w:ascii="Verdana" w:hAnsi="Verdana"/>
          <w:w w:val="105"/>
          <w:sz w:val="18"/>
          <w:szCs w:val="18"/>
        </w:rPr>
        <w:t>with</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will</w:t>
      </w:r>
      <w:r w:rsidRPr="00CD054C">
        <w:rPr>
          <w:rFonts w:ascii="Verdana" w:hAnsi="Verdana"/>
          <w:spacing w:val="-3"/>
          <w:w w:val="105"/>
          <w:sz w:val="18"/>
          <w:szCs w:val="18"/>
        </w:rPr>
        <w:t xml:space="preserve"> </w:t>
      </w:r>
      <w:r w:rsidRPr="00CD054C">
        <w:rPr>
          <w:rFonts w:ascii="Verdana" w:hAnsi="Verdana"/>
          <w:w w:val="105"/>
          <w:sz w:val="18"/>
          <w:szCs w:val="18"/>
        </w:rPr>
        <w:t>also</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deemed</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2"/>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part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Tender.</w:t>
      </w:r>
    </w:p>
    <w:p w14:paraId="6C3D7DDD" w14:textId="77777777" w:rsidR="00596C06" w:rsidRPr="00CD054C" w:rsidRDefault="00596C06" w:rsidP="0065761B">
      <w:pPr>
        <w:pStyle w:val="BodyText"/>
        <w:spacing w:before="6"/>
        <w:ind w:right="44"/>
        <w:jc w:val="both"/>
        <w:rPr>
          <w:rFonts w:ascii="Verdana" w:hAnsi="Verdana"/>
        </w:rPr>
      </w:pP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4059"/>
        <w:gridCol w:w="2594"/>
      </w:tblGrid>
      <w:tr w:rsidR="00596C06" w:rsidRPr="00CD054C" w14:paraId="7E3F424D" w14:textId="77777777" w:rsidTr="0073127E">
        <w:trPr>
          <w:trHeight w:val="348"/>
        </w:trPr>
        <w:tc>
          <w:tcPr>
            <w:tcW w:w="1129" w:type="dxa"/>
            <w:vAlign w:val="center"/>
          </w:tcPr>
          <w:p w14:paraId="0E128159" w14:textId="77777777" w:rsidR="00596C06" w:rsidRPr="00CD054C" w:rsidRDefault="00BB261E" w:rsidP="0073127E">
            <w:pPr>
              <w:pStyle w:val="TableParagraph"/>
              <w:spacing w:before="60"/>
              <w:ind w:right="44"/>
              <w:jc w:val="center"/>
              <w:rPr>
                <w:rFonts w:ascii="Verdana" w:hAnsi="Verdana"/>
                <w:b/>
                <w:sz w:val="18"/>
                <w:szCs w:val="18"/>
              </w:rPr>
            </w:pPr>
            <w:r w:rsidRPr="00CD054C">
              <w:rPr>
                <w:rFonts w:ascii="Verdana" w:hAnsi="Verdana"/>
                <w:b/>
                <w:w w:val="105"/>
                <w:sz w:val="18"/>
                <w:szCs w:val="18"/>
              </w:rPr>
              <w:t>Section</w:t>
            </w:r>
          </w:p>
        </w:tc>
        <w:tc>
          <w:tcPr>
            <w:tcW w:w="4059" w:type="dxa"/>
            <w:vAlign w:val="center"/>
          </w:tcPr>
          <w:p w14:paraId="76F8E2C2" w14:textId="77777777" w:rsidR="00596C06" w:rsidRPr="00CD054C" w:rsidRDefault="00BB261E" w:rsidP="0065761B">
            <w:pPr>
              <w:pStyle w:val="TableParagraph"/>
              <w:spacing w:before="60"/>
              <w:ind w:left="763" w:right="44"/>
              <w:jc w:val="both"/>
              <w:rPr>
                <w:rFonts w:ascii="Verdana" w:hAnsi="Verdana"/>
                <w:b/>
                <w:sz w:val="18"/>
                <w:szCs w:val="18"/>
              </w:rPr>
            </w:pPr>
            <w:r w:rsidRPr="00CD054C">
              <w:rPr>
                <w:rFonts w:ascii="Verdana" w:hAnsi="Verdana"/>
                <w:b/>
                <w:w w:val="105"/>
                <w:sz w:val="18"/>
                <w:szCs w:val="18"/>
              </w:rPr>
              <w:t>Particulars</w:t>
            </w:r>
          </w:p>
        </w:tc>
        <w:tc>
          <w:tcPr>
            <w:tcW w:w="2594" w:type="dxa"/>
            <w:vAlign w:val="center"/>
          </w:tcPr>
          <w:p w14:paraId="45202BDB" w14:textId="77777777" w:rsidR="00596C06" w:rsidRPr="00CD054C" w:rsidRDefault="00BB261E" w:rsidP="0065761B">
            <w:pPr>
              <w:pStyle w:val="TableParagraph"/>
              <w:spacing w:before="60"/>
              <w:ind w:left="700" w:right="44"/>
              <w:jc w:val="both"/>
              <w:rPr>
                <w:rFonts w:ascii="Verdana" w:hAnsi="Verdana"/>
                <w:b/>
                <w:sz w:val="18"/>
                <w:szCs w:val="18"/>
              </w:rPr>
            </w:pPr>
            <w:r w:rsidRPr="00CD054C">
              <w:rPr>
                <w:rFonts w:ascii="Verdana" w:hAnsi="Verdana"/>
                <w:b/>
                <w:w w:val="105"/>
                <w:sz w:val="18"/>
                <w:szCs w:val="18"/>
              </w:rPr>
              <w:t>Volume No.</w:t>
            </w:r>
          </w:p>
        </w:tc>
      </w:tr>
      <w:tr w:rsidR="00596C06" w:rsidRPr="00CD054C" w14:paraId="181D063A" w14:textId="77777777" w:rsidTr="0073127E">
        <w:trPr>
          <w:trHeight w:val="352"/>
        </w:trPr>
        <w:tc>
          <w:tcPr>
            <w:tcW w:w="1129" w:type="dxa"/>
            <w:vAlign w:val="center"/>
          </w:tcPr>
          <w:p w14:paraId="7BF5AA21"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1</w:t>
            </w:r>
          </w:p>
        </w:tc>
        <w:tc>
          <w:tcPr>
            <w:tcW w:w="4059" w:type="dxa"/>
            <w:vAlign w:val="center"/>
          </w:tcPr>
          <w:p w14:paraId="1A8CBDC9"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Instructions to Tenderers</w:t>
            </w:r>
          </w:p>
        </w:tc>
        <w:tc>
          <w:tcPr>
            <w:tcW w:w="2594" w:type="dxa"/>
            <w:vMerge w:val="restart"/>
            <w:tcBorders>
              <w:top w:val="nil"/>
            </w:tcBorders>
            <w:vAlign w:val="center"/>
          </w:tcPr>
          <w:p w14:paraId="24597CFF" w14:textId="32D6EE57" w:rsidR="00596C06" w:rsidRPr="00CD054C" w:rsidRDefault="00C87003" w:rsidP="00C87003">
            <w:pPr>
              <w:ind w:right="44"/>
              <w:jc w:val="center"/>
              <w:rPr>
                <w:rFonts w:ascii="Verdana" w:hAnsi="Verdana"/>
                <w:sz w:val="18"/>
                <w:szCs w:val="18"/>
              </w:rPr>
            </w:pPr>
            <w:r w:rsidRPr="00CD054C">
              <w:rPr>
                <w:rFonts w:ascii="Verdana" w:hAnsi="Verdana"/>
                <w:w w:val="105"/>
                <w:sz w:val="18"/>
                <w:szCs w:val="18"/>
              </w:rPr>
              <w:t>Volume I</w:t>
            </w:r>
          </w:p>
        </w:tc>
      </w:tr>
      <w:tr w:rsidR="00596C06" w:rsidRPr="00CD054C" w14:paraId="1233C7C9" w14:textId="77777777" w:rsidTr="0073127E">
        <w:trPr>
          <w:trHeight w:val="347"/>
        </w:trPr>
        <w:tc>
          <w:tcPr>
            <w:tcW w:w="1129" w:type="dxa"/>
            <w:vAlign w:val="center"/>
          </w:tcPr>
          <w:p w14:paraId="2C848C67" w14:textId="77777777" w:rsidR="00596C06" w:rsidRPr="00CD054C" w:rsidRDefault="00BB261E" w:rsidP="0073127E">
            <w:pPr>
              <w:pStyle w:val="TableParagraph"/>
              <w:spacing w:before="59"/>
              <w:ind w:left="7" w:right="44"/>
              <w:jc w:val="center"/>
              <w:rPr>
                <w:rFonts w:ascii="Verdana" w:hAnsi="Verdana"/>
                <w:sz w:val="18"/>
                <w:szCs w:val="18"/>
              </w:rPr>
            </w:pPr>
            <w:r w:rsidRPr="00CD054C">
              <w:rPr>
                <w:rFonts w:ascii="Verdana" w:hAnsi="Verdana"/>
                <w:w w:val="103"/>
                <w:sz w:val="18"/>
                <w:szCs w:val="18"/>
              </w:rPr>
              <w:t>3</w:t>
            </w:r>
          </w:p>
        </w:tc>
        <w:tc>
          <w:tcPr>
            <w:tcW w:w="4059" w:type="dxa"/>
            <w:vAlign w:val="center"/>
          </w:tcPr>
          <w:p w14:paraId="740B2122" w14:textId="77777777" w:rsidR="00596C06" w:rsidRPr="00CD054C" w:rsidRDefault="00BB261E" w:rsidP="0065761B">
            <w:pPr>
              <w:pStyle w:val="TableParagraph"/>
              <w:spacing w:before="59"/>
              <w:ind w:left="100" w:right="44"/>
              <w:jc w:val="both"/>
              <w:rPr>
                <w:rFonts w:ascii="Verdana" w:hAnsi="Verdana"/>
                <w:sz w:val="18"/>
                <w:szCs w:val="18"/>
              </w:rPr>
            </w:pPr>
            <w:r w:rsidRPr="00CD054C">
              <w:rPr>
                <w:rFonts w:ascii="Verdana" w:hAnsi="Verdana"/>
                <w:w w:val="105"/>
                <w:sz w:val="18"/>
                <w:szCs w:val="18"/>
              </w:rPr>
              <w:t>Conditions of Contract</w:t>
            </w:r>
          </w:p>
        </w:tc>
        <w:tc>
          <w:tcPr>
            <w:tcW w:w="2594" w:type="dxa"/>
            <w:vMerge/>
            <w:tcBorders>
              <w:top w:val="nil"/>
            </w:tcBorders>
            <w:vAlign w:val="center"/>
          </w:tcPr>
          <w:p w14:paraId="6A030DC2" w14:textId="77777777" w:rsidR="00596C06" w:rsidRPr="00CD054C" w:rsidRDefault="00596C06" w:rsidP="0065761B">
            <w:pPr>
              <w:ind w:right="44"/>
              <w:jc w:val="both"/>
              <w:rPr>
                <w:rFonts w:ascii="Verdana" w:hAnsi="Verdana"/>
                <w:sz w:val="18"/>
                <w:szCs w:val="18"/>
              </w:rPr>
            </w:pPr>
          </w:p>
        </w:tc>
      </w:tr>
      <w:tr w:rsidR="00596C06" w:rsidRPr="00CD054C" w14:paraId="17A4DA91" w14:textId="77777777" w:rsidTr="0073127E">
        <w:trPr>
          <w:trHeight w:val="351"/>
        </w:trPr>
        <w:tc>
          <w:tcPr>
            <w:tcW w:w="1129" w:type="dxa"/>
            <w:vAlign w:val="center"/>
          </w:tcPr>
          <w:p w14:paraId="67842A9B"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6</w:t>
            </w:r>
          </w:p>
        </w:tc>
        <w:tc>
          <w:tcPr>
            <w:tcW w:w="4059" w:type="dxa"/>
            <w:vAlign w:val="center"/>
          </w:tcPr>
          <w:p w14:paraId="54636C2D"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Specifications</w:t>
            </w:r>
          </w:p>
        </w:tc>
        <w:tc>
          <w:tcPr>
            <w:tcW w:w="2594" w:type="dxa"/>
            <w:vAlign w:val="center"/>
          </w:tcPr>
          <w:p w14:paraId="0539DB75" w14:textId="77777777" w:rsidR="00596C06" w:rsidRPr="00CD054C" w:rsidRDefault="00BB261E" w:rsidP="00887452">
            <w:pPr>
              <w:pStyle w:val="TableParagraph"/>
              <w:spacing w:before="62"/>
              <w:ind w:right="44"/>
              <w:jc w:val="center"/>
              <w:rPr>
                <w:rFonts w:ascii="Verdana" w:hAnsi="Verdana"/>
                <w:sz w:val="18"/>
                <w:szCs w:val="18"/>
              </w:rPr>
            </w:pPr>
            <w:r w:rsidRPr="00CD054C">
              <w:rPr>
                <w:rFonts w:ascii="Verdana" w:hAnsi="Verdana"/>
                <w:w w:val="105"/>
                <w:sz w:val="18"/>
                <w:szCs w:val="18"/>
              </w:rPr>
              <w:t>Volume II</w:t>
            </w:r>
          </w:p>
        </w:tc>
      </w:tr>
      <w:tr w:rsidR="00596C06" w:rsidRPr="00CD054C" w14:paraId="0317FF5F" w14:textId="77777777" w:rsidTr="0073127E">
        <w:trPr>
          <w:trHeight w:val="348"/>
        </w:trPr>
        <w:tc>
          <w:tcPr>
            <w:tcW w:w="1129" w:type="dxa"/>
            <w:vAlign w:val="center"/>
          </w:tcPr>
          <w:p w14:paraId="2A61B5F5" w14:textId="77777777" w:rsidR="00596C06" w:rsidRPr="00CD054C" w:rsidRDefault="00BB261E" w:rsidP="0073127E">
            <w:pPr>
              <w:pStyle w:val="TableParagraph"/>
              <w:spacing w:before="60"/>
              <w:ind w:left="7" w:right="44"/>
              <w:jc w:val="center"/>
              <w:rPr>
                <w:rFonts w:ascii="Verdana" w:hAnsi="Verdana"/>
                <w:sz w:val="18"/>
                <w:szCs w:val="18"/>
              </w:rPr>
            </w:pPr>
            <w:r w:rsidRPr="00CD054C">
              <w:rPr>
                <w:rFonts w:ascii="Verdana" w:hAnsi="Verdana"/>
                <w:w w:val="103"/>
                <w:sz w:val="18"/>
                <w:szCs w:val="18"/>
              </w:rPr>
              <w:t>8</w:t>
            </w:r>
          </w:p>
        </w:tc>
        <w:tc>
          <w:tcPr>
            <w:tcW w:w="4059" w:type="dxa"/>
            <w:vAlign w:val="center"/>
          </w:tcPr>
          <w:p w14:paraId="018E4436" w14:textId="77777777" w:rsidR="00596C06" w:rsidRPr="00CD054C" w:rsidRDefault="00BB261E" w:rsidP="0065761B">
            <w:pPr>
              <w:pStyle w:val="TableParagraph"/>
              <w:spacing w:before="60"/>
              <w:ind w:left="100" w:right="44"/>
              <w:jc w:val="both"/>
              <w:rPr>
                <w:rFonts w:ascii="Verdana" w:hAnsi="Verdana"/>
                <w:sz w:val="18"/>
                <w:szCs w:val="18"/>
              </w:rPr>
            </w:pPr>
            <w:r w:rsidRPr="00CD054C">
              <w:rPr>
                <w:rFonts w:ascii="Verdana" w:hAnsi="Verdana"/>
                <w:w w:val="105"/>
                <w:sz w:val="18"/>
                <w:szCs w:val="18"/>
              </w:rPr>
              <w:t>Drawings</w:t>
            </w:r>
          </w:p>
        </w:tc>
        <w:tc>
          <w:tcPr>
            <w:tcW w:w="2594" w:type="dxa"/>
            <w:vAlign w:val="center"/>
          </w:tcPr>
          <w:p w14:paraId="49DB74AD" w14:textId="77777777" w:rsidR="00596C06" w:rsidRPr="00CD054C" w:rsidRDefault="00BB261E" w:rsidP="00887452">
            <w:pPr>
              <w:pStyle w:val="TableParagraph"/>
              <w:spacing w:before="60"/>
              <w:ind w:right="44"/>
              <w:jc w:val="center"/>
              <w:rPr>
                <w:rFonts w:ascii="Verdana" w:hAnsi="Verdana"/>
                <w:sz w:val="18"/>
                <w:szCs w:val="18"/>
              </w:rPr>
            </w:pPr>
            <w:r w:rsidRPr="00CD054C">
              <w:rPr>
                <w:rFonts w:ascii="Verdana" w:hAnsi="Verdana"/>
                <w:w w:val="105"/>
                <w:sz w:val="18"/>
                <w:szCs w:val="18"/>
              </w:rPr>
              <w:t>Volume IV</w:t>
            </w:r>
          </w:p>
        </w:tc>
      </w:tr>
    </w:tbl>
    <w:p w14:paraId="4AAC9B61"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AD1B719" w14:textId="77777777" w:rsidR="00596C06" w:rsidRPr="00CD054C" w:rsidRDefault="00596C06" w:rsidP="0065761B">
      <w:pPr>
        <w:pStyle w:val="BodyText"/>
        <w:spacing w:before="1"/>
        <w:ind w:right="44"/>
        <w:jc w:val="both"/>
        <w:rPr>
          <w:rFonts w:ascii="Verdana" w:hAnsi="Verdana"/>
        </w:rPr>
      </w:pPr>
    </w:p>
    <w:p w14:paraId="3A6A2947" w14:textId="77777777" w:rsidR="00596C06" w:rsidRPr="00CD054C" w:rsidRDefault="00BB261E" w:rsidP="0039780B">
      <w:pPr>
        <w:pStyle w:val="Heading1"/>
        <w:numPr>
          <w:ilvl w:val="1"/>
          <w:numId w:val="33"/>
        </w:numPr>
        <w:tabs>
          <w:tab w:val="left" w:pos="1128"/>
          <w:tab w:val="left" w:pos="1129"/>
        </w:tabs>
        <w:spacing w:before="100"/>
        <w:ind w:right="44" w:hanging="1128"/>
        <w:jc w:val="both"/>
        <w:rPr>
          <w:rFonts w:ascii="Verdana" w:hAnsi="Verdana"/>
          <w:sz w:val="18"/>
          <w:szCs w:val="18"/>
        </w:rPr>
      </w:pPr>
      <w:bookmarkStart w:id="12" w:name="_Toc2895943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Prices</w:t>
      </w:r>
      <w:bookmarkEnd w:id="12"/>
    </w:p>
    <w:p w14:paraId="15BE518D" w14:textId="77777777" w:rsidR="00596C06" w:rsidRPr="00CD054C" w:rsidRDefault="00596C06" w:rsidP="0065761B">
      <w:pPr>
        <w:pStyle w:val="BodyText"/>
        <w:spacing w:before="6"/>
        <w:ind w:right="44"/>
        <w:jc w:val="both"/>
        <w:rPr>
          <w:rFonts w:ascii="Verdana" w:hAnsi="Verdana"/>
          <w:b/>
        </w:rPr>
      </w:pPr>
    </w:p>
    <w:p w14:paraId="414B5003"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contract shall be for the whole the Works as described in this document, the Specification and the Drawings, based on the priced Bill of Quantities submitted by the</w:t>
      </w:r>
      <w:r w:rsidRPr="00CD054C">
        <w:rPr>
          <w:rFonts w:ascii="Verdana" w:hAnsi="Verdana"/>
          <w:spacing w:val="1"/>
          <w:w w:val="105"/>
          <w:sz w:val="18"/>
          <w:szCs w:val="18"/>
        </w:rPr>
        <w:t xml:space="preserve"> </w:t>
      </w:r>
      <w:r w:rsidRPr="00CD054C">
        <w:rPr>
          <w:rFonts w:ascii="Verdana" w:hAnsi="Verdana"/>
          <w:w w:val="105"/>
          <w:sz w:val="18"/>
          <w:szCs w:val="18"/>
        </w:rPr>
        <w:t>Tenderer.</w:t>
      </w:r>
    </w:p>
    <w:p w14:paraId="01494901" w14:textId="77777777" w:rsidR="00596C06" w:rsidRPr="00CD054C" w:rsidRDefault="00596C06" w:rsidP="0065761B">
      <w:pPr>
        <w:pStyle w:val="BodyText"/>
        <w:spacing w:before="9"/>
        <w:ind w:right="44"/>
        <w:jc w:val="both"/>
        <w:rPr>
          <w:rFonts w:ascii="Verdana" w:hAnsi="Verdana"/>
        </w:rPr>
      </w:pPr>
    </w:p>
    <w:p w14:paraId="73824A88" w14:textId="54CF7248" w:rsidR="00596C06" w:rsidRPr="00CD054C" w:rsidRDefault="00BB261E" w:rsidP="0039780B">
      <w:pPr>
        <w:pStyle w:val="ListParagraph"/>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fill </w:t>
      </w:r>
      <w:r w:rsidRPr="00CD054C">
        <w:rPr>
          <w:rFonts w:ascii="Verdana" w:hAnsi="Verdana"/>
          <w:spacing w:val="-3"/>
          <w:w w:val="105"/>
          <w:sz w:val="18"/>
          <w:szCs w:val="18"/>
        </w:rPr>
        <w:t xml:space="preserve">in </w:t>
      </w:r>
      <w:r w:rsidRPr="00CD054C">
        <w:rPr>
          <w:rFonts w:ascii="Verdana" w:hAnsi="Verdana"/>
          <w:w w:val="105"/>
          <w:sz w:val="18"/>
          <w:szCs w:val="18"/>
        </w:rPr>
        <w:t xml:space="preserve">rates and prices and </w:t>
      </w:r>
      <w:r w:rsidR="008B67B9" w:rsidRPr="00CD054C">
        <w:rPr>
          <w:rFonts w:ascii="Verdana" w:hAnsi="Verdana"/>
          <w:w w:val="105"/>
          <w:sz w:val="18"/>
          <w:szCs w:val="18"/>
        </w:rPr>
        <w:t>line-item</w:t>
      </w:r>
      <w:r w:rsidRPr="00CD054C">
        <w:rPr>
          <w:rFonts w:ascii="Verdana" w:hAnsi="Verdana"/>
          <w:w w:val="105"/>
          <w:sz w:val="18"/>
          <w:szCs w:val="18"/>
        </w:rPr>
        <w:t xml:space="preserve"> total (both in figures and words) for all items of the Works described in the Bill of Quantities along with total Tender price (both in figures and words). </w:t>
      </w:r>
      <w:r w:rsidRPr="00CD054C">
        <w:rPr>
          <w:rFonts w:ascii="Verdana" w:hAnsi="Verdana"/>
          <w:i/>
          <w:w w:val="105"/>
          <w:sz w:val="18"/>
          <w:szCs w:val="18"/>
        </w:rPr>
        <w:t>Items for which no rate or price is entered by the Tenderer will not be paid for by the Employer when executed and shall be deemed</w:t>
      </w:r>
      <w:r w:rsidRPr="00CD054C">
        <w:rPr>
          <w:rFonts w:ascii="Verdana" w:hAnsi="Verdana"/>
          <w:i/>
          <w:spacing w:val="-3"/>
          <w:w w:val="105"/>
          <w:sz w:val="18"/>
          <w:szCs w:val="18"/>
        </w:rPr>
        <w:t xml:space="preserve"> </w:t>
      </w:r>
      <w:r w:rsidRPr="00CD054C">
        <w:rPr>
          <w:rFonts w:ascii="Verdana" w:hAnsi="Verdana"/>
          <w:i/>
          <w:w w:val="105"/>
          <w:sz w:val="18"/>
          <w:szCs w:val="18"/>
        </w:rPr>
        <w:t>covered</w:t>
      </w:r>
      <w:r w:rsidRPr="00CD054C">
        <w:rPr>
          <w:rFonts w:ascii="Verdana" w:hAnsi="Verdana"/>
          <w:i/>
          <w:spacing w:val="-5"/>
          <w:w w:val="105"/>
          <w:sz w:val="18"/>
          <w:szCs w:val="18"/>
        </w:rPr>
        <w:t xml:space="preserve"> </w:t>
      </w:r>
      <w:r w:rsidRPr="00CD054C">
        <w:rPr>
          <w:rFonts w:ascii="Verdana" w:hAnsi="Verdana"/>
          <w:i/>
          <w:w w:val="105"/>
          <w:sz w:val="18"/>
          <w:szCs w:val="18"/>
        </w:rPr>
        <w:t>by</w:t>
      </w:r>
      <w:r w:rsidRPr="00CD054C">
        <w:rPr>
          <w:rFonts w:ascii="Verdana" w:hAnsi="Verdana"/>
          <w:i/>
          <w:spacing w:val="-3"/>
          <w:w w:val="105"/>
          <w:sz w:val="18"/>
          <w:szCs w:val="18"/>
        </w:rPr>
        <w:t xml:space="preserve"> </w:t>
      </w:r>
      <w:r w:rsidRPr="00CD054C">
        <w:rPr>
          <w:rFonts w:ascii="Verdana" w:hAnsi="Verdana"/>
          <w:i/>
          <w:w w:val="105"/>
          <w:sz w:val="18"/>
          <w:szCs w:val="18"/>
        </w:rPr>
        <w:t>the</w:t>
      </w:r>
      <w:r w:rsidRPr="00CD054C">
        <w:rPr>
          <w:rFonts w:ascii="Verdana" w:hAnsi="Verdana"/>
          <w:i/>
          <w:spacing w:val="-7"/>
          <w:w w:val="105"/>
          <w:sz w:val="18"/>
          <w:szCs w:val="18"/>
        </w:rPr>
        <w:t xml:space="preserve"> </w:t>
      </w:r>
      <w:r w:rsidRPr="00CD054C">
        <w:rPr>
          <w:rFonts w:ascii="Verdana" w:hAnsi="Verdana"/>
          <w:i/>
          <w:w w:val="105"/>
          <w:sz w:val="18"/>
          <w:szCs w:val="18"/>
        </w:rPr>
        <w:t>other</w:t>
      </w:r>
      <w:r w:rsidRPr="00CD054C">
        <w:rPr>
          <w:rFonts w:ascii="Verdana" w:hAnsi="Verdana"/>
          <w:i/>
          <w:spacing w:val="-4"/>
          <w:w w:val="105"/>
          <w:sz w:val="18"/>
          <w:szCs w:val="18"/>
        </w:rPr>
        <w:t xml:space="preserve"> </w:t>
      </w:r>
      <w:r w:rsidRPr="00CD054C">
        <w:rPr>
          <w:rFonts w:ascii="Verdana" w:hAnsi="Verdana"/>
          <w:i/>
          <w:w w:val="105"/>
          <w:sz w:val="18"/>
          <w:szCs w:val="18"/>
        </w:rPr>
        <w:t>rates</w:t>
      </w:r>
      <w:r w:rsidRPr="00CD054C">
        <w:rPr>
          <w:rFonts w:ascii="Verdana" w:hAnsi="Verdana"/>
          <w:i/>
          <w:spacing w:val="-5"/>
          <w:w w:val="105"/>
          <w:sz w:val="18"/>
          <w:szCs w:val="18"/>
        </w:rPr>
        <w:t xml:space="preserve"> </w:t>
      </w:r>
      <w:r w:rsidRPr="00CD054C">
        <w:rPr>
          <w:rFonts w:ascii="Verdana" w:hAnsi="Verdana"/>
          <w:i/>
          <w:w w:val="105"/>
          <w:sz w:val="18"/>
          <w:szCs w:val="18"/>
        </w:rPr>
        <w:t>and</w:t>
      </w:r>
      <w:r w:rsidRPr="00CD054C">
        <w:rPr>
          <w:rFonts w:ascii="Verdana" w:hAnsi="Verdana"/>
          <w:i/>
          <w:spacing w:val="-5"/>
          <w:w w:val="105"/>
          <w:sz w:val="18"/>
          <w:szCs w:val="18"/>
        </w:rPr>
        <w:t xml:space="preserve"> </w:t>
      </w:r>
      <w:r w:rsidRPr="00CD054C">
        <w:rPr>
          <w:rFonts w:ascii="Verdana" w:hAnsi="Verdana"/>
          <w:i/>
          <w:w w:val="105"/>
          <w:sz w:val="18"/>
          <w:szCs w:val="18"/>
        </w:rPr>
        <w:t>prices</w:t>
      </w:r>
      <w:r w:rsidRPr="00CD054C">
        <w:rPr>
          <w:rFonts w:ascii="Verdana" w:hAnsi="Verdana"/>
          <w:i/>
          <w:spacing w:val="-3"/>
          <w:w w:val="105"/>
          <w:sz w:val="18"/>
          <w:szCs w:val="18"/>
        </w:rPr>
        <w:t xml:space="preserve"> </w:t>
      </w:r>
      <w:r w:rsidRPr="00CD054C">
        <w:rPr>
          <w:rFonts w:ascii="Verdana" w:hAnsi="Verdana"/>
          <w:i/>
          <w:w w:val="105"/>
          <w:sz w:val="18"/>
          <w:szCs w:val="18"/>
        </w:rPr>
        <w:t>in</w:t>
      </w:r>
      <w:r w:rsidRPr="00CD054C">
        <w:rPr>
          <w:rFonts w:ascii="Verdana" w:hAnsi="Verdana"/>
          <w:i/>
          <w:spacing w:val="-6"/>
          <w:w w:val="105"/>
          <w:sz w:val="18"/>
          <w:szCs w:val="18"/>
        </w:rPr>
        <w:t xml:space="preserve"> </w:t>
      </w:r>
      <w:r w:rsidRPr="00CD054C">
        <w:rPr>
          <w:rFonts w:ascii="Verdana" w:hAnsi="Verdana"/>
          <w:i/>
          <w:w w:val="105"/>
          <w:sz w:val="18"/>
          <w:szCs w:val="18"/>
        </w:rPr>
        <w:t>the</w:t>
      </w:r>
      <w:r w:rsidRPr="00CD054C">
        <w:rPr>
          <w:rFonts w:ascii="Verdana" w:hAnsi="Verdana"/>
          <w:i/>
          <w:spacing w:val="-1"/>
          <w:w w:val="105"/>
          <w:sz w:val="18"/>
          <w:szCs w:val="18"/>
        </w:rPr>
        <w:t xml:space="preserve"> </w:t>
      </w:r>
      <w:r w:rsidRPr="00CD054C">
        <w:rPr>
          <w:rFonts w:ascii="Verdana" w:hAnsi="Verdana"/>
          <w:i/>
          <w:w w:val="105"/>
          <w:sz w:val="18"/>
          <w:szCs w:val="18"/>
        </w:rPr>
        <w:t>Bill</w:t>
      </w:r>
      <w:r w:rsidRPr="00CD054C">
        <w:rPr>
          <w:rFonts w:ascii="Verdana" w:hAnsi="Verdana"/>
          <w:i/>
          <w:spacing w:val="-3"/>
          <w:w w:val="105"/>
          <w:sz w:val="18"/>
          <w:szCs w:val="18"/>
        </w:rPr>
        <w:t xml:space="preserve"> </w:t>
      </w:r>
      <w:r w:rsidRPr="00CD054C">
        <w:rPr>
          <w:rFonts w:ascii="Verdana" w:hAnsi="Verdana"/>
          <w:i/>
          <w:w w:val="105"/>
          <w:sz w:val="18"/>
          <w:szCs w:val="18"/>
        </w:rPr>
        <w:t>of</w:t>
      </w:r>
      <w:r w:rsidRPr="00CD054C">
        <w:rPr>
          <w:rFonts w:ascii="Verdana" w:hAnsi="Verdana"/>
          <w:i/>
          <w:spacing w:val="-5"/>
          <w:w w:val="105"/>
          <w:sz w:val="18"/>
          <w:szCs w:val="18"/>
        </w:rPr>
        <w:t xml:space="preserve"> </w:t>
      </w:r>
      <w:r w:rsidRPr="00CD054C">
        <w:rPr>
          <w:rFonts w:ascii="Verdana" w:hAnsi="Verdana"/>
          <w:i/>
          <w:w w:val="105"/>
          <w:sz w:val="18"/>
          <w:szCs w:val="18"/>
        </w:rPr>
        <w:t>Quantities.</w:t>
      </w:r>
      <w:r w:rsidRPr="00CD054C">
        <w:rPr>
          <w:rFonts w:ascii="Verdana" w:hAnsi="Verdana"/>
          <w:i/>
          <w:spacing w:val="-5"/>
          <w:w w:val="105"/>
          <w:sz w:val="18"/>
          <w:szCs w:val="18"/>
        </w:rPr>
        <w:t xml:space="preserve"> </w:t>
      </w:r>
      <w:r w:rsidRPr="00CD054C">
        <w:rPr>
          <w:rFonts w:ascii="Verdana" w:hAnsi="Verdana"/>
          <w:w w:val="105"/>
          <w:sz w:val="18"/>
          <w:szCs w:val="18"/>
        </w:rPr>
        <w:t>Corrections,</w:t>
      </w:r>
      <w:r w:rsidRPr="00CD054C">
        <w:rPr>
          <w:rFonts w:ascii="Verdana" w:hAnsi="Verdana"/>
          <w:spacing w:val="-2"/>
          <w:w w:val="105"/>
          <w:sz w:val="18"/>
          <w:szCs w:val="18"/>
        </w:rPr>
        <w:t xml:space="preserve"> </w:t>
      </w:r>
      <w:r w:rsidRPr="00CD054C">
        <w:rPr>
          <w:rFonts w:ascii="Verdana" w:hAnsi="Verdana"/>
          <w:w w:val="105"/>
          <w:sz w:val="18"/>
          <w:szCs w:val="18"/>
        </w:rPr>
        <w:t>if any,</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crossing</w:t>
      </w:r>
      <w:r w:rsidRPr="00CD054C">
        <w:rPr>
          <w:rFonts w:ascii="Verdana" w:hAnsi="Verdana"/>
          <w:spacing w:val="-9"/>
          <w:w w:val="105"/>
          <w:sz w:val="18"/>
          <w:szCs w:val="18"/>
        </w:rPr>
        <w:t xml:space="preserve"> </w:t>
      </w:r>
      <w:r w:rsidRPr="00CD054C">
        <w:rPr>
          <w:rFonts w:ascii="Verdana" w:hAnsi="Verdana"/>
          <w:w w:val="105"/>
          <w:sz w:val="18"/>
          <w:szCs w:val="18"/>
        </w:rPr>
        <w:t>out,</w:t>
      </w:r>
      <w:r w:rsidRPr="00CD054C">
        <w:rPr>
          <w:rFonts w:ascii="Verdana" w:hAnsi="Verdana"/>
          <w:spacing w:val="-8"/>
          <w:w w:val="105"/>
          <w:sz w:val="18"/>
          <w:szCs w:val="18"/>
        </w:rPr>
        <w:t xml:space="preserve"> </w:t>
      </w:r>
      <w:r w:rsidRPr="00CD054C">
        <w:rPr>
          <w:rFonts w:ascii="Verdana" w:hAnsi="Verdana"/>
          <w:w w:val="105"/>
          <w:sz w:val="18"/>
          <w:szCs w:val="18"/>
        </w:rPr>
        <w:t>initialing,</w:t>
      </w:r>
      <w:r w:rsidRPr="00CD054C">
        <w:rPr>
          <w:rFonts w:ascii="Verdana" w:hAnsi="Verdana"/>
          <w:spacing w:val="-8"/>
          <w:w w:val="105"/>
          <w:sz w:val="18"/>
          <w:szCs w:val="18"/>
        </w:rPr>
        <w:t xml:space="preserve"> </w:t>
      </w:r>
      <w:r w:rsidR="008B67B9" w:rsidRPr="00CD054C">
        <w:rPr>
          <w:rFonts w:ascii="Verdana" w:hAnsi="Verdana"/>
          <w:w w:val="105"/>
          <w:sz w:val="18"/>
          <w:szCs w:val="18"/>
        </w:rPr>
        <w:t>dating,</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rewriting.</w:t>
      </w:r>
      <w:r w:rsidRPr="00CD054C">
        <w:rPr>
          <w:rFonts w:ascii="Verdana" w:hAnsi="Verdana"/>
          <w:spacing w:val="-10"/>
          <w:w w:val="105"/>
          <w:sz w:val="18"/>
          <w:szCs w:val="18"/>
        </w:rPr>
        <w:t xml:space="preserve"> </w:t>
      </w:r>
      <w:r w:rsidRPr="00CD054C">
        <w:rPr>
          <w:rFonts w:ascii="Verdana" w:hAnsi="Verdana"/>
          <w:w w:val="105"/>
          <w:sz w:val="18"/>
          <w:szCs w:val="18"/>
        </w:rPr>
        <w:t>All</w:t>
      </w:r>
      <w:r w:rsidRPr="00CD054C">
        <w:rPr>
          <w:rFonts w:ascii="Verdana" w:hAnsi="Verdana"/>
          <w:spacing w:val="-10"/>
          <w:w w:val="105"/>
          <w:sz w:val="18"/>
          <w:szCs w:val="18"/>
        </w:rPr>
        <w:t xml:space="preserve"> </w:t>
      </w:r>
      <w:r w:rsidRPr="00CD054C">
        <w:rPr>
          <w:rFonts w:ascii="Verdana" w:hAnsi="Verdana"/>
          <w:w w:val="105"/>
          <w:sz w:val="18"/>
          <w:szCs w:val="18"/>
        </w:rPr>
        <w:t>figures</w:t>
      </w:r>
      <w:r w:rsidRPr="00CD054C">
        <w:rPr>
          <w:rFonts w:ascii="Verdana" w:hAnsi="Verdana"/>
          <w:spacing w:val="-11"/>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rates and price shall be in international system including thousand separators for every figure larger than 1,000.</w:t>
      </w:r>
    </w:p>
    <w:p w14:paraId="687232D3" w14:textId="77777777" w:rsidR="00596C06" w:rsidRPr="00CD054C" w:rsidRDefault="00596C06" w:rsidP="0065761B">
      <w:pPr>
        <w:pStyle w:val="BodyText"/>
        <w:spacing w:before="4"/>
        <w:ind w:right="44"/>
        <w:jc w:val="both"/>
        <w:rPr>
          <w:rFonts w:ascii="Verdana" w:hAnsi="Verdana"/>
        </w:rPr>
      </w:pPr>
    </w:p>
    <w:p w14:paraId="04E253DC" w14:textId="3DDB34A0" w:rsidR="004E40D9"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All </w:t>
      </w:r>
      <w:r w:rsidR="004E40D9" w:rsidRPr="00CD054C">
        <w:rPr>
          <w:rFonts w:ascii="Verdana" w:hAnsi="Verdana"/>
          <w:w w:val="105"/>
          <w:sz w:val="18"/>
          <w:szCs w:val="18"/>
        </w:rPr>
        <w:t xml:space="preserve">type of </w:t>
      </w:r>
      <w:r w:rsidRPr="00CD054C">
        <w:rPr>
          <w:rFonts w:ascii="Verdana" w:hAnsi="Verdana"/>
          <w:w w:val="105"/>
          <w:sz w:val="18"/>
          <w:szCs w:val="18"/>
        </w:rPr>
        <w:t>taxes</w:t>
      </w:r>
      <w:r w:rsidR="004E40D9" w:rsidRPr="00CD054C">
        <w:rPr>
          <w:rFonts w:ascii="Verdana" w:hAnsi="Verdana"/>
          <w:w w:val="105"/>
          <w:sz w:val="18"/>
          <w:szCs w:val="18"/>
        </w:rPr>
        <w:t>, duties, cess, labour cess,</w:t>
      </w:r>
      <w:r w:rsidR="008B67B9">
        <w:rPr>
          <w:rFonts w:ascii="Verdana" w:hAnsi="Verdana"/>
          <w:w w:val="105"/>
          <w:sz w:val="18"/>
          <w:szCs w:val="18"/>
        </w:rPr>
        <w:t xml:space="preserve"> BOCW, approval fee</w:t>
      </w:r>
      <w:r w:rsidRPr="00CD054C">
        <w:rPr>
          <w:rFonts w:ascii="Verdana" w:hAnsi="Verdana"/>
          <w:w w:val="105"/>
          <w:sz w:val="18"/>
          <w:szCs w:val="18"/>
        </w:rPr>
        <w:t xml:space="preserve"> </w:t>
      </w:r>
      <w:r w:rsidR="004C34A0" w:rsidRPr="00CD054C">
        <w:rPr>
          <w:rFonts w:ascii="Verdana" w:hAnsi="Verdana"/>
          <w:w w:val="105"/>
          <w:sz w:val="18"/>
          <w:szCs w:val="18"/>
        </w:rPr>
        <w:t>(</w:t>
      </w:r>
      <w:r w:rsidRPr="00CD054C">
        <w:rPr>
          <w:rFonts w:ascii="Verdana" w:hAnsi="Verdana"/>
          <w:w w:val="105"/>
          <w:sz w:val="18"/>
          <w:szCs w:val="18"/>
        </w:rPr>
        <w:t xml:space="preserve">except </w:t>
      </w:r>
      <w:r w:rsidR="00BD121F" w:rsidRPr="00CD054C">
        <w:rPr>
          <w:rFonts w:ascii="Verdana" w:hAnsi="Verdana"/>
          <w:w w:val="105"/>
          <w:sz w:val="18"/>
          <w:szCs w:val="18"/>
        </w:rPr>
        <w:t>Goods S</w:t>
      </w:r>
      <w:r w:rsidRPr="00CD054C">
        <w:rPr>
          <w:rFonts w:ascii="Verdana" w:hAnsi="Verdana"/>
          <w:w w:val="105"/>
          <w:sz w:val="18"/>
          <w:szCs w:val="18"/>
        </w:rPr>
        <w:t xml:space="preserve">ervice </w:t>
      </w:r>
      <w:r w:rsidR="00BD121F" w:rsidRPr="00CD054C">
        <w:rPr>
          <w:rFonts w:ascii="Verdana" w:hAnsi="Verdana"/>
          <w:w w:val="105"/>
          <w:sz w:val="18"/>
          <w:szCs w:val="18"/>
        </w:rPr>
        <w:t>T</w:t>
      </w:r>
      <w:r w:rsidRPr="00CD054C">
        <w:rPr>
          <w:rFonts w:ascii="Verdana" w:hAnsi="Verdana"/>
          <w:w w:val="105"/>
          <w:sz w:val="18"/>
          <w:szCs w:val="18"/>
        </w:rPr>
        <w:t>ax</w:t>
      </w:r>
      <w:r w:rsidR="00BB44BF" w:rsidRPr="00CD054C">
        <w:rPr>
          <w:rFonts w:ascii="Verdana" w:hAnsi="Verdana"/>
          <w:w w:val="105"/>
          <w:sz w:val="18"/>
          <w:szCs w:val="18"/>
        </w:rPr>
        <w:t xml:space="preserve"> </w:t>
      </w:r>
      <w:r w:rsidRPr="00CD054C">
        <w:rPr>
          <w:rFonts w:ascii="Verdana" w:hAnsi="Verdana"/>
          <w:w w:val="105"/>
          <w:sz w:val="18"/>
          <w:szCs w:val="18"/>
        </w:rPr>
        <w:t>paid by Employer</w:t>
      </w:r>
      <w:r w:rsidR="00BD121F" w:rsidRPr="00CD054C">
        <w:rPr>
          <w:rFonts w:ascii="Verdana" w:hAnsi="Verdana"/>
          <w:w w:val="105"/>
          <w:sz w:val="18"/>
          <w:szCs w:val="18"/>
        </w:rPr>
        <w:t>, if applicable</w:t>
      </w:r>
      <w:r w:rsidRPr="00CD054C">
        <w:rPr>
          <w:rFonts w:ascii="Verdana" w:hAnsi="Verdana"/>
          <w:w w:val="105"/>
          <w:sz w:val="18"/>
          <w:szCs w:val="18"/>
        </w:rPr>
        <w:t xml:space="preserve">), and </w:t>
      </w:r>
      <w:r w:rsidR="004C34A0" w:rsidRPr="00CD054C">
        <w:rPr>
          <w:rFonts w:ascii="Verdana" w:hAnsi="Verdana"/>
          <w:w w:val="105"/>
          <w:sz w:val="18"/>
          <w:szCs w:val="18"/>
        </w:rPr>
        <w:t xml:space="preserve">all </w:t>
      </w:r>
      <w:r w:rsidRPr="00CD054C">
        <w:rPr>
          <w:rFonts w:ascii="Verdana" w:hAnsi="Verdana"/>
          <w:w w:val="105"/>
          <w:sz w:val="18"/>
          <w:szCs w:val="18"/>
        </w:rPr>
        <w:t>other levies</w:t>
      </w:r>
      <w:r w:rsidR="004E40D9" w:rsidRPr="00CD054C">
        <w:rPr>
          <w:rFonts w:ascii="Verdana" w:hAnsi="Verdana"/>
          <w:w w:val="105"/>
          <w:sz w:val="18"/>
          <w:szCs w:val="18"/>
        </w:rPr>
        <w:t>, Royalties, Transportation, Loading &amp; unloading, Inspection/Testing</w:t>
      </w:r>
      <w:r w:rsidR="00E7623F" w:rsidRPr="00CD054C">
        <w:rPr>
          <w:rFonts w:ascii="Verdana" w:hAnsi="Verdana"/>
          <w:w w:val="105"/>
          <w:sz w:val="18"/>
          <w:szCs w:val="18"/>
        </w:rPr>
        <w:t xml:space="preserve"> charges,</w:t>
      </w:r>
      <w:r w:rsidR="004E40D9" w:rsidRPr="00CD054C">
        <w:rPr>
          <w:rFonts w:ascii="Verdana" w:hAnsi="Verdana"/>
          <w:w w:val="105"/>
          <w:sz w:val="18"/>
          <w:szCs w:val="18"/>
        </w:rPr>
        <w:t xml:space="preserve"> other taxes or any state or corporation tax or any taxes applicable under any rules/regulations/acts/statutes of the State and Central Government imposition of such like nature payable by the contractor under the contract, or for any other cause shall be included </w:t>
      </w:r>
      <w:r w:rsidR="004502C8" w:rsidRPr="00CD054C">
        <w:rPr>
          <w:rFonts w:ascii="Verdana" w:hAnsi="Verdana"/>
          <w:w w:val="105"/>
          <w:sz w:val="18"/>
          <w:szCs w:val="18"/>
        </w:rPr>
        <w:t xml:space="preserve">and shown separately </w:t>
      </w:r>
      <w:r w:rsidR="004E40D9" w:rsidRPr="00CD054C">
        <w:rPr>
          <w:rFonts w:ascii="Verdana" w:hAnsi="Verdana"/>
          <w:w w:val="105"/>
          <w:sz w:val="18"/>
          <w:szCs w:val="18"/>
        </w:rPr>
        <w:t>in the rates, prices and total Tender Price submitted by the</w:t>
      </w:r>
      <w:r w:rsidR="004E40D9" w:rsidRPr="00CD054C">
        <w:rPr>
          <w:rFonts w:ascii="Verdana" w:hAnsi="Verdana"/>
          <w:spacing w:val="-29"/>
          <w:w w:val="105"/>
          <w:sz w:val="18"/>
          <w:szCs w:val="18"/>
        </w:rPr>
        <w:t xml:space="preserve"> </w:t>
      </w:r>
      <w:r w:rsidR="004E40D9" w:rsidRPr="00CD054C">
        <w:rPr>
          <w:rFonts w:ascii="Verdana" w:hAnsi="Verdana"/>
          <w:w w:val="105"/>
          <w:sz w:val="18"/>
          <w:szCs w:val="18"/>
        </w:rPr>
        <w:t>Tenderer.</w:t>
      </w:r>
    </w:p>
    <w:p w14:paraId="79B7CFEC" w14:textId="77777777" w:rsidR="004E40D9" w:rsidRPr="00CD054C" w:rsidRDefault="004E40D9" w:rsidP="004E40D9">
      <w:pPr>
        <w:pStyle w:val="ListParagraph"/>
        <w:rPr>
          <w:rFonts w:ascii="Verdana" w:hAnsi="Verdana"/>
          <w:sz w:val="18"/>
          <w:szCs w:val="18"/>
        </w:rPr>
      </w:pPr>
    </w:p>
    <w:p w14:paraId="3158C253" w14:textId="52631BBB" w:rsidR="004E40D9" w:rsidRPr="00CD054C" w:rsidRDefault="004E40D9" w:rsidP="0039780B">
      <w:pPr>
        <w:pStyle w:val="Heading3"/>
        <w:numPr>
          <w:ilvl w:val="1"/>
          <w:numId w:val="33"/>
        </w:numPr>
        <w:tabs>
          <w:tab w:val="left" w:pos="1129"/>
        </w:tabs>
        <w:spacing w:line="247" w:lineRule="auto"/>
        <w:ind w:right="44" w:hanging="1128"/>
        <w:rPr>
          <w:rFonts w:ascii="Verdana" w:hAnsi="Verdana"/>
          <w:w w:val="105"/>
          <w:sz w:val="18"/>
          <w:szCs w:val="18"/>
        </w:rPr>
      </w:pPr>
      <w:r w:rsidRPr="00CD054C">
        <w:rPr>
          <w:rFonts w:ascii="Verdana" w:hAnsi="Verdana"/>
          <w:sz w:val="18"/>
          <w:szCs w:val="18"/>
        </w:rPr>
        <w:t xml:space="preserve">GPPL shall </w:t>
      </w:r>
      <w:r w:rsidRPr="00CD054C">
        <w:rPr>
          <w:rFonts w:ascii="Verdana" w:hAnsi="Verdana"/>
          <w:w w:val="105"/>
          <w:sz w:val="18"/>
          <w:szCs w:val="18"/>
        </w:rPr>
        <w:t>deduct Income tax,</w:t>
      </w:r>
      <w:r w:rsidR="002E0936" w:rsidRPr="00CD054C">
        <w:rPr>
          <w:rFonts w:ascii="Verdana" w:hAnsi="Verdana"/>
          <w:w w:val="105"/>
          <w:sz w:val="18"/>
          <w:szCs w:val="18"/>
        </w:rPr>
        <w:t xml:space="preserve"> TDS under section 194J @10% for professional service subject to changes at the time of deduction,</w:t>
      </w:r>
      <w:r w:rsidRPr="00CD054C">
        <w:rPr>
          <w:rFonts w:ascii="Verdana" w:hAnsi="Verdana"/>
          <w:w w:val="105"/>
          <w:sz w:val="18"/>
          <w:szCs w:val="18"/>
        </w:rPr>
        <w:t xml:space="preserve"> work contract tax, any cess, duties and other applicable taxes as per prevailing rules</w:t>
      </w:r>
      <w:r w:rsidR="00977907" w:rsidRPr="00CD054C">
        <w:rPr>
          <w:rFonts w:ascii="Verdana" w:hAnsi="Verdana"/>
          <w:w w:val="105"/>
          <w:sz w:val="18"/>
          <w:szCs w:val="18"/>
        </w:rPr>
        <w:t xml:space="preserve"> of Local/State/Central government authority</w:t>
      </w:r>
      <w:r w:rsidRPr="00CD054C">
        <w:rPr>
          <w:rFonts w:ascii="Verdana" w:hAnsi="Verdana"/>
          <w:w w:val="105"/>
          <w:sz w:val="18"/>
          <w:szCs w:val="18"/>
        </w:rPr>
        <w:t xml:space="preserve"> from </w:t>
      </w:r>
      <w:r w:rsidR="00405ECA" w:rsidRPr="00CD054C">
        <w:rPr>
          <w:rFonts w:ascii="Verdana" w:hAnsi="Verdana"/>
          <w:w w:val="105"/>
          <w:sz w:val="18"/>
          <w:szCs w:val="18"/>
        </w:rPr>
        <w:t>contractor</w:t>
      </w:r>
      <w:r w:rsidRPr="00CD054C">
        <w:rPr>
          <w:rFonts w:ascii="Verdana" w:hAnsi="Verdana"/>
          <w:w w:val="105"/>
          <w:sz w:val="18"/>
          <w:szCs w:val="18"/>
        </w:rPr>
        <w:t xml:space="preserve"> bills.</w:t>
      </w:r>
    </w:p>
    <w:p w14:paraId="34FAB2CE" w14:textId="77777777" w:rsidR="00596C06" w:rsidRPr="00CD054C" w:rsidRDefault="00596C06" w:rsidP="0065761B">
      <w:pPr>
        <w:pStyle w:val="BodyText"/>
        <w:spacing w:before="9"/>
        <w:ind w:right="44"/>
        <w:jc w:val="both"/>
        <w:rPr>
          <w:rFonts w:ascii="Verdana" w:hAnsi="Verdana"/>
        </w:rPr>
      </w:pPr>
    </w:p>
    <w:p w14:paraId="10AA5D49"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rates and prices quoted by the Tenderer are subject to adjustment during the performance of the Contract in accordance with the provisions of Clause 14 of the Conditions of Contract.</w:t>
      </w:r>
    </w:p>
    <w:p w14:paraId="72C96F77" w14:textId="77777777" w:rsidR="00596C06" w:rsidRPr="00CD054C" w:rsidRDefault="00596C06" w:rsidP="0065761B">
      <w:pPr>
        <w:pStyle w:val="BodyText"/>
        <w:ind w:right="44"/>
        <w:jc w:val="both"/>
        <w:rPr>
          <w:rFonts w:ascii="Verdana" w:hAnsi="Verdana"/>
        </w:rPr>
      </w:pPr>
    </w:p>
    <w:p w14:paraId="34C6200B" w14:textId="77777777" w:rsidR="00596C06" w:rsidRPr="00CD054C" w:rsidRDefault="00BB261E" w:rsidP="0039780B">
      <w:pPr>
        <w:pStyle w:val="Heading1"/>
        <w:numPr>
          <w:ilvl w:val="1"/>
          <w:numId w:val="32"/>
        </w:numPr>
        <w:tabs>
          <w:tab w:val="left" w:pos="1128"/>
          <w:tab w:val="left" w:pos="1129"/>
        </w:tabs>
        <w:ind w:right="44" w:hanging="1128"/>
        <w:jc w:val="both"/>
        <w:rPr>
          <w:rFonts w:ascii="Verdana" w:hAnsi="Verdana"/>
          <w:sz w:val="18"/>
          <w:szCs w:val="18"/>
        </w:rPr>
      </w:pPr>
      <w:bookmarkStart w:id="13" w:name="_Toc28959433"/>
      <w:r w:rsidRPr="00CD054C">
        <w:rPr>
          <w:rFonts w:ascii="Verdana" w:hAnsi="Verdana"/>
          <w:w w:val="105"/>
          <w:sz w:val="18"/>
          <w:szCs w:val="18"/>
        </w:rPr>
        <w:t>Currencies of Tender and</w:t>
      </w:r>
      <w:r w:rsidRPr="00CD054C">
        <w:rPr>
          <w:rFonts w:ascii="Verdana" w:hAnsi="Verdana"/>
          <w:spacing w:val="-6"/>
          <w:w w:val="105"/>
          <w:sz w:val="18"/>
          <w:szCs w:val="18"/>
        </w:rPr>
        <w:t xml:space="preserve"> </w:t>
      </w:r>
      <w:r w:rsidRPr="00CD054C">
        <w:rPr>
          <w:rFonts w:ascii="Verdana" w:hAnsi="Verdana"/>
          <w:w w:val="105"/>
          <w:sz w:val="18"/>
          <w:szCs w:val="18"/>
        </w:rPr>
        <w:t>Payment</w:t>
      </w:r>
      <w:bookmarkEnd w:id="13"/>
    </w:p>
    <w:p w14:paraId="2FC80A8F" w14:textId="77777777" w:rsidR="00596C06" w:rsidRPr="00CD054C" w:rsidRDefault="00596C06" w:rsidP="0065761B">
      <w:pPr>
        <w:pStyle w:val="BodyText"/>
        <w:spacing w:before="1"/>
        <w:ind w:right="44"/>
        <w:jc w:val="both"/>
        <w:rPr>
          <w:rFonts w:ascii="Verdana" w:hAnsi="Verdana"/>
          <w:b/>
        </w:rPr>
      </w:pPr>
    </w:p>
    <w:p w14:paraId="2849CB25" w14:textId="77777777" w:rsidR="00596C06" w:rsidRPr="00CD054C" w:rsidRDefault="00BB261E" w:rsidP="0039780B">
      <w:pPr>
        <w:pStyle w:val="Heading3"/>
        <w:numPr>
          <w:ilvl w:val="1"/>
          <w:numId w:val="32"/>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unit rates and the prices shall be quoted by the Tenderer entirely in Indian Rupees (INR). All payments shall be made in Indian</w:t>
      </w:r>
      <w:r w:rsidRPr="00CD054C">
        <w:rPr>
          <w:rFonts w:ascii="Verdana" w:hAnsi="Verdana"/>
          <w:spacing w:val="-28"/>
          <w:w w:val="105"/>
          <w:sz w:val="18"/>
          <w:szCs w:val="18"/>
        </w:rPr>
        <w:t xml:space="preserve"> </w:t>
      </w:r>
      <w:r w:rsidRPr="00CD054C">
        <w:rPr>
          <w:rFonts w:ascii="Verdana" w:hAnsi="Verdana"/>
          <w:w w:val="105"/>
          <w:sz w:val="18"/>
          <w:szCs w:val="18"/>
        </w:rPr>
        <w:t>Rupees.</w:t>
      </w:r>
    </w:p>
    <w:p w14:paraId="320310F3" w14:textId="77777777" w:rsidR="00596C06" w:rsidRPr="00CD054C" w:rsidRDefault="00596C06" w:rsidP="0065761B">
      <w:pPr>
        <w:pStyle w:val="BodyText"/>
        <w:spacing w:before="6"/>
        <w:ind w:right="44"/>
        <w:jc w:val="both"/>
        <w:rPr>
          <w:rFonts w:ascii="Verdana" w:hAnsi="Verdana"/>
        </w:rPr>
      </w:pPr>
    </w:p>
    <w:p w14:paraId="3AAE1132" w14:textId="77777777" w:rsidR="00596C06" w:rsidRPr="00CD054C" w:rsidRDefault="00BB261E" w:rsidP="0039780B">
      <w:pPr>
        <w:pStyle w:val="Heading1"/>
        <w:numPr>
          <w:ilvl w:val="1"/>
          <w:numId w:val="31"/>
        </w:numPr>
        <w:tabs>
          <w:tab w:val="left" w:pos="1128"/>
          <w:tab w:val="left" w:pos="1129"/>
        </w:tabs>
        <w:spacing w:before="1"/>
        <w:ind w:right="44" w:hanging="1128"/>
        <w:jc w:val="both"/>
        <w:rPr>
          <w:rFonts w:ascii="Verdana" w:hAnsi="Verdana"/>
          <w:sz w:val="18"/>
          <w:szCs w:val="18"/>
        </w:rPr>
      </w:pPr>
      <w:bookmarkStart w:id="14" w:name="_Toc28959434"/>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Validity</w:t>
      </w:r>
      <w:bookmarkEnd w:id="14"/>
    </w:p>
    <w:p w14:paraId="42D6799D" w14:textId="77777777" w:rsidR="00596C06" w:rsidRPr="00CD054C" w:rsidRDefault="00596C06" w:rsidP="0065761B">
      <w:pPr>
        <w:pStyle w:val="BodyText"/>
        <w:ind w:right="44"/>
        <w:jc w:val="both"/>
        <w:rPr>
          <w:rFonts w:ascii="Verdana" w:hAnsi="Verdana"/>
          <w:b/>
        </w:rPr>
      </w:pPr>
    </w:p>
    <w:p w14:paraId="39045CB2"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Tenders</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remain</w:t>
      </w:r>
      <w:r w:rsidRPr="00CD054C">
        <w:rPr>
          <w:rFonts w:ascii="Verdana" w:hAnsi="Verdana"/>
          <w:spacing w:val="-5"/>
          <w:w w:val="105"/>
          <w:sz w:val="18"/>
          <w:szCs w:val="18"/>
        </w:rPr>
        <w:t xml:space="preserve"> </w:t>
      </w:r>
      <w:r w:rsidRPr="00CD054C">
        <w:rPr>
          <w:rFonts w:ascii="Verdana" w:hAnsi="Verdana"/>
          <w:w w:val="105"/>
          <w:sz w:val="18"/>
          <w:szCs w:val="18"/>
        </w:rPr>
        <w:t>valid</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6"/>
          <w:w w:val="105"/>
          <w:sz w:val="18"/>
          <w:szCs w:val="18"/>
        </w:rPr>
        <w:t xml:space="preserve"> </w:t>
      </w:r>
      <w:r w:rsidRPr="00CD054C">
        <w:rPr>
          <w:rFonts w:ascii="Verdana" w:hAnsi="Verdana"/>
          <w:w w:val="105"/>
          <w:sz w:val="18"/>
          <w:szCs w:val="18"/>
        </w:rPr>
        <w:t>not</w:t>
      </w:r>
      <w:r w:rsidRPr="00CD054C">
        <w:rPr>
          <w:rFonts w:ascii="Verdana" w:hAnsi="Verdana"/>
          <w:spacing w:val="-5"/>
          <w:w w:val="105"/>
          <w:sz w:val="18"/>
          <w:szCs w:val="18"/>
        </w:rPr>
        <w:t xml:space="preserve"> </w:t>
      </w:r>
      <w:r w:rsidRPr="00CD054C">
        <w:rPr>
          <w:rFonts w:ascii="Verdana" w:hAnsi="Verdana"/>
          <w:w w:val="105"/>
          <w:sz w:val="18"/>
          <w:szCs w:val="18"/>
        </w:rPr>
        <w:t>less</w:t>
      </w:r>
      <w:r w:rsidRPr="00CD054C">
        <w:rPr>
          <w:rFonts w:ascii="Verdana" w:hAnsi="Verdana"/>
          <w:spacing w:val="-7"/>
          <w:w w:val="105"/>
          <w:sz w:val="18"/>
          <w:szCs w:val="18"/>
        </w:rPr>
        <w:t xml:space="preserve"> </w:t>
      </w:r>
      <w:r w:rsidRPr="00CD054C">
        <w:rPr>
          <w:rFonts w:ascii="Verdana" w:hAnsi="Verdana"/>
          <w:w w:val="105"/>
          <w:sz w:val="18"/>
          <w:szCs w:val="18"/>
        </w:rPr>
        <w:t>than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period</w:t>
      </w:r>
      <w:r w:rsidRPr="00CD054C">
        <w:rPr>
          <w:rFonts w:ascii="Verdana" w:hAnsi="Verdana"/>
          <w:spacing w:val="-5"/>
          <w:w w:val="105"/>
          <w:sz w:val="18"/>
          <w:szCs w:val="18"/>
        </w:rPr>
        <w:t xml:space="preserve"> </w:t>
      </w:r>
      <w:r w:rsidRPr="00CD054C">
        <w:rPr>
          <w:rFonts w:ascii="Verdana" w:hAnsi="Verdana"/>
          <w:w w:val="105"/>
          <w:sz w:val="18"/>
          <w:szCs w:val="18"/>
        </w:rPr>
        <w:t>shown</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Appendix</w:t>
      </w:r>
      <w:r w:rsidRPr="00CD054C">
        <w:rPr>
          <w:rFonts w:ascii="Verdana" w:hAnsi="Verdana"/>
          <w:spacing w:val="-3"/>
          <w:w w:val="105"/>
          <w:sz w:val="18"/>
          <w:szCs w:val="18"/>
        </w:rPr>
        <w:t xml:space="preserve"> </w:t>
      </w:r>
      <w:r w:rsidRPr="00CD054C">
        <w:rPr>
          <w:rFonts w:ascii="Verdana" w:hAnsi="Verdana"/>
          <w:w w:val="105"/>
          <w:sz w:val="18"/>
          <w:szCs w:val="18"/>
        </w:rPr>
        <w:t>to ITT after the deadline date for Tender submission specified in Clause 19. A Tender valid for a shorter period shall be rejected by the Employer as non-responsive. In case of discrepancy in Tender validity period between that given in the undertaking pursuant to Clause 11.1 (v) and the Form of Tender submitted by the Tenderer, the latter shall be deemed to stand corrected in accordance with the former and the Tenderer has to provide for any additional security that is</w:t>
      </w:r>
      <w:r w:rsidRPr="00CD054C">
        <w:rPr>
          <w:rFonts w:ascii="Verdana" w:hAnsi="Verdana"/>
          <w:spacing w:val="-37"/>
          <w:w w:val="105"/>
          <w:sz w:val="18"/>
          <w:szCs w:val="18"/>
        </w:rPr>
        <w:t xml:space="preserve"> </w:t>
      </w:r>
      <w:r w:rsidRPr="00CD054C">
        <w:rPr>
          <w:rFonts w:ascii="Verdana" w:hAnsi="Verdana"/>
          <w:w w:val="105"/>
          <w:sz w:val="18"/>
          <w:szCs w:val="18"/>
        </w:rPr>
        <w:t>required.</w:t>
      </w:r>
    </w:p>
    <w:p w14:paraId="7764D846" w14:textId="77777777" w:rsidR="00596C06" w:rsidRPr="00CD054C" w:rsidRDefault="00596C06" w:rsidP="0065761B">
      <w:pPr>
        <w:pStyle w:val="BodyText"/>
        <w:spacing w:before="2"/>
        <w:ind w:right="44"/>
        <w:jc w:val="both"/>
        <w:rPr>
          <w:rFonts w:ascii="Verdana" w:hAnsi="Verdana"/>
        </w:rPr>
      </w:pPr>
    </w:p>
    <w:p w14:paraId="72C9FDCC"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In exceptional circumstances, prior to expiry of the original time limit, the Employer may request that the Tenderers may extend the period of validity for a specified additional</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request</w:t>
      </w:r>
      <w:r w:rsidRPr="00CD054C">
        <w:rPr>
          <w:rFonts w:ascii="Verdana" w:hAnsi="Verdana"/>
          <w:spacing w:val="-7"/>
          <w:w w:val="105"/>
          <w:sz w:val="18"/>
          <w:szCs w:val="18"/>
        </w:rPr>
        <w:t xml:space="preserve"> </w:t>
      </w:r>
      <w:r w:rsidRPr="00CD054C">
        <w:rPr>
          <w:rFonts w:ascii="Verdana" w:hAnsi="Verdana"/>
          <w:w w:val="105"/>
          <w:sz w:val="18"/>
          <w:szCs w:val="18"/>
        </w:rPr>
        <w:t>and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responses</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made</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6"/>
          <w:w w:val="105"/>
          <w:sz w:val="18"/>
          <w:szCs w:val="18"/>
        </w:rPr>
        <w:t xml:space="preserve"> </w:t>
      </w:r>
      <w:r w:rsidRPr="00CD054C">
        <w:rPr>
          <w:rFonts w:ascii="Verdana" w:hAnsi="Verdana"/>
          <w:w w:val="105"/>
          <w:sz w:val="18"/>
          <w:szCs w:val="18"/>
        </w:rPr>
        <w:t>writing or</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cable.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8"/>
          <w:w w:val="105"/>
          <w:sz w:val="18"/>
          <w:szCs w:val="18"/>
        </w:rPr>
        <w:t xml:space="preserve"> </w:t>
      </w:r>
      <w:r w:rsidRPr="00CD054C">
        <w:rPr>
          <w:rFonts w:ascii="Verdana" w:hAnsi="Verdana"/>
          <w:w w:val="105"/>
          <w:sz w:val="18"/>
          <w:szCs w:val="18"/>
        </w:rPr>
        <w:t>may</w:t>
      </w:r>
      <w:r w:rsidRPr="00CD054C">
        <w:rPr>
          <w:rFonts w:ascii="Verdana" w:hAnsi="Verdana"/>
          <w:spacing w:val="-12"/>
          <w:w w:val="105"/>
          <w:sz w:val="18"/>
          <w:szCs w:val="18"/>
        </w:rPr>
        <w:t xml:space="preserve"> </w:t>
      </w:r>
      <w:r w:rsidRPr="00CD054C">
        <w:rPr>
          <w:rFonts w:ascii="Verdana" w:hAnsi="Verdana"/>
          <w:w w:val="105"/>
          <w:sz w:val="18"/>
          <w:szCs w:val="18"/>
        </w:rPr>
        <w:t>refuse</w:t>
      </w:r>
      <w:r w:rsidRPr="00CD054C">
        <w:rPr>
          <w:rFonts w:ascii="Verdana" w:hAnsi="Verdana"/>
          <w:spacing w:val="-1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request</w:t>
      </w:r>
      <w:r w:rsidRPr="00CD054C">
        <w:rPr>
          <w:rFonts w:ascii="Verdana" w:hAnsi="Verdana"/>
          <w:spacing w:val="-10"/>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forfeiting</w:t>
      </w:r>
      <w:r w:rsidRPr="00CD054C">
        <w:rPr>
          <w:rFonts w:ascii="Verdana" w:hAnsi="Verdana"/>
          <w:spacing w:val="-10"/>
          <w:w w:val="105"/>
          <w:sz w:val="18"/>
          <w:szCs w:val="18"/>
        </w:rPr>
        <w:t xml:space="preserve"> </w:t>
      </w:r>
      <w:r w:rsidRPr="00CD054C">
        <w:rPr>
          <w:rFonts w:ascii="Verdana" w:hAnsi="Verdana"/>
          <w:w w:val="105"/>
          <w:sz w:val="18"/>
          <w:szCs w:val="18"/>
        </w:rPr>
        <w:t>his</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 xml:space="preserve">Security. A Tenderer agreeing to the request will not be required or permitted to modify his </w:t>
      </w:r>
      <w:r w:rsidR="004C34A0" w:rsidRPr="00CD054C">
        <w:rPr>
          <w:rFonts w:ascii="Verdana" w:hAnsi="Verdana"/>
          <w:w w:val="105"/>
          <w:sz w:val="18"/>
          <w:szCs w:val="18"/>
        </w:rPr>
        <w:t>Tender but</w:t>
      </w:r>
      <w:r w:rsidRPr="00CD054C">
        <w:rPr>
          <w:rFonts w:ascii="Verdana" w:hAnsi="Verdana"/>
          <w:w w:val="105"/>
          <w:sz w:val="18"/>
          <w:szCs w:val="18"/>
        </w:rPr>
        <w:t xml:space="preserve"> will be required to extend the validity of his Tender Security for a period of the extension, and in compliance with Clause 15 in all</w:t>
      </w:r>
      <w:r w:rsidRPr="00CD054C">
        <w:rPr>
          <w:rFonts w:ascii="Verdana" w:hAnsi="Verdana"/>
          <w:spacing w:val="-31"/>
          <w:w w:val="105"/>
          <w:sz w:val="18"/>
          <w:szCs w:val="18"/>
        </w:rPr>
        <w:t xml:space="preserve"> </w:t>
      </w:r>
      <w:r w:rsidRPr="00CD054C">
        <w:rPr>
          <w:rFonts w:ascii="Verdana" w:hAnsi="Verdana"/>
          <w:w w:val="105"/>
          <w:sz w:val="18"/>
          <w:szCs w:val="18"/>
        </w:rPr>
        <w:t>respects.</w:t>
      </w:r>
    </w:p>
    <w:p w14:paraId="4A1A6B6D" w14:textId="77777777" w:rsidR="00596C06" w:rsidRPr="00CD054C" w:rsidRDefault="00596C06" w:rsidP="0065761B">
      <w:pPr>
        <w:pStyle w:val="BodyText"/>
        <w:spacing w:before="2"/>
        <w:ind w:right="44"/>
        <w:jc w:val="both"/>
        <w:rPr>
          <w:rFonts w:ascii="Verdana" w:hAnsi="Verdana"/>
        </w:rPr>
      </w:pPr>
    </w:p>
    <w:p w14:paraId="72981939" w14:textId="77777777" w:rsidR="00596C06" w:rsidRPr="00CD054C" w:rsidRDefault="00BB261E" w:rsidP="0039780B">
      <w:pPr>
        <w:pStyle w:val="Heading3"/>
        <w:numPr>
          <w:ilvl w:val="1"/>
          <w:numId w:val="31"/>
        </w:numPr>
        <w:tabs>
          <w:tab w:val="left" w:pos="1129"/>
        </w:tabs>
        <w:spacing w:before="1" w:line="244" w:lineRule="auto"/>
        <w:ind w:right="44" w:hanging="1128"/>
        <w:rPr>
          <w:rFonts w:ascii="Verdana" w:hAnsi="Verdana"/>
          <w:sz w:val="18"/>
          <w:szCs w:val="18"/>
        </w:rPr>
      </w:pPr>
      <w:r w:rsidRPr="00CD054C">
        <w:rPr>
          <w:rFonts w:ascii="Verdana" w:hAnsi="Verdana"/>
          <w:w w:val="105"/>
          <w:sz w:val="18"/>
          <w:szCs w:val="18"/>
        </w:rPr>
        <w:t xml:space="preserve">Tender evaluation will be based on the Tender prices without taking into consideration </w:t>
      </w:r>
      <w:r w:rsidRPr="00CD054C">
        <w:rPr>
          <w:rFonts w:ascii="Verdana" w:hAnsi="Verdana"/>
          <w:w w:val="105"/>
          <w:sz w:val="18"/>
          <w:szCs w:val="18"/>
        </w:rPr>
        <w:lastRenderedPageBreak/>
        <w:t>the above</w:t>
      </w:r>
      <w:r w:rsidRPr="00CD054C">
        <w:rPr>
          <w:rFonts w:ascii="Verdana" w:hAnsi="Verdana"/>
          <w:spacing w:val="-6"/>
          <w:w w:val="105"/>
          <w:sz w:val="18"/>
          <w:szCs w:val="18"/>
        </w:rPr>
        <w:t xml:space="preserve"> </w:t>
      </w:r>
      <w:r w:rsidRPr="00CD054C">
        <w:rPr>
          <w:rFonts w:ascii="Verdana" w:hAnsi="Verdana"/>
          <w:w w:val="105"/>
          <w:sz w:val="18"/>
          <w:szCs w:val="18"/>
        </w:rPr>
        <w:t>correction.</w:t>
      </w:r>
    </w:p>
    <w:p w14:paraId="500C9DBC" w14:textId="77777777" w:rsidR="00596C06" w:rsidRPr="00CD054C" w:rsidRDefault="00596C06" w:rsidP="0065761B">
      <w:pPr>
        <w:pStyle w:val="BodyText"/>
        <w:spacing w:before="1"/>
        <w:ind w:right="44"/>
        <w:jc w:val="both"/>
        <w:rPr>
          <w:rFonts w:ascii="Verdana" w:hAnsi="Verdana"/>
        </w:rPr>
      </w:pPr>
    </w:p>
    <w:p w14:paraId="0F0C2338" w14:textId="77777777" w:rsidR="00596C06" w:rsidRPr="00CD054C" w:rsidRDefault="00BB261E" w:rsidP="0039780B">
      <w:pPr>
        <w:pStyle w:val="Heading1"/>
        <w:numPr>
          <w:ilvl w:val="1"/>
          <w:numId w:val="30"/>
        </w:numPr>
        <w:tabs>
          <w:tab w:val="left" w:pos="1128"/>
          <w:tab w:val="left" w:pos="1129"/>
        </w:tabs>
        <w:ind w:right="44" w:hanging="1128"/>
        <w:jc w:val="both"/>
        <w:rPr>
          <w:rFonts w:ascii="Verdana" w:hAnsi="Verdana"/>
          <w:sz w:val="18"/>
          <w:szCs w:val="18"/>
        </w:rPr>
      </w:pPr>
      <w:bookmarkStart w:id="15" w:name="_Toc28959435"/>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15"/>
    </w:p>
    <w:p w14:paraId="5FAFE0BA" w14:textId="77777777" w:rsidR="00596C06" w:rsidRPr="00CD054C" w:rsidRDefault="00596C06" w:rsidP="0065761B">
      <w:pPr>
        <w:pStyle w:val="BodyText"/>
        <w:spacing w:before="3"/>
        <w:ind w:right="44"/>
        <w:jc w:val="both"/>
        <w:rPr>
          <w:rFonts w:ascii="Verdana" w:hAnsi="Verdana"/>
          <w:b/>
        </w:rPr>
      </w:pPr>
    </w:p>
    <w:p w14:paraId="794D210D" w14:textId="1D5F7CE1"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Tenderer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furnish,</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3"/>
          <w:w w:val="105"/>
          <w:sz w:val="18"/>
          <w:szCs w:val="18"/>
        </w:rPr>
        <w:t xml:space="preserve"> </w:t>
      </w:r>
      <w:r w:rsidRPr="00CD054C">
        <w:rPr>
          <w:rFonts w:ascii="Verdana" w:hAnsi="Verdana"/>
          <w:w w:val="105"/>
          <w:sz w:val="18"/>
          <w:szCs w:val="18"/>
        </w:rPr>
        <w:t>part</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his</w:t>
      </w:r>
      <w:r w:rsidRPr="00CD054C">
        <w:rPr>
          <w:rFonts w:ascii="Verdana" w:hAnsi="Verdana"/>
          <w:spacing w:val="-3"/>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a</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 mentioned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ITT</w:t>
      </w:r>
      <w:r w:rsidRPr="00CD054C">
        <w:rPr>
          <w:rFonts w:ascii="Verdana" w:hAnsi="Verdana"/>
          <w:spacing w:val="-7"/>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particular</w:t>
      </w:r>
      <w:r w:rsidRPr="00CD054C">
        <w:rPr>
          <w:rFonts w:ascii="Verdana" w:hAnsi="Verdana"/>
          <w:spacing w:val="-5"/>
          <w:w w:val="105"/>
          <w:sz w:val="18"/>
          <w:szCs w:val="18"/>
        </w:rPr>
        <w:t xml:space="preserve"> </w:t>
      </w:r>
      <w:r w:rsidRPr="00CD054C">
        <w:rPr>
          <w:rFonts w:ascii="Verdana" w:hAnsi="Verdana"/>
          <w:w w:val="105"/>
          <w:sz w:val="18"/>
          <w:szCs w:val="18"/>
        </w:rPr>
        <w:t>work.</w:t>
      </w:r>
      <w:r w:rsidRPr="00CD054C">
        <w:rPr>
          <w:rFonts w:ascii="Verdana" w:hAnsi="Verdana"/>
          <w:spacing w:val="-6"/>
          <w:w w:val="105"/>
          <w:sz w:val="18"/>
          <w:szCs w:val="18"/>
        </w:rPr>
        <w:t xml:space="preserve"> </w:t>
      </w:r>
      <w:r w:rsidRPr="00CD054C">
        <w:rPr>
          <w:rFonts w:ascii="Verdana" w:hAnsi="Verdana"/>
          <w:w w:val="105"/>
          <w:sz w:val="18"/>
          <w:szCs w:val="18"/>
        </w:rPr>
        <w:t>This</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in</w:t>
      </w:r>
      <w:r w:rsidR="0073127E" w:rsidRPr="00CD054C">
        <w:rPr>
          <w:rFonts w:ascii="Verdana" w:hAnsi="Verdana"/>
          <w:w w:val="105"/>
          <w:sz w:val="18"/>
          <w:szCs w:val="18"/>
        </w:rPr>
        <w:t xml:space="preserve"> </w:t>
      </w:r>
      <w:r w:rsidRPr="00CD054C">
        <w:rPr>
          <w:rFonts w:ascii="Verdana" w:hAnsi="Verdana"/>
          <w:w w:val="105"/>
          <w:sz w:val="18"/>
          <w:szCs w:val="18"/>
        </w:rPr>
        <w:t>favour of the Employer as named in the Appendix to ITT and shall be in the form of Bank Guarantee from any scheduled Indian bank or Foreign Bank located in India and approved by RBI, in the format given in Section 5.</w:t>
      </w:r>
    </w:p>
    <w:p w14:paraId="7415AB18" w14:textId="77777777" w:rsidR="00144292" w:rsidRPr="00CD054C" w:rsidRDefault="00144292" w:rsidP="00144292">
      <w:pPr>
        <w:pStyle w:val="ListParagraph"/>
        <w:rPr>
          <w:rFonts w:ascii="Verdana" w:hAnsi="Verdana"/>
          <w:sz w:val="18"/>
          <w:szCs w:val="18"/>
        </w:rPr>
      </w:pPr>
    </w:p>
    <w:p w14:paraId="1EF9D5A1" w14:textId="78842C0C" w:rsidR="00596C06" w:rsidRPr="00CD054C" w:rsidRDefault="00BB261E" w:rsidP="0039780B">
      <w:pPr>
        <w:pStyle w:val="Heading3"/>
        <w:numPr>
          <w:ilvl w:val="1"/>
          <w:numId w:val="3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Bank</w:t>
      </w:r>
      <w:r w:rsidRPr="00CD054C">
        <w:rPr>
          <w:rFonts w:ascii="Verdana" w:hAnsi="Verdana"/>
          <w:spacing w:val="-8"/>
          <w:w w:val="105"/>
          <w:sz w:val="18"/>
          <w:szCs w:val="18"/>
        </w:rPr>
        <w:t xml:space="preserve"> </w:t>
      </w:r>
      <w:r w:rsidRPr="00CD054C">
        <w:rPr>
          <w:rFonts w:ascii="Verdana" w:hAnsi="Verdana"/>
          <w:w w:val="105"/>
          <w:sz w:val="18"/>
          <w:szCs w:val="18"/>
        </w:rPr>
        <w:t>guarantees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spacing w:val="-11"/>
          <w:w w:val="105"/>
          <w:sz w:val="18"/>
          <w:szCs w:val="18"/>
        </w:rPr>
        <w:t xml:space="preserve"> </w:t>
      </w:r>
      <w:r w:rsidRPr="00CD054C">
        <w:rPr>
          <w:rFonts w:ascii="Verdana" w:hAnsi="Verdana"/>
          <w:w w:val="105"/>
          <w:sz w:val="18"/>
          <w:szCs w:val="18"/>
        </w:rPr>
        <w:t>instruments</w:t>
      </w:r>
      <w:r w:rsidRPr="00CD054C">
        <w:rPr>
          <w:rFonts w:ascii="Verdana" w:hAnsi="Verdana"/>
          <w:spacing w:val="-13"/>
          <w:w w:val="105"/>
          <w:sz w:val="18"/>
          <w:szCs w:val="18"/>
        </w:rPr>
        <w:t xml:space="preserve"> </w:t>
      </w:r>
      <w:r w:rsidRPr="00CD054C">
        <w:rPr>
          <w:rFonts w:ascii="Verdana" w:hAnsi="Verdana"/>
          <w:w w:val="105"/>
          <w:sz w:val="18"/>
          <w:szCs w:val="18"/>
        </w:rPr>
        <w:t>having</w:t>
      </w:r>
      <w:r w:rsidRPr="00CD054C">
        <w:rPr>
          <w:rFonts w:ascii="Verdana" w:hAnsi="Verdana"/>
          <w:spacing w:val="-12"/>
          <w:w w:val="105"/>
          <w:sz w:val="18"/>
          <w:szCs w:val="18"/>
        </w:rPr>
        <w:t xml:space="preserve"> </w:t>
      </w:r>
      <w:r w:rsidRPr="00CD054C">
        <w:rPr>
          <w:rFonts w:ascii="Verdana" w:hAnsi="Verdana"/>
          <w:w w:val="105"/>
          <w:sz w:val="18"/>
          <w:szCs w:val="18"/>
        </w:rPr>
        <w:t>fixed</w:t>
      </w:r>
      <w:r w:rsidRPr="00CD054C">
        <w:rPr>
          <w:rFonts w:ascii="Verdana" w:hAnsi="Verdana"/>
          <w:spacing w:val="-11"/>
          <w:w w:val="105"/>
          <w:sz w:val="18"/>
          <w:szCs w:val="18"/>
        </w:rPr>
        <w:t xml:space="preserve"> </w:t>
      </w:r>
      <w:r w:rsidRPr="00CD054C">
        <w:rPr>
          <w:rFonts w:ascii="Verdana" w:hAnsi="Verdana"/>
          <w:w w:val="105"/>
          <w:sz w:val="18"/>
          <w:szCs w:val="18"/>
        </w:rPr>
        <w:t>validity)</w:t>
      </w:r>
      <w:r w:rsidRPr="00CD054C">
        <w:rPr>
          <w:rFonts w:ascii="Verdana" w:hAnsi="Verdana"/>
          <w:spacing w:val="-11"/>
          <w:w w:val="105"/>
          <w:sz w:val="18"/>
          <w:szCs w:val="18"/>
        </w:rPr>
        <w:t xml:space="preserve"> </w:t>
      </w:r>
      <w:r w:rsidRPr="00CD054C">
        <w:rPr>
          <w:rFonts w:ascii="Verdana" w:hAnsi="Verdana"/>
          <w:w w:val="105"/>
          <w:sz w:val="18"/>
          <w:szCs w:val="18"/>
        </w:rPr>
        <w:t>issued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14"/>
          <w:w w:val="105"/>
          <w:sz w:val="18"/>
          <w:szCs w:val="18"/>
        </w:rPr>
        <w:t xml:space="preserve"> </w:t>
      </w:r>
      <w:r w:rsidRPr="00CD054C">
        <w:rPr>
          <w:rFonts w:ascii="Verdana" w:hAnsi="Verdana"/>
          <w:w w:val="105"/>
          <w:sz w:val="18"/>
          <w:szCs w:val="18"/>
        </w:rPr>
        <w:t>surety</w:t>
      </w:r>
      <w:r w:rsidRPr="00CD054C">
        <w:rPr>
          <w:rFonts w:ascii="Verdana" w:hAnsi="Verdana"/>
          <w:spacing w:val="-13"/>
          <w:w w:val="105"/>
          <w:sz w:val="18"/>
          <w:szCs w:val="18"/>
        </w:rPr>
        <w:t xml:space="preserve"> </w:t>
      </w:r>
      <w:r w:rsidRPr="00CD054C">
        <w:rPr>
          <w:rFonts w:ascii="Verdana" w:hAnsi="Verdana"/>
          <w:w w:val="105"/>
          <w:sz w:val="18"/>
          <w:szCs w:val="18"/>
        </w:rPr>
        <w:t>for</w:t>
      </w:r>
      <w:r w:rsidRPr="00CD054C">
        <w:rPr>
          <w:rFonts w:ascii="Verdana" w:hAnsi="Verdana"/>
          <w:spacing w:val="-11"/>
          <w:w w:val="105"/>
          <w:sz w:val="18"/>
          <w:szCs w:val="18"/>
        </w:rPr>
        <w:t xml:space="preserve"> </w:t>
      </w:r>
      <w:r w:rsidRPr="00CD054C">
        <w:rPr>
          <w:rFonts w:ascii="Verdana" w:hAnsi="Verdana"/>
          <w:w w:val="105"/>
          <w:sz w:val="18"/>
          <w:szCs w:val="18"/>
        </w:rPr>
        <w:t>the Tender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2"/>
          <w:w w:val="105"/>
          <w:sz w:val="18"/>
          <w:szCs w:val="18"/>
        </w:rPr>
        <w:t xml:space="preserve"> </w:t>
      </w:r>
      <w:r w:rsidRPr="00CD054C">
        <w:rPr>
          <w:rFonts w:ascii="Verdana" w:hAnsi="Verdana"/>
          <w:w w:val="105"/>
          <w:sz w:val="18"/>
          <w:szCs w:val="18"/>
        </w:rPr>
        <w:t>valid</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004926E0" w:rsidRPr="00CD054C">
        <w:rPr>
          <w:rFonts w:ascii="Verdana" w:hAnsi="Verdana"/>
          <w:w w:val="105"/>
          <w:sz w:val="18"/>
          <w:szCs w:val="18"/>
        </w:rPr>
        <w:t>12</w:t>
      </w:r>
      <w:r w:rsidR="004C34A0" w:rsidRPr="00CD054C">
        <w:rPr>
          <w:rFonts w:ascii="Verdana" w:hAnsi="Verdana"/>
          <w:w w:val="105"/>
          <w:sz w:val="18"/>
          <w:szCs w:val="18"/>
        </w:rPr>
        <w:t>0</w:t>
      </w:r>
      <w:r w:rsidRPr="00CD054C">
        <w:rPr>
          <w:rFonts w:ascii="Verdana" w:hAnsi="Verdana"/>
          <w:spacing w:val="-4"/>
          <w:w w:val="105"/>
          <w:sz w:val="18"/>
          <w:szCs w:val="18"/>
        </w:rPr>
        <w:t xml:space="preserve"> </w:t>
      </w:r>
      <w:r w:rsidRPr="00CD054C">
        <w:rPr>
          <w:rFonts w:ascii="Verdana" w:hAnsi="Verdana"/>
          <w:w w:val="105"/>
          <w:sz w:val="18"/>
          <w:szCs w:val="18"/>
        </w:rPr>
        <w:t>days</w:t>
      </w:r>
      <w:r w:rsidRPr="00CD054C">
        <w:rPr>
          <w:rFonts w:ascii="Verdana" w:hAnsi="Verdana"/>
          <w:spacing w:val="-2"/>
          <w:w w:val="105"/>
          <w:sz w:val="18"/>
          <w:szCs w:val="18"/>
        </w:rPr>
        <w:t xml:space="preserve"> </w:t>
      </w:r>
      <w:r w:rsidRPr="00CD054C">
        <w:rPr>
          <w:rFonts w:ascii="Verdana" w:hAnsi="Verdana"/>
          <w:w w:val="105"/>
          <w:sz w:val="18"/>
          <w:szCs w:val="18"/>
        </w:rPr>
        <w:t>beyond</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date</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validity</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p>
    <w:p w14:paraId="71853629" w14:textId="77777777" w:rsidR="00596C06" w:rsidRPr="00CD054C" w:rsidRDefault="00596C06" w:rsidP="0065761B">
      <w:pPr>
        <w:pStyle w:val="BodyText"/>
        <w:spacing w:before="8"/>
        <w:ind w:right="44"/>
        <w:jc w:val="both"/>
        <w:rPr>
          <w:rFonts w:ascii="Verdana" w:hAnsi="Verdana"/>
        </w:rPr>
      </w:pPr>
    </w:p>
    <w:p w14:paraId="1E7BB756" w14:textId="77777777"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Any Tender not accompanied by an acceptable Tender Security and not secured as indicated in Sub-Clauses 15.1 and 15.2 above shall be rejected by the Employer as non-responsive.</w:t>
      </w:r>
    </w:p>
    <w:p w14:paraId="0B351C36" w14:textId="77777777" w:rsidR="00596C06" w:rsidRPr="00CD054C" w:rsidRDefault="00596C06" w:rsidP="0065761B">
      <w:pPr>
        <w:pStyle w:val="BodyText"/>
        <w:ind w:right="44"/>
        <w:jc w:val="both"/>
        <w:rPr>
          <w:rFonts w:ascii="Verdana" w:hAnsi="Verdana"/>
        </w:rPr>
      </w:pPr>
    </w:p>
    <w:p w14:paraId="0F87FF6A" w14:textId="77777777" w:rsidR="00596C06" w:rsidRPr="00CD054C" w:rsidRDefault="00BB261E" w:rsidP="0039780B">
      <w:pPr>
        <w:pStyle w:val="Heading3"/>
        <w:numPr>
          <w:ilvl w:val="1"/>
          <w:numId w:val="30"/>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unsuccessful</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7"/>
          <w:w w:val="105"/>
          <w:sz w:val="18"/>
          <w:szCs w:val="18"/>
        </w:rPr>
        <w:t xml:space="preserve"> </w:t>
      </w:r>
      <w:r w:rsidRPr="00CD054C">
        <w:rPr>
          <w:rFonts w:ascii="Verdana" w:hAnsi="Verdana"/>
          <w:w w:val="105"/>
          <w:sz w:val="18"/>
          <w:szCs w:val="18"/>
        </w:rPr>
        <w:t>returned</w:t>
      </w:r>
      <w:r w:rsidRPr="00CD054C">
        <w:rPr>
          <w:rFonts w:ascii="Verdana" w:hAnsi="Verdana"/>
          <w:spacing w:val="-9"/>
          <w:w w:val="105"/>
          <w:sz w:val="18"/>
          <w:szCs w:val="18"/>
        </w:rPr>
        <w:t xml:space="preserve"> </w:t>
      </w:r>
      <w:r w:rsidRPr="00CD054C">
        <w:rPr>
          <w:rFonts w:ascii="Verdana" w:hAnsi="Verdana"/>
          <w:w w:val="105"/>
          <w:sz w:val="18"/>
          <w:szCs w:val="18"/>
        </w:rPr>
        <w:t>within</w:t>
      </w:r>
      <w:r w:rsidRPr="00CD054C">
        <w:rPr>
          <w:rFonts w:ascii="Verdana" w:hAnsi="Verdana"/>
          <w:spacing w:val="-7"/>
          <w:w w:val="105"/>
          <w:sz w:val="18"/>
          <w:szCs w:val="18"/>
        </w:rPr>
        <w:t xml:space="preserve"> </w:t>
      </w:r>
      <w:r w:rsidRPr="00CD054C">
        <w:rPr>
          <w:rFonts w:ascii="Verdana" w:hAnsi="Verdana"/>
          <w:w w:val="105"/>
          <w:sz w:val="18"/>
          <w:szCs w:val="18"/>
        </w:rPr>
        <w:t>28</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 end of the Tender validity period specified in Sub-Clause</w:t>
      </w:r>
      <w:r w:rsidRPr="00CD054C">
        <w:rPr>
          <w:rFonts w:ascii="Verdana" w:hAnsi="Verdana"/>
          <w:spacing w:val="-22"/>
          <w:w w:val="105"/>
          <w:sz w:val="18"/>
          <w:szCs w:val="18"/>
        </w:rPr>
        <w:t xml:space="preserve"> </w:t>
      </w:r>
      <w:r w:rsidRPr="00CD054C">
        <w:rPr>
          <w:rFonts w:ascii="Verdana" w:hAnsi="Verdana"/>
          <w:w w:val="105"/>
          <w:sz w:val="18"/>
          <w:szCs w:val="18"/>
        </w:rPr>
        <w:t>14.1.</w:t>
      </w:r>
    </w:p>
    <w:p w14:paraId="6F5E3708" w14:textId="77777777" w:rsidR="00596C06" w:rsidRPr="00CD054C" w:rsidRDefault="00596C06" w:rsidP="0065761B">
      <w:pPr>
        <w:pStyle w:val="BodyText"/>
        <w:spacing w:before="10"/>
        <w:ind w:right="44"/>
        <w:jc w:val="both"/>
        <w:rPr>
          <w:rFonts w:ascii="Verdana" w:hAnsi="Verdana"/>
        </w:rPr>
      </w:pPr>
    </w:p>
    <w:p w14:paraId="0C723096" w14:textId="77777777" w:rsidR="00596C06" w:rsidRPr="00CD054C" w:rsidRDefault="00BB261E" w:rsidP="0039780B">
      <w:pPr>
        <w:pStyle w:val="Heading3"/>
        <w:numPr>
          <w:ilvl w:val="1"/>
          <w:numId w:val="30"/>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Security of the successful Tenderer will be discharged when the Tenderer has signed the Agreement and furnished the required Performance Security.</w:t>
      </w:r>
    </w:p>
    <w:p w14:paraId="13BE9594" w14:textId="77777777" w:rsidR="00596C06" w:rsidRPr="00CD054C" w:rsidRDefault="00596C06" w:rsidP="0065761B">
      <w:pPr>
        <w:pStyle w:val="BodyText"/>
        <w:spacing w:before="4"/>
        <w:ind w:right="44"/>
        <w:jc w:val="both"/>
        <w:rPr>
          <w:rFonts w:ascii="Verdana" w:hAnsi="Verdana"/>
        </w:rPr>
      </w:pPr>
    </w:p>
    <w:p w14:paraId="117D1341" w14:textId="77777777" w:rsidR="00596C06" w:rsidRPr="00CD054C" w:rsidRDefault="00BB261E" w:rsidP="0039780B">
      <w:pPr>
        <w:pStyle w:val="Heading3"/>
        <w:numPr>
          <w:ilvl w:val="1"/>
          <w:numId w:val="30"/>
        </w:numPr>
        <w:ind w:right="44" w:hanging="1129"/>
        <w:rPr>
          <w:rFonts w:ascii="Verdana" w:hAnsi="Verdana"/>
          <w:sz w:val="18"/>
          <w:szCs w:val="18"/>
        </w:rPr>
      </w:pP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Tender</w:t>
      </w:r>
      <w:r w:rsidRPr="00CD054C">
        <w:rPr>
          <w:rFonts w:ascii="Verdana" w:hAnsi="Verdana"/>
          <w:spacing w:val="-9"/>
          <w:w w:val="105"/>
          <w:sz w:val="18"/>
          <w:szCs w:val="18"/>
        </w:rPr>
        <w:t xml:space="preserve"> </w:t>
      </w:r>
      <w:r w:rsidRPr="00CD054C">
        <w:rPr>
          <w:rFonts w:ascii="Verdana" w:hAnsi="Verdana"/>
          <w:w w:val="105"/>
          <w:sz w:val="18"/>
          <w:szCs w:val="18"/>
        </w:rPr>
        <w:t>Security</w:t>
      </w:r>
      <w:r w:rsidRPr="00CD054C">
        <w:rPr>
          <w:rFonts w:ascii="Verdana" w:hAnsi="Verdana"/>
          <w:spacing w:val="-16"/>
          <w:w w:val="105"/>
          <w:sz w:val="18"/>
          <w:szCs w:val="18"/>
        </w:rPr>
        <w:t xml:space="preserve"> </w:t>
      </w:r>
      <w:r w:rsidRPr="00CD054C">
        <w:rPr>
          <w:rFonts w:ascii="Verdana" w:hAnsi="Verdana"/>
          <w:w w:val="105"/>
          <w:sz w:val="18"/>
          <w:szCs w:val="18"/>
        </w:rPr>
        <w:t>may</w:t>
      </w:r>
      <w:r w:rsidRPr="00CD054C">
        <w:rPr>
          <w:rFonts w:ascii="Verdana" w:hAnsi="Verdana"/>
          <w:spacing w:val="-13"/>
          <w:w w:val="105"/>
          <w:sz w:val="18"/>
          <w:szCs w:val="18"/>
        </w:rPr>
        <w:t xml:space="preserve"> </w:t>
      </w:r>
      <w:r w:rsidRPr="00CD054C">
        <w:rPr>
          <w:rFonts w:ascii="Verdana" w:hAnsi="Verdana"/>
          <w:w w:val="105"/>
          <w:sz w:val="18"/>
          <w:szCs w:val="18"/>
        </w:rPr>
        <w:t>be</w:t>
      </w:r>
      <w:r w:rsidRPr="00CD054C">
        <w:rPr>
          <w:rFonts w:ascii="Verdana" w:hAnsi="Verdana"/>
          <w:spacing w:val="-11"/>
          <w:w w:val="105"/>
          <w:sz w:val="18"/>
          <w:szCs w:val="18"/>
        </w:rPr>
        <w:t xml:space="preserve"> </w:t>
      </w:r>
      <w:r w:rsidRPr="00CD054C">
        <w:rPr>
          <w:rFonts w:ascii="Verdana" w:hAnsi="Verdana"/>
          <w:w w:val="105"/>
          <w:sz w:val="18"/>
          <w:szCs w:val="18"/>
        </w:rPr>
        <w:t>forfeited</w:t>
      </w:r>
    </w:p>
    <w:p w14:paraId="065858D8" w14:textId="77777777" w:rsidR="00596C06" w:rsidRPr="00CD054C" w:rsidRDefault="00596C06" w:rsidP="0065761B">
      <w:pPr>
        <w:pStyle w:val="BodyText"/>
        <w:spacing w:before="3"/>
        <w:ind w:right="44"/>
        <w:jc w:val="both"/>
        <w:rPr>
          <w:rFonts w:ascii="Verdana" w:hAnsi="Verdana"/>
        </w:rPr>
      </w:pPr>
    </w:p>
    <w:p w14:paraId="0654FABD" w14:textId="77777777" w:rsidR="00596C06" w:rsidRPr="00CD054C" w:rsidRDefault="00BB261E" w:rsidP="0039780B">
      <w:pPr>
        <w:pStyle w:val="Heading3"/>
        <w:numPr>
          <w:ilvl w:val="2"/>
          <w:numId w:val="30"/>
        </w:numPr>
        <w:tabs>
          <w:tab w:val="left" w:pos="1805"/>
          <w:tab w:val="left" w:pos="1806"/>
        </w:tabs>
        <w:spacing w:before="1" w:line="247" w:lineRule="auto"/>
        <w:ind w:right="44"/>
        <w:rPr>
          <w:rFonts w:ascii="Verdana" w:hAnsi="Verdana"/>
          <w:sz w:val="18"/>
          <w:szCs w:val="18"/>
        </w:rPr>
      </w:pPr>
      <w:r w:rsidRPr="00CD054C">
        <w:rPr>
          <w:rFonts w:ascii="Verdana" w:hAnsi="Verdana"/>
          <w:w w:val="105"/>
          <w:sz w:val="18"/>
          <w:szCs w:val="18"/>
        </w:rPr>
        <w:t>if the Tenderer withdraws the Tender after Tender opening during the period of Tender</w:t>
      </w:r>
      <w:r w:rsidRPr="00CD054C">
        <w:rPr>
          <w:rFonts w:ascii="Verdana" w:hAnsi="Verdana"/>
          <w:spacing w:val="4"/>
          <w:w w:val="105"/>
          <w:sz w:val="18"/>
          <w:szCs w:val="18"/>
        </w:rPr>
        <w:t xml:space="preserve"> </w:t>
      </w:r>
      <w:r w:rsidRPr="00CD054C">
        <w:rPr>
          <w:rFonts w:ascii="Verdana" w:hAnsi="Verdana"/>
          <w:w w:val="105"/>
          <w:sz w:val="18"/>
          <w:szCs w:val="18"/>
        </w:rPr>
        <w:t>validity;</w:t>
      </w:r>
    </w:p>
    <w:p w14:paraId="0523D4D8" w14:textId="77777777" w:rsidR="00596C06" w:rsidRPr="00CD054C" w:rsidRDefault="00596C06" w:rsidP="0065761B">
      <w:pPr>
        <w:pStyle w:val="BodyText"/>
        <w:spacing w:before="8"/>
        <w:ind w:right="44"/>
        <w:jc w:val="both"/>
        <w:rPr>
          <w:rFonts w:ascii="Verdana" w:hAnsi="Verdana"/>
        </w:rPr>
      </w:pPr>
    </w:p>
    <w:p w14:paraId="4AA90E14" w14:textId="77777777" w:rsidR="00596C06" w:rsidRPr="00CD054C" w:rsidRDefault="00BB261E" w:rsidP="0039780B">
      <w:pPr>
        <w:pStyle w:val="Heading3"/>
        <w:numPr>
          <w:ilvl w:val="2"/>
          <w:numId w:val="30"/>
        </w:numPr>
        <w:tabs>
          <w:tab w:val="left" w:pos="1805"/>
          <w:tab w:val="left" w:pos="1806"/>
        </w:tabs>
        <w:spacing w:line="247" w:lineRule="auto"/>
        <w:ind w:right="44"/>
        <w:rPr>
          <w:rFonts w:ascii="Verdana" w:hAnsi="Verdana"/>
          <w:sz w:val="18"/>
          <w:szCs w:val="18"/>
        </w:rPr>
      </w:pPr>
      <w:r w:rsidRPr="00CD054C">
        <w:rPr>
          <w:rFonts w:ascii="Verdana" w:hAnsi="Verdana"/>
          <w:w w:val="105"/>
          <w:sz w:val="18"/>
          <w:szCs w:val="18"/>
        </w:rPr>
        <w:t>if the Tenderer does not accept the correction of the Tender Price, pursuant to Clause 26; or</w:t>
      </w:r>
    </w:p>
    <w:p w14:paraId="528DE42A" w14:textId="77777777" w:rsidR="00596C06" w:rsidRPr="00CD054C" w:rsidRDefault="00596C06" w:rsidP="0065761B">
      <w:pPr>
        <w:pStyle w:val="BodyText"/>
        <w:spacing w:before="11"/>
        <w:ind w:right="44"/>
        <w:jc w:val="both"/>
        <w:rPr>
          <w:rFonts w:ascii="Verdana" w:hAnsi="Verdana"/>
        </w:rPr>
      </w:pPr>
    </w:p>
    <w:p w14:paraId="2877035D" w14:textId="77777777" w:rsidR="00596C06" w:rsidRPr="00CD054C" w:rsidRDefault="00BB261E" w:rsidP="0039780B">
      <w:pPr>
        <w:pStyle w:val="Heading3"/>
        <w:numPr>
          <w:ilvl w:val="2"/>
          <w:numId w:val="30"/>
        </w:numPr>
        <w:tabs>
          <w:tab w:val="left" w:pos="1805"/>
          <w:tab w:val="left" w:pos="1806"/>
        </w:tabs>
        <w:spacing w:line="244" w:lineRule="auto"/>
        <w:ind w:right="44"/>
        <w:rPr>
          <w:rFonts w:ascii="Verdana" w:hAnsi="Verdana"/>
          <w:sz w:val="18"/>
          <w:szCs w:val="18"/>
        </w:rPr>
      </w:pPr>
      <w:r w:rsidRPr="00CD054C">
        <w:rPr>
          <w:rFonts w:ascii="Verdana" w:hAnsi="Verdana"/>
          <w:w w:val="105"/>
          <w:sz w:val="18"/>
          <w:szCs w:val="18"/>
        </w:rPr>
        <w:t>in the case of a successful Tenderer, if the Tenderer fails within the specified time limit</w:t>
      </w:r>
      <w:r w:rsidRPr="00CD054C">
        <w:rPr>
          <w:rFonts w:ascii="Verdana" w:hAnsi="Verdana"/>
          <w:spacing w:val="-2"/>
          <w:w w:val="105"/>
          <w:sz w:val="18"/>
          <w:szCs w:val="18"/>
        </w:rPr>
        <w:t xml:space="preserve"> </w:t>
      </w:r>
      <w:r w:rsidRPr="00CD054C">
        <w:rPr>
          <w:rFonts w:ascii="Verdana" w:hAnsi="Verdana"/>
          <w:w w:val="105"/>
          <w:sz w:val="18"/>
          <w:szCs w:val="18"/>
        </w:rPr>
        <w:t>to</w:t>
      </w:r>
    </w:p>
    <w:p w14:paraId="78C8D408" w14:textId="77777777" w:rsidR="00596C06" w:rsidRPr="00CD054C" w:rsidRDefault="00596C06" w:rsidP="0065761B">
      <w:pPr>
        <w:pStyle w:val="BodyText"/>
        <w:spacing w:before="2"/>
        <w:ind w:right="44"/>
        <w:jc w:val="both"/>
        <w:rPr>
          <w:rFonts w:ascii="Verdana" w:hAnsi="Verdana"/>
        </w:rPr>
      </w:pPr>
    </w:p>
    <w:p w14:paraId="4B7B4186" w14:textId="77777777" w:rsidR="00596C06" w:rsidRPr="00CD054C" w:rsidRDefault="00BB261E" w:rsidP="0039780B">
      <w:pPr>
        <w:pStyle w:val="Heading3"/>
        <w:numPr>
          <w:ilvl w:val="3"/>
          <w:numId w:val="30"/>
        </w:numPr>
        <w:tabs>
          <w:tab w:val="left" w:pos="674"/>
          <w:tab w:val="left" w:pos="675"/>
        </w:tabs>
        <w:ind w:right="44" w:hanging="637"/>
        <w:rPr>
          <w:rFonts w:ascii="Verdana" w:hAnsi="Verdana"/>
          <w:sz w:val="18"/>
          <w:szCs w:val="18"/>
        </w:rPr>
      </w:pPr>
      <w:r w:rsidRPr="00CD054C">
        <w:rPr>
          <w:rFonts w:ascii="Verdana" w:hAnsi="Verdana"/>
          <w:w w:val="105"/>
          <w:sz w:val="18"/>
          <w:szCs w:val="18"/>
        </w:rPr>
        <w:t>sign the Agreement;</w:t>
      </w:r>
      <w:r w:rsidRPr="00CD054C">
        <w:rPr>
          <w:rFonts w:ascii="Verdana" w:hAnsi="Verdana"/>
          <w:spacing w:val="-39"/>
          <w:w w:val="105"/>
          <w:sz w:val="18"/>
          <w:szCs w:val="18"/>
        </w:rPr>
        <w:t xml:space="preserve"> </w:t>
      </w:r>
      <w:r w:rsidRPr="00CD054C">
        <w:rPr>
          <w:rFonts w:ascii="Verdana" w:hAnsi="Verdana"/>
          <w:w w:val="105"/>
          <w:sz w:val="18"/>
          <w:szCs w:val="18"/>
        </w:rPr>
        <w:t>or</w:t>
      </w:r>
    </w:p>
    <w:p w14:paraId="528D8D04" w14:textId="77777777" w:rsidR="00596C06" w:rsidRPr="00CD054C" w:rsidRDefault="00596C06" w:rsidP="0065761B">
      <w:pPr>
        <w:pStyle w:val="BodyText"/>
        <w:spacing w:before="3"/>
        <w:ind w:right="44"/>
        <w:jc w:val="both"/>
        <w:rPr>
          <w:rFonts w:ascii="Verdana" w:hAnsi="Verdana"/>
        </w:rPr>
      </w:pPr>
    </w:p>
    <w:p w14:paraId="1B67BC67" w14:textId="77777777" w:rsidR="00596C06" w:rsidRPr="00CD054C" w:rsidRDefault="00BB261E" w:rsidP="0039780B">
      <w:pPr>
        <w:pStyle w:val="Heading3"/>
        <w:numPr>
          <w:ilvl w:val="3"/>
          <w:numId w:val="30"/>
        </w:numPr>
        <w:tabs>
          <w:tab w:val="left" w:pos="2479"/>
          <w:tab w:val="left" w:pos="2481"/>
        </w:tabs>
        <w:ind w:right="44" w:hanging="676"/>
        <w:rPr>
          <w:rFonts w:ascii="Verdana" w:hAnsi="Verdana"/>
          <w:sz w:val="18"/>
          <w:szCs w:val="18"/>
        </w:rPr>
      </w:pPr>
      <w:r w:rsidRPr="00CD054C">
        <w:rPr>
          <w:rFonts w:ascii="Verdana" w:hAnsi="Verdana"/>
          <w:w w:val="105"/>
          <w:sz w:val="18"/>
          <w:szCs w:val="18"/>
        </w:rPr>
        <w:t>furnish the required Performance</w:t>
      </w:r>
      <w:r w:rsidRPr="00CD054C">
        <w:rPr>
          <w:rFonts w:ascii="Verdana" w:hAnsi="Verdana"/>
          <w:spacing w:val="-17"/>
          <w:w w:val="105"/>
          <w:sz w:val="18"/>
          <w:szCs w:val="18"/>
        </w:rPr>
        <w:t xml:space="preserve"> </w:t>
      </w:r>
      <w:r w:rsidRPr="00CD054C">
        <w:rPr>
          <w:rFonts w:ascii="Verdana" w:hAnsi="Verdana"/>
          <w:w w:val="105"/>
          <w:sz w:val="18"/>
          <w:szCs w:val="18"/>
        </w:rPr>
        <w:t>Security.</w:t>
      </w:r>
    </w:p>
    <w:p w14:paraId="75B38F1C" w14:textId="77777777" w:rsidR="00596C06" w:rsidRPr="00CD054C" w:rsidRDefault="00596C06" w:rsidP="0065761B">
      <w:pPr>
        <w:pStyle w:val="BodyText"/>
        <w:spacing w:before="1"/>
        <w:ind w:right="44"/>
        <w:jc w:val="both"/>
        <w:rPr>
          <w:rFonts w:ascii="Verdana" w:hAnsi="Verdana"/>
        </w:rPr>
      </w:pPr>
    </w:p>
    <w:p w14:paraId="04862142" w14:textId="10DF9614" w:rsidR="00596C06" w:rsidRPr="00CD054C" w:rsidRDefault="00131D5D" w:rsidP="0039780B">
      <w:pPr>
        <w:pStyle w:val="Heading1"/>
        <w:numPr>
          <w:ilvl w:val="1"/>
          <w:numId w:val="29"/>
        </w:numPr>
        <w:ind w:right="44" w:hanging="1129"/>
        <w:jc w:val="both"/>
        <w:rPr>
          <w:rFonts w:ascii="Verdana" w:hAnsi="Verdana"/>
          <w:sz w:val="18"/>
          <w:szCs w:val="18"/>
        </w:rPr>
      </w:pPr>
      <w:bookmarkStart w:id="16" w:name="_Toc28959436"/>
      <w:r w:rsidRPr="00CD054C">
        <w:rPr>
          <w:rFonts w:ascii="Verdana" w:hAnsi="Verdana"/>
          <w:w w:val="105"/>
          <w:sz w:val="18"/>
          <w:szCs w:val="18"/>
        </w:rPr>
        <w:t>Deleted</w:t>
      </w:r>
      <w:bookmarkEnd w:id="16"/>
    </w:p>
    <w:p w14:paraId="28B68CA9" w14:textId="77777777" w:rsidR="00596C06" w:rsidRPr="00CD054C" w:rsidRDefault="00596C06" w:rsidP="0065761B">
      <w:pPr>
        <w:pStyle w:val="BodyText"/>
        <w:spacing w:before="5"/>
        <w:ind w:right="44"/>
        <w:jc w:val="both"/>
        <w:rPr>
          <w:rFonts w:ascii="Verdana" w:hAnsi="Verdana"/>
          <w:b/>
        </w:rPr>
      </w:pPr>
    </w:p>
    <w:p w14:paraId="02FBD005" w14:textId="77777777" w:rsidR="00596C06" w:rsidRPr="00CD054C" w:rsidRDefault="00BB261E" w:rsidP="0039780B">
      <w:pPr>
        <w:pStyle w:val="Heading1"/>
        <w:numPr>
          <w:ilvl w:val="1"/>
          <w:numId w:val="28"/>
        </w:numPr>
        <w:tabs>
          <w:tab w:val="left" w:pos="1128"/>
          <w:tab w:val="left" w:pos="1129"/>
        </w:tabs>
        <w:spacing w:before="100"/>
        <w:ind w:right="44" w:hanging="1128"/>
        <w:jc w:val="both"/>
        <w:rPr>
          <w:rFonts w:ascii="Verdana" w:hAnsi="Verdana"/>
          <w:sz w:val="18"/>
          <w:szCs w:val="18"/>
        </w:rPr>
      </w:pPr>
      <w:bookmarkStart w:id="17" w:name="_Toc28959437"/>
      <w:r w:rsidRPr="00CD054C">
        <w:rPr>
          <w:rFonts w:ascii="Verdana" w:hAnsi="Verdana"/>
          <w:w w:val="105"/>
          <w:sz w:val="18"/>
          <w:szCs w:val="18"/>
        </w:rPr>
        <w:t>Format and Signing of</w:t>
      </w:r>
      <w:r w:rsidRPr="00CD054C">
        <w:rPr>
          <w:rFonts w:ascii="Verdana" w:hAnsi="Verdana"/>
          <w:spacing w:val="-4"/>
          <w:w w:val="105"/>
          <w:sz w:val="18"/>
          <w:szCs w:val="18"/>
        </w:rPr>
        <w:t xml:space="preserve"> </w:t>
      </w:r>
      <w:r w:rsidRPr="00CD054C">
        <w:rPr>
          <w:rFonts w:ascii="Verdana" w:hAnsi="Verdana"/>
          <w:w w:val="105"/>
          <w:sz w:val="18"/>
          <w:szCs w:val="18"/>
        </w:rPr>
        <w:t>Tender</w:t>
      </w:r>
      <w:bookmarkEnd w:id="17"/>
    </w:p>
    <w:p w14:paraId="116807B7" w14:textId="77777777" w:rsidR="00596C06" w:rsidRPr="00CD054C" w:rsidRDefault="00596C06" w:rsidP="0065761B">
      <w:pPr>
        <w:pStyle w:val="BodyText"/>
        <w:spacing w:before="6"/>
        <w:ind w:right="44"/>
        <w:jc w:val="both"/>
        <w:rPr>
          <w:rFonts w:ascii="Verdana" w:hAnsi="Verdana"/>
          <w:b/>
        </w:rPr>
      </w:pPr>
    </w:p>
    <w:p w14:paraId="5EFCBE4A" w14:textId="77777777" w:rsidR="00596C06" w:rsidRPr="00CD054C" w:rsidRDefault="00BB261E" w:rsidP="0039780B">
      <w:pPr>
        <w:pStyle w:val="Heading3"/>
        <w:numPr>
          <w:ilvl w:val="1"/>
          <w:numId w:val="2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prepare one original and one copy of the documents comprising the Tender as described in Clause 11 of these Instructions to Tenderers, bound with the volume containing the "Technical Bid" and "Financial Bid" in separate parts and clearly marked </w:t>
      </w:r>
      <w:r w:rsidRPr="00CD054C">
        <w:rPr>
          <w:rFonts w:ascii="Verdana" w:hAnsi="Verdana"/>
          <w:b/>
          <w:w w:val="105"/>
          <w:sz w:val="18"/>
          <w:szCs w:val="18"/>
        </w:rPr>
        <w:t xml:space="preserve">"ORIGINAL" </w:t>
      </w:r>
      <w:r w:rsidRPr="00CD054C">
        <w:rPr>
          <w:rFonts w:ascii="Verdana" w:hAnsi="Verdana"/>
          <w:w w:val="105"/>
          <w:sz w:val="18"/>
          <w:szCs w:val="18"/>
        </w:rPr>
        <w:t xml:space="preserve">and </w:t>
      </w:r>
      <w:r w:rsidRPr="00CD054C">
        <w:rPr>
          <w:rFonts w:ascii="Verdana" w:hAnsi="Verdana"/>
          <w:b/>
          <w:w w:val="105"/>
          <w:sz w:val="18"/>
          <w:szCs w:val="18"/>
        </w:rPr>
        <w:t xml:space="preserve">"COPY" </w:t>
      </w:r>
      <w:r w:rsidRPr="00CD054C">
        <w:rPr>
          <w:rFonts w:ascii="Verdana" w:hAnsi="Verdana"/>
          <w:w w:val="105"/>
          <w:sz w:val="18"/>
          <w:szCs w:val="18"/>
        </w:rPr>
        <w:t>as appropriate. In the event of discrepancy between them, the original shall</w:t>
      </w:r>
      <w:r w:rsidRPr="00CD054C">
        <w:rPr>
          <w:rFonts w:ascii="Verdana" w:hAnsi="Verdana"/>
          <w:spacing w:val="-22"/>
          <w:w w:val="105"/>
          <w:sz w:val="18"/>
          <w:szCs w:val="18"/>
        </w:rPr>
        <w:t xml:space="preserve"> </w:t>
      </w:r>
      <w:r w:rsidRPr="00CD054C">
        <w:rPr>
          <w:rFonts w:ascii="Verdana" w:hAnsi="Verdana"/>
          <w:w w:val="105"/>
          <w:sz w:val="18"/>
          <w:szCs w:val="18"/>
        </w:rPr>
        <w:t>prevail.</w:t>
      </w:r>
    </w:p>
    <w:p w14:paraId="211D0051" w14:textId="77777777" w:rsidR="00596C06" w:rsidRPr="00CD054C" w:rsidRDefault="00596C06" w:rsidP="0065761B">
      <w:pPr>
        <w:pStyle w:val="BodyText"/>
        <w:spacing w:before="10"/>
        <w:ind w:right="44"/>
        <w:jc w:val="both"/>
        <w:rPr>
          <w:rFonts w:ascii="Verdana" w:hAnsi="Verdana"/>
        </w:rPr>
      </w:pPr>
    </w:p>
    <w:p w14:paraId="70A1D853" w14:textId="77777777" w:rsidR="00596C06" w:rsidRPr="00CD054C" w:rsidRDefault="00BB261E" w:rsidP="0039780B">
      <w:pPr>
        <w:pStyle w:val="Heading3"/>
        <w:numPr>
          <w:ilvl w:val="1"/>
          <w:numId w:val="2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original</w:t>
      </w:r>
      <w:r w:rsidRPr="00CD054C">
        <w:rPr>
          <w:rFonts w:ascii="Verdana" w:hAnsi="Verdana"/>
          <w:spacing w:val="-3"/>
          <w:w w:val="105"/>
          <w:sz w:val="18"/>
          <w:szCs w:val="18"/>
        </w:rPr>
        <w:t xml:space="preserve"> </w:t>
      </w:r>
      <w:r w:rsidRPr="00CD054C">
        <w:rPr>
          <w:rFonts w:ascii="Verdana" w:hAnsi="Verdana"/>
          <w:w w:val="105"/>
          <w:sz w:val="18"/>
          <w:szCs w:val="18"/>
        </w:rPr>
        <w:t>and</w:t>
      </w:r>
      <w:r w:rsidRPr="00CD054C">
        <w:rPr>
          <w:rFonts w:ascii="Verdana" w:hAnsi="Verdana"/>
          <w:spacing w:val="-2"/>
          <w:w w:val="105"/>
          <w:sz w:val="18"/>
          <w:szCs w:val="18"/>
        </w:rPr>
        <w:t xml:space="preserve"> </w:t>
      </w:r>
      <w:r w:rsidRPr="00CD054C">
        <w:rPr>
          <w:rFonts w:ascii="Verdana" w:hAnsi="Verdana"/>
          <w:w w:val="105"/>
          <w:sz w:val="18"/>
          <w:szCs w:val="18"/>
        </w:rPr>
        <w:t>copy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typed</w:t>
      </w:r>
      <w:r w:rsidRPr="00CD054C">
        <w:rPr>
          <w:rFonts w:ascii="Verdana" w:hAnsi="Verdana"/>
          <w:spacing w:val="-5"/>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written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indelible</w:t>
      </w:r>
      <w:r w:rsidRPr="00CD054C">
        <w:rPr>
          <w:rFonts w:ascii="Verdana" w:hAnsi="Verdana"/>
          <w:spacing w:val="-5"/>
          <w:w w:val="105"/>
          <w:sz w:val="18"/>
          <w:szCs w:val="18"/>
        </w:rPr>
        <w:t xml:space="preserve"> </w:t>
      </w:r>
      <w:r w:rsidRPr="00CD054C">
        <w:rPr>
          <w:rFonts w:ascii="Verdana" w:hAnsi="Verdana"/>
          <w:w w:val="105"/>
          <w:sz w:val="18"/>
          <w:szCs w:val="18"/>
        </w:rPr>
        <w:t>ink</w:t>
      </w:r>
      <w:r w:rsidRPr="00CD054C">
        <w:rPr>
          <w:rFonts w:ascii="Verdana" w:hAnsi="Verdana"/>
          <w:spacing w:val="-4"/>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shall be signed by a person or persons duly authorized to sign on behalf of the Tenderer, pursuant to Sub-Clauses 4. All pages of the Tender where entries or amendments have</w:t>
      </w:r>
      <w:r w:rsidRPr="00CD054C">
        <w:rPr>
          <w:rFonts w:ascii="Verdana" w:hAnsi="Verdana"/>
          <w:spacing w:val="-4"/>
          <w:w w:val="105"/>
          <w:sz w:val="18"/>
          <w:szCs w:val="18"/>
        </w:rPr>
        <w:t xml:space="preserve"> </w:t>
      </w:r>
      <w:r w:rsidRPr="00CD054C">
        <w:rPr>
          <w:rFonts w:ascii="Verdana" w:hAnsi="Verdana"/>
          <w:w w:val="105"/>
          <w:sz w:val="18"/>
          <w:szCs w:val="18"/>
        </w:rPr>
        <w:t>been</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initialed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person</w:t>
      </w:r>
      <w:r w:rsidRPr="00CD054C">
        <w:rPr>
          <w:rFonts w:ascii="Verdana" w:hAnsi="Verdana"/>
          <w:spacing w:val="-8"/>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persons</w:t>
      </w:r>
      <w:r w:rsidRPr="00CD054C">
        <w:rPr>
          <w:rFonts w:ascii="Verdana" w:hAnsi="Verdana"/>
          <w:spacing w:val="-8"/>
          <w:w w:val="105"/>
          <w:sz w:val="18"/>
          <w:szCs w:val="18"/>
        </w:rPr>
        <w:t xml:space="preserve"> </w:t>
      </w:r>
      <w:r w:rsidRPr="00CD054C">
        <w:rPr>
          <w:rFonts w:ascii="Verdana" w:hAnsi="Verdana"/>
          <w:w w:val="105"/>
          <w:sz w:val="18"/>
          <w:szCs w:val="18"/>
        </w:rPr>
        <w:t>signing</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p>
    <w:p w14:paraId="0BF4CB23" w14:textId="77777777" w:rsidR="00596C06" w:rsidRPr="00CD054C" w:rsidRDefault="00596C06" w:rsidP="0065761B">
      <w:pPr>
        <w:pStyle w:val="BodyText"/>
        <w:spacing w:before="9"/>
        <w:ind w:right="44"/>
        <w:jc w:val="both"/>
        <w:rPr>
          <w:rFonts w:ascii="Verdana" w:hAnsi="Verdana"/>
        </w:rPr>
      </w:pPr>
    </w:p>
    <w:p w14:paraId="4921AF3E" w14:textId="77777777" w:rsidR="00596C06" w:rsidRPr="00CD054C" w:rsidRDefault="00BB261E" w:rsidP="0039780B">
      <w:pPr>
        <w:pStyle w:val="Heading3"/>
        <w:numPr>
          <w:ilvl w:val="1"/>
          <w:numId w:val="28"/>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shall contain no alterations or additions, except those to comply with instructions issued by the Employer, or as necessary to correct errors made by the Tenderer, in which case such corrections shall be initialed by the person or persons signing the</w:t>
      </w:r>
      <w:r w:rsidRPr="00CD054C">
        <w:rPr>
          <w:rFonts w:ascii="Verdana" w:hAnsi="Verdana"/>
          <w:spacing w:val="-1"/>
          <w:w w:val="105"/>
          <w:sz w:val="18"/>
          <w:szCs w:val="18"/>
        </w:rPr>
        <w:t xml:space="preserve"> </w:t>
      </w:r>
      <w:r w:rsidRPr="00CD054C">
        <w:rPr>
          <w:rFonts w:ascii="Verdana" w:hAnsi="Verdana"/>
          <w:w w:val="105"/>
          <w:sz w:val="18"/>
          <w:szCs w:val="18"/>
        </w:rPr>
        <w:t>Tender.</w:t>
      </w:r>
    </w:p>
    <w:p w14:paraId="2C4CB9D6"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16821831" w14:textId="77777777" w:rsidR="00596C06" w:rsidRPr="00CD054C" w:rsidRDefault="00BB261E" w:rsidP="0039780B">
      <w:pPr>
        <w:pStyle w:val="ListParagraph"/>
        <w:numPr>
          <w:ilvl w:val="2"/>
          <w:numId w:val="45"/>
        </w:numPr>
        <w:tabs>
          <w:tab w:val="left" w:pos="3557"/>
          <w:tab w:val="left" w:pos="3558"/>
        </w:tabs>
        <w:spacing w:before="98"/>
        <w:ind w:left="3557" w:right="44" w:hanging="678"/>
        <w:jc w:val="both"/>
        <w:rPr>
          <w:rFonts w:ascii="Verdana" w:hAnsi="Verdana"/>
          <w:b/>
          <w:sz w:val="18"/>
          <w:szCs w:val="18"/>
        </w:rPr>
      </w:pPr>
      <w:r w:rsidRPr="00CD054C">
        <w:rPr>
          <w:rFonts w:ascii="Verdana" w:hAnsi="Verdana"/>
          <w:b/>
          <w:sz w:val="18"/>
          <w:szCs w:val="18"/>
        </w:rPr>
        <w:lastRenderedPageBreak/>
        <w:t>SUBMISSION OF</w:t>
      </w:r>
      <w:r w:rsidRPr="00CD054C">
        <w:rPr>
          <w:rFonts w:ascii="Verdana" w:hAnsi="Verdana"/>
          <w:b/>
          <w:spacing w:val="5"/>
          <w:sz w:val="18"/>
          <w:szCs w:val="18"/>
        </w:rPr>
        <w:t xml:space="preserve"> </w:t>
      </w:r>
      <w:r w:rsidRPr="00CD054C">
        <w:rPr>
          <w:rFonts w:ascii="Verdana" w:hAnsi="Verdana"/>
          <w:b/>
          <w:sz w:val="18"/>
          <w:szCs w:val="18"/>
        </w:rPr>
        <w:t>TENDERS</w:t>
      </w:r>
    </w:p>
    <w:p w14:paraId="17E6D44A" w14:textId="77777777" w:rsidR="00596C06" w:rsidRPr="00CD054C" w:rsidRDefault="00BB261E" w:rsidP="0039780B">
      <w:pPr>
        <w:pStyle w:val="Heading1"/>
        <w:numPr>
          <w:ilvl w:val="1"/>
          <w:numId w:val="27"/>
        </w:numPr>
        <w:tabs>
          <w:tab w:val="left" w:pos="1128"/>
          <w:tab w:val="left" w:pos="1129"/>
        </w:tabs>
        <w:spacing w:before="186"/>
        <w:ind w:right="44" w:hanging="1128"/>
        <w:jc w:val="both"/>
        <w:rPr>
          <w:rFonts w:ascii="Verdana" w:hAnsi="Verdana"/>
          <w:sz w:val="18"/>
          <w:szCs w:val="18"/>
        </w:rPr>
      </w:pPr>
      <w:bookmarkStart w:id="18" w:name="_Toc28959438"/>
      <w:r w:rsidRPr="00CD054C">
        <w:rPr>
          <w:rFonts w:ascii="Verdana" w:hAnsi="Verdana"/>
          <w:w w:val="105"/>
          <w:sz w:val="18"/>
          <w:szCs w:val="18"/>
        </w:rPr>
        <w:t>Sealing and Marking of</w:t>
      </w:r>
      <w:r w:rsidRPr="00CD054C">
        <w:rPr>
          <w:rFonts w:ascii="Verdana" w:hAnsi="Verdana"/>
          <w:spacing w:val="-8"/>
          <w:w w:val="105"/>
          <w:sz w:val="18"/>
          <w:szCs w:val="18"/>
        </w:rPr>
        <w:t xml:space="preserve"> </w:t>
      </w:r>
      <w:r w:rsidRPr="00CD054C">
        <w:rPr>
          <w:rFonts w:ascii="Verdana" w:hAnsi="Verdana"/>
          <w:w w:val="105"/>
          <w:sz w:val="18"/>
          <w:szCs w:val="18"/>
        </w:rPr>
        <w:t>Tender</w:t>
      </w:r>
      <w:bookmarkEnd w:id="18"/>
    </w:p>
    <w:p w14:paraId="0D6ACF1C" w14:textId="77777777" w:rsidR="00596C06" w:rsidRPr="00CD054C" w:rsidRDefault="00596C06" w:rsidP="0065761B">
      <w:pPr>
        <w:pStyle w:val="BodyText"/>
        <w:ind w:right="44"/>
        <w:jc w:val="both"/>
        <w:rPr>
          <w:rFonts w:ascii="Verdana" w:hAnsi="Verdana"/>
          <w:b/>
        </w:rPr>
      </w:pPr>
    </w:p>
    <w:p w14:paraId="55982FCD" w14:textId="3D9956DA" w:rsidR="00596C06" w:rsidRPr="00E828F5"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E828F5">
        <w:rPr>
          <w:rFonts w:ascii="Verdana" w:hAnsi="Verdana"/>
          <w:w w:val="105"/>
          <w:sz w:val="18"/>
          <w:szCs w:val="18"/>
        </w:rPr>
        <w:t>The Tenderer shall upload their Tender via the Employer’s “</w:t>
      </w:r>
      <w:r w:rsidR="00E828F5" w:rsidRPr="00E828F5">
        <w:rPr>
          <w:rFonts w:ascii="Verdana" w:hAnsi="Verdana"/>
          <w:w w:val="105"/>
          <w:sz w:val="18"/>
          <w:szCs w:val="18"/>
        </w:rPr>
        <w:t>Keelvar</w:t>
      </w:r>
      <w:r w:rsidRPr="00E828F5">
        <w:rPr>
          <w:rFonts w:ascii="Verdana" w:hAnsi="Verdana"/>
          <w:w w:val="105"/>
          <w:sz w:val="18"/>
          <w:szCs w:val="18"/>
        </w:rPr>
        <w:t>” procurement system followed by the hard copy submission as mentioned</w:t>
      </w:r>
      <w:r w:rsidRPr="00E828F5">
        <w:rPr>
          <w:rFonts w:ascii="Verdana" w:hAnsi="Verdana"/>
          <w:spacing w:val="-34"/>
          <w:w w:val="105"/>
          <w:sz w:val="18"/>
          <w:szCs w:val="18"/>
        </w:rPr>
        <w:t xml:space="preserve"> </w:t>
      </w:r>
      <w:r w:rsidRPr="00E828F5">
        <w:rPr>
          <w:rFonts w:ascii="Verdana" w:hAnsi="Verdana"/>
          <w:w w:val="105"/>
          <w:sz w:val="18"/>
          <w:szCs w:val="18"/>
        </w:rPr>
        <w:t>below.</w:t>
      </w:r>
    </w:p>
    <w:p w14:paraId="4A6EA204" w14:textId="77777777" w:rsidR="00596C06" w:rsidRPr="00CD054C" w:rsidRDefault="00596C06" w:rsidP="0065761B">
      <w:pPr>
        <w:pStyle w:val="BodyText"/>
        <w:ind w:right="44"/>
        <w:jc w:val="both"/>
        <w:rPr>
          <w:rFonts w:ascii="Verdana" w:hAnsi="Verdana"/>
        </w:rPr>
      </w:pPr>
    </w:p>
    <w:p w14:paraId="114A456E" w14:textId="77777777" w:rsidR="00596C06" w:rsidRPr="00CD054C"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Each</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envelope</w:t>
      </w:r>
      <w:r w:rsidRPr="00CD054C">
        <w:rPr>
          <w:rFonts w:ascii="Verdana" w:hAnsi="Verdana"/>
          <w:spacing w:val="-9"/>
          <w:w w:val="105"/>
          <w:sz w:val="18"/>
          <w:szCs w:val="18"/>
        </w:rPr>
        <w:t xml:space="preserve"> </w:t>
      </w:r>
      <w:r w:rsidRPr="00CD054C">
        <w:rPr>
          <w:rFonts w:ascii="Verdana" w:hAnsi="Verdana"/>
          <w:w w:val="105"/>
          <w:sz w:val="18"/>
          <w:szCs w:val="18"/>
        </w:rPr>
        <w:t>marked</w:t>
      </w:r>
      <w:r w:rsidRPr="00CD054C">
        <w:rPr>
          <w:rFonts w:ascii="Verdana" w:hAnsi="Verdana"/>
          <w:spacing w:val="-6"/>
          <w:w w:val="105"/>
          <w:sz w:val="18"/>
          <w:szCs w:val="18"/>
        </w:rPr>
        <w:t xml:space="preserve"> </w:t>
      </w:r>
      <w:r w:rsidRPr="00CD054C">
        <w:rPr>
          <w:rFonts w:ascii="Verdana" w:hAnsi="Verdana"/>
          <w:w w:val="105"/>
          <w:sz w:val="18"/>
          <w:szCs w:val="18"/>
        </w:rPr>
        <w:t>"ORIGINAL"</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"COPY"</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contain</w:t>
      </w:r>
      <w:r w:rsidRPr="00CD054C">
        <w:rPr>
          <w:rFonts w:ascii="Verdana" w:hAnsi="Verdana"/>
          <w:spacing w:val="-6"/>
          <w:w w:val="105"/>
          <w:sz w:val="18"/>
          <w:szCs w:val="18"/>
        </w:rPr>
        <w:t xml:space="preserve"> </w:t>
      </w:r>
      <w:r w:rsidRPr="00CD054C">
        <w:rPr>
          <w:rFonts w:ascii="Verdana" w:hAnsi="Verdana"/>
          <w:w w:val="105"/>
          <w:sz w:val="18"/>
          <w:szCs w:val="18"/>
        </w:rPr>
        <w:t>within</w:t>
      </w:r>
      <w:r w:rsidRPr="00CD054C">
        <w:rPr>
          <w:rFonts w:ascii="Verdana" w:hAnsi="Verdana"/>
          <w:spacing w:val="-6"/>
          <w:w w:val="105"/>
          <w:sz w:val="18"/>
          <w:szCs w:val="18"/>
        </w:rPr>
        <w:t xml:space="preserve"> </w:t>
      </w:r>
      <w:r w:rsidRPr="00CD054C">
        <w:rPr>
          <w:rFonts w:ascii="Verdana" w:hAnsi="Verdana"/>
          <w:w w:val="105"/>
          <w:sz w:val="18"/>
          <w:szCs w:val="18"/>
        </w:rPr>
        <w:t>it</w:t>
      </w:r>
      <w:r w:rsidRPr="00CD054C">
        <w:rPr>
          <w:rFonts w:ascii="Verdana" w:hAnsi="Verdana"/>
          <w:spacing w:val="-3"/>
          <w:w w:val="105"/>
          <w:sz w:val="18"/>
          <w:szCs w:val="18"/>
        </w:rPr>
        <w:t xml:space="preserve"> </w:t>
      </w:r>
      <w:r w:rsidRPr="00CD054C">
        <w:rPr>
          <w:rFonts w:ascii="Verdana" w:hAnsi="Verdana"/>
          <w:w w:val="105"/>
          <w:sz w:val="18"/>
          <w:szCs w:val="18"/>
        </w:rPr>
        <w:t>two separate sealed envelopes marked "Technical Bid" and "Financial Bid" with additional markings as</w:t>
      </w:r>
      <w:r w:rsidRPr="00CD054C">
        <w:rPr>
          <w:rFonts w:ascii="Verdana" w:hAnsi="Verdana"/>
          <w:spacing w:val="-9"/>
          <w:w w:val="105"/>
          <w:sz w:val="18"/>
          <w:szCs w:val="18"/>
        </w:rPr>
        <w:t xml:space="preserve"> </w:t>
      </w:r>
      <w:r w:rsidRPr="00CD054C">
        <w:rPr>
          <w:rFonts w:ascii="Verdana" w:hAnsi="Verdana"/>
          <w:w w:val="105"/>
          <w:sz w:val="18"/>
          <w:szCs w:val="18"/>
        </w:rPr>
        <w:t>follows</w:t>
      </w:r>
    </w:p>
    <w:p w14:paraId="6956357F" w14:textId="77777777" w:rsidR="00596C06" w:rsidRPr="00CD054C" w:rsidRDefault="00596C06" w:rsidP="0065761B">
      <w:pPr>
        <w:pStyle w:val="BodyText"/>
        <w:spacing w:before="9"/>
        <w:ind w:right="44"/>
        <w:jc w:val="both"/>
        <w:rPr>
          <w:rFonts w:ascii="Verdana" w:hAnsi="Verdana"/>
        </w:rPr>
      </w:pPr>
    </w:p>
    <w:p w14:paraId="2B4F2D3E" w14:textId="77777777" w:rsidR="00596C06" w:rsidRPr="00CD054C" w:rsidRDefault="00BB261E" w:rsidP="0065761B">
      <w:pPr>
        <w:pStyle w:val="Heading3"/>
        <w:ind w:right="44" w:firstLine="0"/>
        <w:rPr>
          <w:rFonts w:ascii="Verdana" w:hAnsi="Verdana"/>
          <w:sz w:val="18"/>
          <w:szCs w:val="18"/>
        </w:rPr>
      </w:pPr>
      <w:r w:rsidRPr="00CD054C">
        <w:rPr>
          <w:rFonts w:ascii="Verdana" w:hAnsi="Verdana"/>
          <w:w w:val="105"/>
          <w:sz w:val="18"/>
          <w:szCs w:val="18"/>
        </w:rPr>
        <w:t>“Not to be opened except by the Tender Committee.”</w:t>
      </w:r>
    </w:p>
    <w:p w14:paraId="178770C7" w14:textId="77777777" w:rsidR="00596C06" w:rsidRPr="00CD054C" w:rsidRDefault="00596C06" w:rsidP="0065761B">
      <w:pPr>
        <w:pStyle w:val="BodyText"/>
        <w:spacing w:before="3"/>
        <w:ind w:right="44"/>
        <w:jc w:val="both"/>
        <w:rPr>
          <w:rFonts w:ascii="Verdana" w:hAnsi="Verdana"/>
        </w:rPr>
      </w:pPr>
    </w:p>
    <w:p w14:paraId="41FE402F" w14:textId="6AF4D002" w:rsidR="00596C06" w:rsidRPr="00CD054C" w:rsidRDefault="00BB261E" w:rsidP="0039780B">
      <w:pPr>
        <w:pStyle w:val="Heading3"/>
        <w:numPr>
          <w:ilvl w:val="1"/>
          <w:numId w:val="27"/>
        </w:numPr>
        <w:tabs>
          <w:tab w:val="left" w:pos="1129"/>
        </w:tabs>
        <w:spacing w:line="247" w:lineRule="auto"/>
        <w:ind w:right="-98" w:hanging="1128"/>
        <w:rPr>
          <w:rFonts w:ascii="Verdana" w:hAnsi="Verdana"/>
          <w:sz w:val="18"/>
          <w:szCs w:val="18"/>
        </w:rPr>
      </w:pPr>
      <w:r w:rsidRPr="00CD054C">
        <w:rPr>
          <w:rFonts w:ascii="Verdana" w:hAnsi="Verdana"/>
          <w:w w:val="105"/>
          <w:sz w:val="18"/>
          <w:szCs w:val="18"/>
        </w:rPr>
        <w:t xml:space="preserve">The inner, outer, and separate envelopes containing Technical and Financial Bids </w:t>
      </w:r>
      <w:r w:rsidR="00FF6603" w:rsidRPr="00CD054C">
        <w:rPr>
          <w:rFonts w:ascii="Verdana" w:hAnsi="Verdana"/>
          <w:w w:val="105"/>
          <w:sz w:val="18"/>
          <w:szCs w:val="18"/>
        </w:rPr>
        <w:t>shall</w:t>
      </w:r>
      <w:r w:rsidR="00FF6603" w:rsidRPr="00CD054C">
        <w:rPr>
          <w:rFonts w:ascii="Verdana" w:hAnsi="Verdana"/>
          <w:spacing w:val="-2"/>
          <w:w w:val="105"/>
          <w:sz w:val="18"/>
          <w:szCs w:val="18"/>
        </w:rPr>
        <w:t>:</w:t>
      </w:r>
    </w:p>
    <w:p w14:paraId="51F12643" w14:textId="77777777" w:rsidR="00596C06" w:rsidRPr="00CD054C" w:rsidRDefault="00596C06" w:rsidP="0065761B">
      <w:pPr>
        <w:pStyle w:val="BodyText"/>
        <w:spacing w:before="9"/>
        <w:ind w:right="44"/>
        <w:jc w:val="both"/>
        <w:rPr>
          <w:rFonts w:ascii="Verdana" w:hAnsi="Verdana"/>
        </w:rPr>
      </w:pPr>
    </w:p>
    <w:p w14:paraId="2B55B45A" w14:textId="77777777" w:rsidR="00596C06" w:rsidRPr="00CD054C" w:rsidRDefault="00BB261E" w:rsidP="0039780B">
      <w:pPr>
        <w:pStyle w:val="Heading3"/>
        <w:numPr>
          <w:ilvl w:val="2"/>
          <w:numId w:val="27"/>
        </w:numPr>
        <w:tabs>
          <w:tab w:val="left" w:pos="1805"/>
          <w:tab w:val="left" w:pos="1806"/>
        </w:tabs>
        <w:ind w:right="44" w:hanging="678"/>
        <w:rPr>
          <w:rFonts w:ascii="Verdana" w:hAnsi="Verdana"/>
          <w:sz w:val="18"/>
          <w:szCs w:val="18"/>
        </w:rPr>
      </w:pP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addressed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address</w:t>
      </w:r>
      <w:r w:rsidRPr="00CD054C">
        <w:rPr>
          <w:rFonts w:ascii="Verdana" w:hAnsi="Verdana"/>
          <w:spacing w:val="-2"/>
          <w:w w:val="105"/>
          <w:sz w:val="18"/>
          <w:szCs w:val="18"/>
        </w:rPr>
        <w:t xml:space="preserve"> </w:t>
      </w:r>
      <w:r w:rsidRPr="00CD054C">
        <w:rPr>
          <w:rFonts w:ascii="Verdana" w:hAnsi="Verdana"/>
          <w:w w:val="105"/>
          <w:sz w:val="18"/>
          <w:szCs w:val="18"/>
        </w:rPr>
        <w:t>given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ITT</w:t>
      </w:r>
    </w:p>
    <w:p w14:paraId="11F4BCA3" w14:textId="77777777" w:rsidR="00596C06" w:rsidRPr="00CD054C" w:rsidRDefault="00596C06" w:rsidP="0065761B">
      <w:pPr>
        <w:pStyle w:val="BodyText"/>
        <w:spacing w:before="5"/>
        <w:ind w:right="44"/>
        <w:jc w:val="both"/>
        <w:rPr>
          <w:rFonts w:ascii="Verdana" w:hAnsi="Verdana"/>
        </w:rPr>
      </w:pPr>
    </w:p>
    <w:p w14:paraId="74F567D1" w14:textId="77777777" w:rsidR="00596C06" w:rsidRPr="00CD054C" w:rsidRDefault="00BB261E" w:rsidP="0039780B">
      <w:pPr>
        <w:pStyle w:val="Heading3"/>
        <w:numPr>
          <w:ilvl w:val="2"/>
          <w:numId w:val="27"/>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bear the identification as indicated in the Appendix to</w:t>
      </w:r>
      <w:r w:rsidRPr="00CD054C">
        <w:rPr>
          <w:rFonts w:ascii="Verdana" w:hAnsi="Verdana"/>
          <w:spacing w:val="-27"/>
          <w:w w:val="105"/>
          <w:sz w:val="18"/>
          <w:szCs w:val="18"/>
        </w:rPr>
        <w:t xml:space="preserve"> </w:t>
      </w:r>
      <w:r w:rsidRPr="00CD054C">
        <w:rPr>
          <w:rFonts w:ascii="Verdana" w:hAnsi="Verdana"/>
          <w:w w:val="105"/>
          <w:sz w:val="18"/>
          <w:szCs w:val="18"/>
        </w:rPr>
        <w:t>ITT</w:t>
      </w:r>
    </w:p>
    <w:p w14:paraId="059CBC62" w14:textId="77777777" w:rsidR="00596C06" w:rsidRPr="00CD054C" w:rsidRDefault="00596C06" w:rsidP="0065761B">
      <w:pPr>
        <w:pStyle w:val="BodyText"/>
        <w:ind w:right="44"/>
        <w:jc w:val="both"/>
        <w:rPr>
          <w:rFonts w:ascii="Verdana" w:hAnsi="Verdana"/>
        </w:rPr>
      </w:pPr>
    </w:p>
    <w:p w14:paraId="68F3AE07" w14:textId="7083434C" w:rsidR="00596C06" w:rsidRPr="00CD054C" w:rsidRDefault="00BB261E" w:rsidP="0039780B">
      <w:pPr>
        <w:pStyle w:val="Heading3"/>
        <w:numPr>
          <w:ilvl w:val="1"/>
          <w:numId w:val="2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addition to the identification required in Sub-Clauses 18.1 and 18.2 each of the envelopes shall indicate the name and address of the Tenderers to enable the Tender to be returned unopened in case it is declared late, pursuant to clause 20, or the</w:t>
      </w:r>
      <w:r w:rsidRPr="00CD054C">
        <w:rPr>
          <w:rFonts w:ascii="Verdana" w:hAnsi="Verdana"/>
          <w:spacing w:val="-8"/>
          <w:w w:val="105"/>
          <w:sz w:val="18"/>
          <w:szCs w:val="18"/>
        </w:rPr>
        <w:t xml:space="preserve"> </w:t>
      </w:r>
      <w:r w:rsidRPr="00CD054C">
        <w:rPr>
          <w:rFonts w:ascii="Verdana" w:hAnsi="Verdana"/>
          <w:w w:val="105"/>
          <w:sz w:val="18"/>
          <w:szCs w:val="18"/>
        </w:rPr>
        <w:t>evaluation</w:t>
      </w:r>
      <w:r w:rsidRPr="00CD054C">
        <w:rPr>
          <w:rFonts w:ascii="Verdana" w:hAnsi="Verdana"/>
          <w:spacing w:val="-10"/>
          <w:w w:val="105"/>
          <w:sz w:val="18"/>
          <w:szCs w:val="18"/>
        </w:rPr>
        <w:t xml:space="preserve"> </w:t>
      </w:r>
      <w:r w:rsidRPr="00CD054C">
        <w:rPr>
          <w:rFonts w:ascii="Verdana" w:hAnsi="Verdana"/>
          <w:w w:val="105"/>
          <w:sz w:val="18"/>
          <w:szCs w:val="18"/>
        </w:rPr>
        <w:t>Committee</w:t>
      </w:r>
      <w:r w:rsidRPr="00CD054C">
        <w:rPr>
          <w:rFonts w:ascii="Verdana" w:hAnsi="Verdana"/>
          <w:spacing w:val="-9"/>
          <w:w w:val="105"/>
          <w:sz w:val="18"/>
          <w:szCs w:val="18"/>
        </w:rPr>
        <w:t xml:space="preserve"> </w:t>
      </w:r>
      <w:r w:rsidRPr="00CD054C">
        <w:rPr>
          <w:rFonts w:ascii="Verdana" w:hAnsi="Verdana"/>
          <w:w w:val="105"/>
          <w:sz w:val="18"/>
          <w:szCs w:val="18"/>
        </w:rPr>
        <w:t>declares</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as</w:t>
      </w:r>
      <w:r w:rsidRPr="00CD054C">
        <w:rPr>
          <w:rFonts w:ascii="Verdana" w:hAnsi="Verdana"/>
          <w:spacing w:val="-9"/>
          <w:w w:val="105"/>
          <w:sz w:val="18"/>
          <w:szCs w:val="18"/>
        </w:rPr>
        <w:t xml:space="preserve"> </w:t>
      </w:r>
      <w:r w:rsidR="00A66340" w:rsidRPr="00CD054C">
        <w:rPr>
          <w:rFonts w:ascii="Verdana" w:hAnsi="Verdana"/>
          <w:w w:val="105"/>
          <w:sz w:val="18"/>
          <w:szCs w:val="18"/>
        </w:rPr>
        <w:t>non</w:t>
      </w:r>
      <w:r w:rsidR="00A66340" w:rsidRPr="00CD054C">
        <w:rPr>
          <w:rFonts w:ascii="Verdana" w:hAnsi="Verdana"/>
          <w:spacing w:val="-11"/>
          <w:w w:val="105"/>
          <w:sz w:val="18"/>
          <w:szCs w:val="18"/>
        </w:rPr>
        <w:t>-</w:t>
      </w:r>
      <w:r w:rsidR="00A66340" w:rsidRPr="00CD054C">
        <w:rPr>
          <w:rFonts w:ascii="Verdana" w:hAnsi="Verdana"/>
          <w:w w:val="105"/>
          <w:sz w:val="18"/>
          <w:szCs w:val="18"/>
        </w:rPr>
        <w:t>responsive</w:t>
      </w:r>
      <w:r w:rsidRPr="00CD054C">
        <w:rPr>
          <w:rFonts w:ascii="Verdana" w:hAnsi="Verdana"/>
          <w:spacing w:val="-7"/>
          <w:w w:val="105"/>
          <w:sz w:val="18"/>
          <w:szCs w:val="18"/>
        </w:rPr>
        <w:t xml:space="preserve"> </w:t>
      </w:r>
      <w:r w:rsidRPr="00CD054C">
        <w:rPr>
          <w:rFonts w:ascii="Verdana" w:hAnsi="Verdana"/>
          <w:w w:val="105"/>
          <w:sz w:val="18"/>
          <w:szCs w:val="18"/>
        </w:rPr>
        <w:t>pursuant</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Clause 22.</w:t>
      </w:r>
    </w:p>
    <w:p w14:paraId="676825BF" w14:textId="77777777" w:rsidR="00596C06" w:rsidRPr="00CD054C" w:rsidRDefault="00596C06" w:rsidP="0065761B">
      <w:pPr>
        <w:pStyle w:val="BodyText"/>
        <w:spacing w:before="2"/>
        <w:ind w:right="44"/>
        <w:jc w:val="both"/>
        <w:rPr>
          <w:rFonts w:ascii="Verdana" w:hAnsi="Verdana"/>
        </w:rPr>
      </w:pPr>
    </w:p>
    <w:p w14:paraId="217CFD1C" w14:textId="77777777" w:rsidR="00596C06" w:rsidRPr="00CD054C" w:rsidRDefault="00BB261E" w:rsidP="0039780B">
      <w:pPr>
        <w:pStyle w:val="Heading3"/>
        <w:numPr>
          <w:ilvl w:val="1"/>
          <w:numId w:val="2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 xml:space="preserve">If the outer envelope is not sealed and marked as above </w:t>
      </w:r>
      <w:r w:rsidRPr="00CD054C">
        <w:rPr>
          <w:rFonts w:ascii="Verdana" w:hAnsi="Verdana"/>
          <w:w w:val="105"/>
          <w:sz w:val="18"/>
          <w:szCs w:val="18"/>
          <w:u w:val="single"/>
        </w:rPr>
        <w:t>the Employer will assume no</w:t>
      </w:r>
      <w:r w:rsidRPr="00CD054C">
        <w:rPr>
          <w:rFonts w:ascii="Verdana" w:hAnsi="Verdana"/>
          <w:spacing w:val="-5"/>
          <w:w w:val="105"/>
          <w:sz w:val="18"/>
          <w:szCs w:val="18"/>
          <w:u w:val="single"/>
        </w:rPr>
        <w:t xml:space="preserve"> </w:t>
      </w:r>
      <w:r w:rsidRPr="00CD054C">
        <w:rPr>
          <w:rFonts w:ascii="Verdana" w:hAnsi="Verdana"/>
          <w:w w:val="105"/>
          <w:sz w:val="18"/>
          <w:szCs w:val="18"/>
          <w:u w:val="single"/>
        </w:rPr>
        <w:t>responsibility</w:t>
      </w:r>
      <w:r w:rsidRPr="00CD054C">
        <w:rPr>
          <w:rFonts w:ascii="Verdana" w:hAnsi="Verdana"/>
          <w:spacing w:val="-8"/>
          <w:w w:val="105"/>
          <w:sz w:val="18"/>
          <w:szCs w:val="18"/>
          <w:u w:val="single"/>
        </w:rPr>
        <w:t xml:space="preserve"> </w:t>
      </w:r>
      <w:r w:rsidRPr="00CD054C">
        <w:rPr>
          <w:rFonts w:ascii="Verdana" w:hAnsi="Verdana"/>
          <w:w w:val="105"/>
          <w:sz w:val="18"/>
          <w:szCs w:val="18"/>
          <w:u w:val="single"/>
        </w:rPr>
        <w:t>for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7"/>
          <w:w w:val="105"/>
          <w:sz w:val="18"/>
          <w:szCs w:val="18"/>
          <w:u w:val="single"/>
        </w:rPr>
        <w:t xml:space="preserve"> </w:t>
      </w:r>
      <w:r w:rsidRPr="00CD054C">
        <w:rPr>
          <w:rFonts w:ascii="Verdana" w:hAnsi="Verdana"/>
          <w:w w:val="105"/>
          <w:sz w:val="18"/>
          <w:szCs w:val="18"/>
          <w:u w:val="single"/>
        </w:rPr>
        <w:t>misplacement</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premature</w:t>
      </w:r>
      <w:r w:rsidRPr="00CD054C">
        <w:rPr>
          <w:rFonts w:ascii="Verdana" w:hAnsi="Verdana"/>
          <w:spacing w:val="-6"/>
          <w:w w:val="105"/>
          <w:sz w:val="18"/>
          <w:szCs w:val="18"/>
          <w:u w:val="single"/>
        </w:rPr>
        <w:t xml:space="preserve"> </w:t>
      </w:r>
      <w:r w:rsidRPr="00CD054C">
        <w:rPr>
          <w:rFonts w:ascii="Verdana" w:hAnsi="Verdana"/>
          <w:w w:val="105"/>
          <w:sz w:val="18"/>
          <w:szCs w:val="18"/>
          <w:u w:val="single"/>
        </w:rPr>
        <w:t>opening</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of</w:t>
      </w:r>
      <w:r w:rsidRPr="00CD054C">
        <w:rPr>
          <w:rFonts w:ascii="Verdana" w:hAnsi="Verdana"/>
          <w:spacing w:val="-4"/>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Tender.</w:t>
      </w:r>
    </w:p>
    <w:p w14:paraId="5306E427" w14:textId="77777777" w:rsidR="00596C06" w:rsidRPr="00CD054C" w:rsidRDefault="00596C06" w:rsidP="0065761B">
      <w:pPr>
        <w:pStyle w:val="BodyText"/>
        <w:spacing w:before="5"/>
        <w:ind w:right="44"/>
        <w:jc w:val="both"/>
        <w:rPr>
          <w:rFonts w:ascii="Verdana" w:hAnsi="Verdana"/>
        </w:rPr>
      </w:pPr>
    </w:p>
    <w:p w14:paraId="4A6B82DC" w14:textId="77777777" w:rsidR="00596C06" w:rsidRPr="00CD054C" w:rsidRDefault="00BB261E" w:rsidP="0039780B">
      <w:pPr>
        <w:pStyle w:val="Heading1"/>
        <w:numPr>
          <w:ilvl w:val="1"/>
          <w:numId w:val="26"/>
        </w:numPr>
        <w:tabs>
          <w:tab w:val="left" w:pos="1128"/>
          <w:tab w:val="left" w:pos="1129"/>
        </w:tabs>
        <w:spacing w:before="100"/>
        <w:ind w:right="44" w:hanging="1128"/>
        <w:jc w:val="both"/>
        <w:rPr>
          <w:rFonts w:ascii="Verdana" w:hAnsi="Verdana"/>
          <w:sz w:val="18"/>
          <w:szCs w:val="18"/>
        </w:rPr>
      </w:pPr>
      <w:bookmarkStart w:id="19" w:name="_Toc28959439"/>
      <w:r w:rsidRPr="00CD054C">
        <w:rPr>
          <w:rFonts w:ascii="Verdana" w:hAnsi="Verdana"/>
          <w:w w:val="105"/>
          <w:sz w:val="18"/>
          <w:szCs w:val="18"/>
        </w:rPr>
        <w:t>Deadline for Submission of the</w:t>
      </w:r>
      <w:r w:rsidRPr="00CD054C">
        <w:rPr>
          <w:rFonts w:ascii="Verdana" w:hAnsi="Verdana"/>
          <w:spacing w:val="-12"/>
          <w:w w:val="105"/>
          <w:sz w:val="18"/>
          <w:szCs w:val="18"/>
        </w:rPr>
        <w:t xml:space="preserve"> </w:t>
      </w:r>
      <w:r w:rsidRPr="00CD054C">
        <w:rPr>
          <w:rFonts w:ascii="Verdana" w:hAnsi="Verdana"/>
          <w:w w:val="105"/>
          <w:sz w:val="18"/>
          <w:szCs w:val="18"/>
        </w:rPr>
        <w:t>Tender</w:t>
      </w:r>
      <w:bookmarkEnd w:id="19"/>
    </w:p>
    <w:p w14:paraId="198811D5" w14:textId="77777777" w:rsidR="00596C06" w:rsidRPr="00CD054C" w:rsidRDefault="00596C06" w:rsidP="0065761B">
      <w:pPr>
        <w:pStyle w:val="BodyText"/>
        <w:spacing w:before="3"/>
        <w:ind w:right="44"/>
        <w:jc w:val="both"/>
        <w:rPr>
          <w:rFonts w:ascii="Verdana" w:hAnsi="Verdana"/>
          <w:b/>
        </w:rPr>
      </w:pPr>
    </w:p>
    <w:p w14:paraId="1420DF0A" w14:textId="65DF09D4" w:rsidR="00596C06" w:rsidRPr="00CD054C" w:rsidRDefault="00BB261E" w:rsidP="0039780B">
      <w:pPr>
        <w:pStyle w:val="Heading3"/>
        <w:numPr>
          <w:ilvl w:val="1"/>
          <w:numId w:val="2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Complete Tender (including Technical and Financial) must be received by the Employer at Employer’s procurement system “</w:t>
      </w:r>
      <w:r w:rsidR="00E05C5F">
        <w:rPr>
          <w:rFonts w:ascii="Verdana" w:hAnsi="Verdana"/>
          <w:w w:val="105"/>
          <w:sz w:val="18"/>
          <w:szCs w:val="18"/>
        </w:rPr>
        <w:t>Keelvar</w:t>
      </w:r>
      <w:r w:rsidRPr="00CD054C">
        <w:rPr>
          <w:rFonts w:ascii="Verdana" w:hAnsi="Verdana"/>
          <w:w w:val="105"/>
          <w:sz w:val="18"/>
          <w:szCs w:val="18"/>
        </w:rPr>
        <w:t>” and the address specified above not later than the date indicated in the Appendix to</w:t>
      </w:r>
      <w:r w:rsidRPr="00CD054C">
        <w:rPr>
          <w:rFonts w:ascii="Verdana" w:hAnsi="Verdana"/>
          <w:spacing w:val="-33"/>
          <w:w w:val="105"/>
          <w:sz w:val="18"/>
          <w:szCs w:val="18"/>
        </w:rPr>
        <w:t xml:space="preserve"> </w:t>
      </w:r>
      <w:r w:rsidRPr="00CD054C">
        <w:rPr>
          <w:rFonts w:ascii="Verdana" w:hAnsi="Verdana"/>
          <w:w w:val="105"/>
          <w:sz w:val="18"/>
          <w:szCs w:val="18"/>
        </w:rPr>
        <w:t>ITT.</w:t>
      </w:r>
    </w:p>
    <w:p w14:paraId="4C19411F" w14:textId="77777777" w:rsidR="00596C06" w:rsidRPr="00CD054C" w:rsidRDefault="00596C06" w:rsidP="0065761B">
      <w:pPr>
        <w:pStyle w:val="BodyText"/>
        <w:ind w:right="44"/>
        <w:jc w:val="both"/>
        <w:rPr>
          <w:rFonts w:ascii="Verdana" w:hAnsi="Verdana"/>
        </w:rPr>
      </w:pPr>
    </w:p>
    <w:p w14:paraId="7FE42ED4" w14:textId="77777777" w:rsidR="00596C06" w:rsidRPr="00CD054C" w:rsidRDefault="00BB261E" w:rsidP="0039780B">
      <w:pPr>
        <w:pStyle w:val="Heading3"/>
        <w:numPr>
          <w:ilvl w:val="1"/>
          <w:numId w:val="26"/>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 Employer may extend the deadline for submission of Tenders by issuing an amendment in accordance with Clause 9, in which case all rights and obligations of the Employer and the Tenderers previously subject to the original deadline will then be subject to the new</w:t>
      </w:r>
      <w:r w:rsidRPr="00CD054C">
        <w:rPr>
          <w:rFonts w:ascii="Verdana" w:hAnsi="Verdana"/>
          <w:spacing w:val="-13"/>
          <w:w w:val="105"/>
          <w:sz w:val="18"/>
          <w:szCs w:val="18"/>
        </w:rPr>
        <w:t xml:space="preserve"> </w:t>
      </w:r>
      <w:r w:rsidRPr="00CD054C">
        <w:rPr>
          <w:rFonts w:ascii="Verdana" w:hAnsi="Verdana"/>
          <w:w w:val="105"/>
          <w:sz w:val="18"/>
          <w:szCs w:val="18"/>
        </w:rPr>
        <w:t>deadline.</w:t>
      </w:r>
    </w:p>
    <w:p w14:paraId="6FE582C8" w14:textId="77777777" w:rsidR="00596C06" w:rsidRPr="00CD054C" w:rsidRDefault="00596C06" w:rsidP="0065761B">
      <w:pPr>
        <w:pStyle w:val="BodyText"/>
        <w:spacing w:before="7"/>
        <w:ind w:right="44"/>
        <w:jc w:val="both"/>
        <w:rPr>
          <w:rFonts w:ascii="Verdana" w:hAnsi="Verdana"/>
        </w:rPr>
      </w:pPr>
    </w:p>
    <w:p w14:paraId="52D737F4" w14:textId="77777777" w:rsidR="00596C06" w:rsidRPr="00CD054C" w:rsidRDefault="00BB261E" w:rsidP="0039780B">
      <w:pPr>
        <w:pStyle w:val="Heading1"/>
        <w:numPr>
          <w:ilvl w:val="1"/>
          <w:numId w:val="25"/>
        </w:numPr>
        <w:tabs>
          <w:tab w:val="left" w:pos="1128"/>
          <w:tab w:val="left" w:pos="1129"/>
        </w:tabs>
        <w:ind w:right="44" w:hanging="1128"/>
        <w:jc w:val="both"/>
        <w:rPr>
          <w:rFonts w:ascii="Verdana" w:hAnsi="Verdana"/>
          <w:sz w:val="18"/>
          <w:szCs w:val="18"/>
        </w:rPr>
      </w:pPr>
      <w:bookmarkStart w:id="20" w:name="_Toc28959440"/>
      <w:r w:rsidRPr="00CD054C">
        <w:rPr>
          <w:rFonts w:ascii="Verdana" w:hAnsi="Verdana"/>
          <w:w w:val="105"/>
          <w:sz w:val="18"/>
          <w:szCs w:val="18"/>
        </w:rPr>
        <w:t>Late</w:t>
      </w:r>
      <w:r w:rsidRPr="00CD054C">
        <w:rPr>
          <w:rFonts w:ascii="Verdana" w:hAnsi="Verdana"/>
          <w:spacing w:val="-1"/>
          <w:w w:val="105"/>
          <w:sz w:val="18"/>
          <w:szCs w:val="18"/>
        </w:rPr>
        <w:t xml:space="preserve"> </w:t>
      </w:r>
      <w:r w:rsidRPr="00CD054C">
        <w:rPr>
          <w:rFonts w:ascii="Verdana" w:hAnsi="Verdana"/>
          <w:w w:val="105"/>
          <w:sz w:val="18"/>
          <w:szCs w:val="18"/>
        </w:rPr>
        <w:t>Tenders</w:t>
      </w:r>
      <w:bookmarkEnd w:id="20"/>
    </w:p>
    <w:p w14:paraId="258A6AE0" w14:textId="77777777" w:rsidR="00596C06" w:rsidRPr="00CD054C" w:rsidRDefault="00596C06" w:rsidP="0065761B">
      <w:pPr>
        <w:pStyle w:val="BodyText"/>
        <w:spacing w:before="6"/>
        <w:ind w:right="44"/>
        <w:jc w:val="both"/>
        <w:rPr>
          <w:rFonts w:ascii="Verdana" w:hAnsi="Verdana"/>
          <w:b/>
        </w:rPr>
      </w:pPr>
    </w:p>
    <w:p w14:paraId="4A32E80B" w14:textId="77777777" w:rsidR="00596C06" w:rsidRPr="00CD054C" w:rsidRDefault="00BB261E" w:rsidP="0039780B">
      <w:pPr>
        <w:pStyle w:val="Heading3"/>
        <w:numPr>
          <w:ilvl w:val="1"/>
          <w:numId w:val="2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Tender received by the Employer after the deadline prescribed in Clause 19 will be returned unopened to the</w:t>
      </w:r>
      <w:r w:rsidRPr="00CD054C">
        <w:rPr>
          <w:rFonts w:ascii="Verdana" w:hAnsi="Verdana"/>
          <w:spacing w:val="-19"/>
          <w:w w:val="105"/>
          <w:sz w:val="18"/>
          <w:szCs w:val="18"/>
        </w:rPr>
        <w:t xml:space="preserve"> </w:t>
      </w:r>
      <w:r w:rsidRPr="00CD054C">
        <w:rPr>
          <w:rFonts w:ascii="Verdana" w:hAnsi="Verdana"/>
          <w:w w:val="105"/>
          <w:sz w:val="18"/>
          <w:szCs w:val="18"/>
        </w:rPr>
        <w:t>Tenderer.</w:t>
      </w:r>
    </w:p>
    <w:p w14:paraId="1DFCD194" w14:textId="77777777" w:rsidR="00596C06" w:rsidRPr="00CD054C" w:rsidRDefault="00596C06" w:rsidP="0065761B">
      <w:pPr>
        <w:pStyle w:val="BodyText"/>
        <w:spacing w:before="6"/>
        <w:ind w:right="44"/>
        <w:jc w:val="both"/>
        <w:rPr>
          <w:rFonts w:ascii="Verdana" w:hAnsi="Verdana"/>
        </w:rPr>
      </w:pPr>
    </w:p>
    <w:p w14:paraId="0700DD9B" w14:textId="77777777" w:rsidR="00596C06" w:rsidRPr="00CD054C" w:rsidRDefault="00BB261E" w:rsidP="0039780B">
      <w:pPr>
        <w:pStyle w:val="Heading1"/>
        <w:numPr>
          <w:ilvl w:val="1"/>
          <w:numId w:val="24"/>
        </w:numPr>
        <w:tabs>
          <w:tab w:val="left" w:pos="1128"/>
          <w:tab w:val="left" w:pos="1129"/>
        </w:tabs>
        <w:ind w:right="44" w:hanging="1128"/>
        <w:jc w:val="both"/>
        <w:rPr>
          <w:rFonts w:ascii="Verdana" w:hAnsi="Verdana"/>
          <w:sz w:val="18"/>
          <w:szCs w:val="18"/>
        </w:rPr>
      </w:pPr>
      <w:bookmarkStart w:id="21" w:name="_Toc28959441"/>
      <w:r w:rsidRPr="00CD054C">
        <w:rPr>
          <w:rFonts w:ascii="Verdana" w:hAnsi="Verdana"/>
          <w:w w:val="105"/>
          <w:sz w:val="18"/>
          <w:szCs w:val="18"/>
        </w:rPr>
        <w:t>Modification</w:t>
      </w:r>
      <w:r w:rsidRPr="00CD054C">
        <w:rPr>
          <w:rFonts w:ascii="Verdana" w:hAnsi="Verdana"/>
          <w:spacing w:val="-20"/>
          <w:w w:val="105"/>
          <w:sz w:val="18"/>
          <w:szCs w:val="18"/>
        </w:rPr>
        <w:t xml:space="preserve"> </w:t>
      </w:r>
      <w:r w:rsidRPr="00CD054C">
        <w:rPr>
          <w:rFonts w:ascii="Verdana" w:hAnsi="Verdana"/>
          <w:w w:val="105"/>
          <w:sz w:val="18"/>
          <w:szCs w:val="18"/>
        </w:rPr>
        <w:t>and</w:t>
      </w:r>
      <w:r w:rsidRPr="00CD054C">
        <w:rPr>
          <w:rFonts w:ascii="Verdana" w:hAnsi="Verdana"/>
          <w:spacing w:val="-19"/>
          <w:w w:val="105"/>
          <w:sz w:val="18"/>
          <w:szCs w:val="18"/>
        </w:rPr>
        <w:t xml:space="preserve"> </w:t>
      </w:r>
      <w:r w:rsidRPr="00CD054C">
        <w:rPr>
          <w:rFonts w:ascii="Verdana" w:hAnsi="Verdana"/>
          <w:w w:val="105"/>
          <w:sz w:val="18"/>
          <w:szCs w:val="18"/>
        </w:rPr>
        <w:t>Withdrawal</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18"/>
          <w:w w:val="105"/>
          <w:sz w:val="18"/>
          <w:szCs w:val="18"/>
        </w:rPr>
        <w:t xml:space="preserve"> </w:t>
      </w:r>
      <w:r w:rsidRPr="00CD054C">
        <w:rPr>
          <w:rFonts w:ascii="Verdana" w:hAnsi="Verdana"/>
          <w:w w:val="105"/>
          <w:sz w:val="18"/>
          <w:szCs w:val="18"/>
        </w:rPr>
        <w:t>Tender</w:t>
      </w:r>
      <w:bookmarkEnd w:id="21"/>
    </w:p>
    <w:p w14:paraId="474237AF" w14:textId="77777777" w:rsidR="00596C06" w:rsidRPr="00CD054C" w:rsidRDefault="00596C06" w:rsidP="0065761B">
      <w:pPr>
        <w:pStyle w:val="BodyText"/>
        <w:spacing w:before="5"/>
        <w:ind w:right="44"/>
        <w:jc w:val="both"/>
        <w:rPr>
          <w:rFonts w:ascii="Verdana" w:hAnsi="Verdana"/>
          <w:b/>
        </w:rPr>
      </w:pPr>
    </w:p>
    <w:p w14:paraId="525F0D23" w14:textId="77777777" w:rsidR="00596C06" w:rsidRPr="00CD054C" w:rsidRDefault="00BB261E" w:rsidP="0039780B">
      <w:pPr>
        <w:pStyle w:val="Heading3"/>
        <w:numPr>
          <w:ilvl w:val="1"/>
          <w:numId w:val="24"/>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Tenderers may modify or withdraw their Tender by giving notice in writing before the deadline prescribed in Clause 19 or pursuant to Clause</w:t>
      </w:r>
      <w:r w:rsidRPr="00CD054C">
        <w:rPr>
          <w:rFonts w:ascii="Verdana" w:hAnsi="Verdana"/>
          <w:spacing w:val="-17"/>
          <w:w w:val="105"/>
          <w:sz w:val="18"/>
          <w:szCs w:val="18"/>
        </w:rPr>
        <w:t xml:space="preserve"> </w:t>
      </w:r>
      <w:r w:rsidRPr="00CD054C">
        <w:rPr>
          <w:rFonts w:ascii="Verdana" w:hAnsi="Verdana"/>
          <w:w w:val="105"/>
          <w:sz w:val="18"/>
          <w:szCs w:val="18"/>
        </w:rPr>
        <w:t>22.</w:t>
      </w:r>
    </w:p>
    <w:p w14:paraId="2387EC61" w14:textId="77777777" w:rsidR="00596C06" w:rsidRPr="00CD054C" w:rsidRDefault="00596C06" w:rsidP="0065761B">
      <w:pPr>
        <w:pStyle w:val="BodyText"/>
        <w:spacing w:before="8"/>
        <w:ind w:right="44"/>
        <w:jc w:val="both"/>
        <w:rPr>
          <w:rFonts w:ascii="Verdana" w:hAnsi="Verdana"/>
        </w:rPr>
      </w:pPr>
    </w:p>
    <w:p w14:paraId="308417F6" w14:textId="15A1DFA5" w:rsidR="00596C06" w:rsidRPr="00E828F5" w:rsidRDefault="00BB261E" w:rsidP="0039780B">
      <w:pPr>
        <w:pStyle w:val="Heading3"/>
        <w:numPr>
          <w:ilvl w:val="1"/>
          <w:numId w:val="24"/>
        </w:numPr>
        <w:tabs>
          <w:tab w:val="left" w:pos="1129"/>
        </w:tabs>
        <w:spacing w:line="247" w:lineRule="auto"/>
        <w:ind w:right="44" w:hanging="1128"/>
        <w:rPr>
          <w:rFonts w:ascii="Verdana" w:hAnsi="Verdana"/>
          <w:b/>
          <w:sz w:val="18"/>
          <w:szCs w:val="18"/>
        </w:rPr>
      </w:pPr>
      <w:r w:rsidRPr="00E828F5">
        <w:rPr>
          <w:rFonts w:ascii="Verdana" w:hAnsi="Verdana"/>
          <w:w w:val="105"/>
          <w:sz w:val="18"/>
          <w:szCs w:val="18"/>
        </w:rPr>
        <w:t>Each Tenderer's modification or withdrawal shall be done in “</w:t>
      </w:r>
      <w:r w:rsidR="00E828F5">
        <w:rPr>
          <w:rFonts w:ascii="Verdana" w:hAnsi="Verdana"/>
          <w:w w:val="105"/>
          <w:sz w:val="18"/>
          <w:szCs w:val="18"/>
        </w:rPr>
        <w:t>Keelvar</w:t>
      </w:r>
      <w:r w:rsidRPr="00E828F5">
        <w:rPr>
          <w:rFonts w:ascii="Verdana" w:hAnsi="Verdana"/>
          <w:w w:val="105"/>
          <w:sz w:val="18"/>
          <w:szCs w:val="18"/>
        </w:rPr>
        <w:t>” and notice shall also be prepared, sealed, marked and delivered in accordance with Clause 17 &amp; 18, with the outer and inner envelopes additionally marked “</w:t>
      </w:r>
      <w:r w:rsidRPr="00E828F5">
        <w:rPr>
          <w:rFonts w:ascii="Verdana" w:hAnsi="Verdana"/>
          <w:b/>
          <w:w w:val="105"/>
          <w:sz w:val="18"/>
          <w:szCs w:val="18"/>
        </w:rPr>
        <w:t xml:space="preserve">MODIFICATION" or "WITHDRAWAL", </w:t>
      </w:r>
      <w:r w:rsidRPr="00E828F5">
        <w:rPr>
          <w:rFonts w:ascii="Verdana" w:hAnsi="Verdana"/>
          <w:w w:val="105"/>
          <w:sz w:val="18"/>
          <w:szCs w:val="18"/>
        </w:rPr>
        <w:t>as</w:t>
      </w:r>
      <w:r w:rsidRPr="00E828F5">
        <w:rPr>
          <w:rFonts w:ascii="Verdana" w:hAnsi="Verdana"/>
          <w:spacing w:val="1"/>
          <w:w w:val="105"/>
          <w:sz w:val="18"/>
          <w:szCs w:val="18"/>
        </w:rPr>
        <w:t xml:space="preserve"> </w:t>
      </w:r>
      <w:r w:rsidRPr="00E828F5">
        <w:rPr>
          <w:rFonts w:ascii="Verdana" w:hAnsi="Verdana"/>
          <w:w w:val="105"/>
          <w:sz w:val="18"/>
          <w:szCs w:val="18"/>
        </w:rPr>
        <w:t>appropriate</w:t>
      </w:r>
      <w:r w:rsidRPr="00E828F5">
        <w:rPr>
          <w:rFonts w:ascii="Verdana" w:hAnsi="Verdana"/>
          <w:b/>
          <w:w w:val="105"/>
          <w:sz w:val="18"/>
          <w:szCs w:val="18"/>
        </w:rPr>
        <w:t>.</w:t>
      </w:r>
    </w:p>
    <w:p w14:paraId="56980039" w14:textId="77777777" w:rsidR="00596C06" w:rsidRPr="00CD054C" w:rsidRDefault="00596C06" w:rsidP="0065761B">
      <w:pPr>
        <w:spacing w:line="247" w:lineRule="auto"/>
        <w:ind w:right="44"/>
        <w:jc w:val="both"/>
        <w:rPr>
          <w:rFonts w:ascii="Verdana" w:hAnsi="Verdana"/>
          <w:sz w:val="18"/>
          <w:szCs w:val="18"/>
        </w:rPr>
      </w:pPr>
    </w:p>
    <w:p w14:paraId="204D6BF7" w14:textId="77777777" w:rsidR="00596C06" w:rsidRPr="00CD054C" w:rsidRDefault="00BB261E" w:rsidP="0039780B">
      <w:pPr>
        <w:pStyle w:val="Heading3"/>
        <w:numPr>
          <w:ilvl w:val="1"/>
          <w:numId w:val="24"/>
        </w:numPr>
        <w:tabs>
          <w:tab w:val="left" w:pos="1128"/>
          <w:tab w:val="left" w:pos="1129"/>
        </w:tabs>
        <w:spacing w:before="100" w:line="249" w:lineRule="auto"/>
        <w:ind w:right="44" w:hanging="1128"/>
        <w:rPr>
          <w:rFonts w:ascii="Verdana" w:hAnsi="Verdana"/>
          <w:sz w:val="18"/>
          <w:szCs w:val="18"/>
        </w:rPr>
      </w:pPr>
      <w:r w:rsidRPr="00CD054C">
        <w:rPr>
          <w:rFonts w:ascii="Verdana" w:hAnsi="Verdana"/>
          <w:w w:val="105"/>
          <w:sz w:val="18"/>
          <w:szCs w:val="18"/>
        </w:rPr>
        <w:t xml:space="preserve">No Tender </w:t>
      </w:r>
      <w:r w:rsidRPr="00CD054C">
        <w:rPr>
          <w:rFonts w:ascii="Verdana" w:hAnsi="Verdana"/>
          <w:spacing w:val="2"/>
          <w:w w:val="105"/>
          <w:sz w:val="18"/>
          <w:szCs w:val="18"/>
        </w:rPr>
        <w:t xml:space="preserve">may </w:t>
      </w:r>
      <w:r w:rsidRPr="00CD054C">
        <w:rPr>
          <w:rFonts w:ascii="Verdana" w:hAnsi="Verdana"/>
          <w:w w:val="105"/>
          <w:sz w:val="18"/>
          <w:szCs w:val="18"/>
        </w:rPr>
        <w:t>be modified after the deadline for submission of Tenders except in pursuance of Clause</w:t>
      </w:r>
      <w:r w:rsidRPr="00CD054C">
        <w:rPr>
          <w:rFonts w:ascii="Verdana" w:hAnsi="Verdana"/>
          <w:spacing w:val="-3"/>
          <w:w w:val="105"/>
          <w:sz w:val="18"/>
          <w:szCs w:val="18"/>
        </w:rPr>
        <w:t xml:space="preserve"> </w:t>
      </w:r>
      <w:r w:rsidRPr="00CD054C">
        <w:rPr>
          <w:rFonts w:ascii="Verdana" w:hAnsi="Verdana"/>
          <w:w w:val="105"/>
          <w:sz w:val="18"/>
          <w:szCs w:val="18"/>
        </w:rPr>
        <w:t>22</w:t>
      </w:r>
    </w:p>
    <w:p w14:paraId="5533B3BA" w14:textId="77777777" w:rsidR="00596C06" w:rsidRPr="00CD054C" w:rsidRDefault="00596C06" w:rsidP="0065761B">
      <w:pPr>
        <w:pStyle w:val="BodyText"/>
        <w:spacing w:before="6"/>
        <w:ind w:right="44"/>
        <w:jc w:val="both"/>
        <w:rPr>
          <w:rFonts w:ascii="Verdana" w:hAnsi="Verdana"/>
        </w:rPr>
      </w:pPr>
    </w:p>
    <w:p w14:paraId="3B82CDF9" w14:textId="77777777" w:rsidR="00596C06" w:rsidRPr="00CD054C" w:rsidRDefault="00BB261E" w:rsidP="0039780B">
      <w:pPr>
        <w:pStyle w:val="Heading3"/>
        <w:numPr>
          <w:ilvl w:val="1"/>
          <w:numId w:val="24"/>
        </w:numPr>
        <w:tabs>
          <w:tab w:val="left" w:pos="1128"/>
          <w:tab w:val="left" w:pos="1129"/>
        </w:tabs>
        <w:spacing w:before="1" w:line="247" w:lineRule="auto"/>
        <w:ind w:right="44" w:hanging="1128"/>
        <w:rPr>
          <w:rFonts w:ascii="Verdana" w:hAnsi="Verdana"/>
          <w:sz w:val="18"/>
          <w:szCs w:val="18"/>
        </w:rPr>
      </w:pPr>
      <w:r w:rsidRPr="00CD054C">
        <w:rPr>
          <w:rFonts w:ascii="Verdana" w:hAnsi="Verdana"/>
          <w:w w:val="105"/>
          <w:sz w:val="18"/>
          <w:szCs w:val="18"/>
        </w:rPr>
        <w:t>Withdrawal or modification of a Tender between the deadline for submission of tender and the expiration of the original period of Tender validity specified in</w:t>
      </w:r>
      <w:r w:rsidRPr="00CD054C">
        <w:rPr>
          <w:rFonts w:ascii="Verdana" w:hAnsi="Verdana"/>
          <w:spacing w:val="28"/>
          <w:w w:val="105"/>
          <w:sz w:val="18"/>
          <w:szCs w:val="18"/>
        </w:rPr>
        <w:t xml:space="preserve"> </w:t>
      </w:r>
      <w:r w:rsidRPr="00CD054C">
        <w:rPr>
          <w:rFonts w:ascii="Verdana" w:hAnsi="Verdana"/>
          <w:w w:val="105"/>
          <w:sz w:val="18"/>
          <w:szCs w:val="18"/>
        </w:rPr>
        <w:t>Clause</w:t>
      </w:r>
      <w:r w:rsidR="0073127E" w:rsidRPr="00CD054C">
        <w:rPr>
          <w:rFonts w:ascii="Verdana" w:hAnsi="Verdana"/>
          <w:sz w:val="18"/>
          <w:szCs w:val="18"/>
        </w:rPr>
        <w:t xml:space="preserve"> </w:t>
      </w:r>
      <w:r w:rsidRPr="00CD054C">
        <w:rPr>
          <w:rFonts w:ascii="Verdana" w:hAnsi="Verdana"/>
          <w:w w:val="105"/>
          <w:sz w:val="18"/>
          <w:szCs w:val="18"/>
        </w:rPr>
        <w:t>14.1 above or as extended pursuant to Clause 14.2 may result in the forfeiture of the Tender security pursuant to Clause 15.</w:t>
      </w:r>
    </w:p>
    <w:p w14:paraId="24249669" w14:textId="77777777" w:rsidR="00596C06" w:rsidRPr="00CD054C" w:rsidRDefault="00596C06" w:rsidP="0065761B">
      <w:pPr>
        <w:spacing w:line="247" w:lineRule="auto"/>
        <w:ind w:right="44"/>
        <w:jc w:val="both"/>
        <w:rPr>
          <w:rFonts w:ascii="Verdana" w:hAnsi="Verdana"/>
          <w:sz w:val="18"/>
          <w:szCs w:val="18"/>
        </w:rPr>
      </w:pPr>
    </w:p>
    <w:p w14:paraId="2AAB0287" w14:textId="77777777" w:rsidR="0073127E" w:rsidRPr="00CD054C" w:rsidRDefault="0073127E" w:rsidP="0065761B">
      <w:pPr>
        <w:spacing w:line="247" w:lineRule="auto"/>
        <w:ind w:right="44"/>
        <w:jc w:val="both"/>
        <w:rPr>
          <w:rFonts w:ascii="Verdana" w:hAnsi="Verdana"/>
          <w:sz w:val="18"/>
          <w:szCs w:val="18"/>
        </w:rPr>
      </w:pPr>
    </w:p>
    <w:p w14:paraId="7D8CBA59" w14:textId="77777777" w:rsidR="0073127E" w:rsidRPr="00CD054C" w:rsidRDefault="0073127E" w:rsidP="0065761B">
      <w:pPr>
        <w:spacing w:line="247" w:lineRule="auto"/>
        <w:ind w:right="44"/>
        <w:jc w:val="both"/>
        <w:rPr>
          <w:rFonts w:ascii="Verdana" w:hAnsi="Verdana"/>
          <w:sz w:val="18"/>
          <w:szCs w:val="18"/>
        </w:rPr>
        <w:sectPr w:rsidR="0073127E" w:rsidRPr="00CD054C" w:rsidSect="004C34A0">
          <w:pgSz w:w="12240" w:h="15840"/>
          <w:pgMar w:top="1620" w:right="1420" w:bottom="1560" w:left="1420" w:header="949" w:footer="971" w:gutter="0"/>
          <w:cols w:space="720"/>
        </w:sectPr>
      </w:pPr>
    </w:p>
    <w:p w14:paraId="1AD5E936" w14:textId="77777777" w:rsidR="00596C06" w:rsidRPr="00CD054C" w:rsidRDefault="00BB261E" w:rsidP="0039780B">
      <w:pPr>
        <w:pStyle w:val="ListParagraph"/>
        <w:numPr>
          <w:ilvl w:val="2"/>
          <w:numId w:val="45"/>
        </w:numPr>
        <w:tabs>
          <w:tab w:val="left" w:pos="2976"/>
          <w:tab w:val="left" w:pos="2977"/>
        </w:tabs>
        <w:spacing w:before="98"/>
        <w:ind w:left="2976" w:right="44" w:hanging="678"/>
        <w:jc w:val="both"/>
        <w:rPr>
          <w:rFonts w:ascii="Verdana" w:hAnsi="Verdana"/>
          <w:b/>
          <w:sz w:val="18"/>
          <w:szCs w:val="18"/>
        </w:rPr>
      </w:pPr>
      <w:r w:rsidRPr="00CD054C">
        <w:rPr>
          <w:rFonts w:ascii="Verdana" w:hAnsi="Verdana"/>
          <w:b/>
          <w:sz w:val="18"/>
          <w:szCs w:val="18"/>
        </w:rPr>
        <w:lastRenderedPageBreak/>
        <w:t>TENDER OPENING AND</w:t>
      </w:r>
      <w:r w:rsidRPr="00CD054C">
        <w:rPr>
          <w:rFonts w:ascii="Verdana" w:hAnsi="Verdana"/>
          <w:b/>
          <w:spacing w:val="14"/>
          <w:sz w:val="18"/>
          <w:szCs w:val="18"/>
        </w:rPr>
        <w:t xml:space="preserve"> </w:t>
      </w:r>
      <w:r w:rsidRPr="00CD054C">
        <w:rPr>
          <w:rFonts w:ascii="Verdana" w:hAnsi="Verdana"/>
          <w:b/>
          <w:sz w:val="18"/>
          <w:szCs w:val="18"/>
        </w:rPr>
        <w:t>EVALUATION</w:t>
      </w:r>
    </w:p>
    <w:p w14:paraId="1B608048" w14:textId="77777777" w:rsidR="00596C06" w:rsidRPr="00CD054C" w:rsidRDefault="00596C06" w:rsidP="0065761B">
      <w:pPr>
        <w:pStyle w:val="BodyText"/>
        <w:spacing w:before="6"/>
        <w:ind w:right="44"/>
        <w:jc w:val="both"/>
        <w:rPr>
          <w:rFonts w:ascii="Verdana" w:hAnsi="Verdana"/>
          <w:b/>
        </w:rPr>
      </w:pPr>
    </w:p>
    <w:p w14:paraId="6025FE74" w14:textId="77777777" w:rsidR="00596C06" w:rsidRPr="00CD054C" w:rsidRDefault="00BB261E" w:rsidP="0039780B">
      <w:pPr>
        <w:pStyle w:val="Heading1"/>
        <w:numPr>
          <w:ilvl w:val="1"/>
          <w:numId w:val="23"/>
        </w:numPr>
        <w:tabs>
          <w:tab w:val="left" w:pos="1128"/>
          <w:tab w:val="left" w:pos="1129"/>
        </w:tabs>
        <w:spacing w:before="1"/>
        <w:ind w:right="44" w:hanging="1128"/>
        <w:jc w:val="both"/>
        <w:rPr>
          <w:rFonts w:ascii="Verdana" w:hAnsi="Verdana"/>
          <w:sz w:val="18"/>
          <w:szCs w:val="18"/>
        </w:rPr>
      </w:pPr>
      <w:bookmarkStart w:id="22" w:name="_Toc2895944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Opening</w:t>
      </w:r>
      <w:bookmarkEnd w:id="22"/>
    </w:p>
    <w:p w14:paraId="2C9FA01A" w14:textId="77777777" w:rsidR="00596C06" w:rsidRPr="00CD054C" w:rsidRDefault="00596C06" w:rsidP="0065761B">
      <w:pPr>
        <w:pStyle w:val="BodyText"/>
        <w:spacing w:before="3"/>
        <w:ind w:right="44"/>
        <w:jc w:val="both"/>
        <w:rPr>
          <w:rFonts w:ascii="Verdana" w:hAnsi="Verdana"/>
          <w:b/>
        </w:rPr>
      </w:pPr>
    </w:p>
    <w:p w14:paraId="02CDD7DF"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open all the Tenders received (except those received late), including modifications made pursuant to Clause</w:t>
      </w:r>
      <w:r w:rsidRPr="00CD054C">
        <w:rPr>
          <w:rFonts w:ascii="Verdana" w:hAnsi="Verdana"/>
          <w:spacing w:val="-14"/>
          <w:w w:val="105"/>
          <w:sz w:val="18"/>
          <w:szCs w:val="18"/>
        </w:rPr>
        <w:t xml:space="preserve"> </w:t>
      </w:r>
      <w:r w:rsidRPr="00CD054C">
        <w:rPr>
          <w:rFonts w:ascii="Verdana" w:hAnsi="Verdana"/>
          <w:w w:val="105"/>
          <w:sz w:val="18"/>
          <w:szCs w:val="18"/>
        </w:rPr>
        <w:t>21.,.</w:t>
      </w:r>
    </w:p>
    <w:p w14:paraId="2DDF31FF" w14:textId="77777777" w:rsidR="00596C06" w:rsidRPr="00CD054C" w:rsidRDefault="00596C06" w:rsidP="0065761B">
      <w:pPr>
        <w:pStyle w:val="BodyText"/>
        <w:spacing w:before="11"/>
        <w:ind w:right="44"/>
        <w:jc w:val="both"/>
        <w:rPr>
          <w:rFonts w:ascii="Verdana" w:hAnsi="Verdana"/>
        </w:rPr>
      </w:pPr>
    </w:p>
    <w:p w14:paraId="668DCF04"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Envelopes marked </w:t>
      </w:r>
      <w:r w:rsidRPr="00CD054C">
        <w:rPr>
          <w:rFonts w:ascii="Verdana" w:hAnsi="Verdana"/>
          <w:b/>
          <w:w w:val="105"/>
          <w:sz w:val="18"/>
          <w:szCs w:val="18"/>
        </w:rPr>
        <w:t xml:space="preserve">"WITHDRAWAL" </w:t>
      </w:r>
      <w:r w:rsidRPr="00CD054C">
        <w:rPr>
          <w:rFonts w:ascii="Verdana" w:hAnsi="Verdana"/>
          <w:w w:val="105"/>
          <w:sz w:val="18"/>
          <w:szCs w:val="18"/>
        </w:rPr>
        <w:t>shall be opened and read out first. Tenders</w:t>
      </w:r>
      <w:r w:rsidRPr="00CD054C">
        <w:rPr>
          <w:rFonts w:ascii="Verdana" w:hAnsi="Verdana"/>
          <w:spacing w:val="-38"/>
          <w:w w:val="105"/>
          <w:sz w:val="18"/>
          <w:szCs w:val="18"/>
        </w:rPr>
        <w:t xml:space="preserve"> </w:t>
      </w:r>
      <w:r w:rsidRPr="00CD054C">
        <w:rPr>
          <w:rFonts w:ascii="Verdana" w:hAnsi="Verdana"/>
          <w:w w:val="105"/>
          <w:sz w:val="18"/>
          <w:szCs w:val="18"/>
        </w:rPr>
        <w:t>for which an acceptable notice of withdrawal has been submitted pursuant to Clause 21 shall not be</w:t>
      </w:r>
      <w:r w:rsidRPr="00CD054C">
        <w:rPr>
          <w:rFonts w:ascii="Verdana" w:hAnsi="Verdana"/>
          <w:spacing w:val="-6"/>
          <w:w w:val="105"/>
          <w:sz w:val="18"/>
          <w:szCs w:val="18"/>
        </w:rPr>
        <w:t xml:space="preserve"> </w:t>
      </w:r>
      <w:r w:rsidRPr="00CD054C">
        <w:rPr>
          <w:rFonts w:ascii="Verdana" w:hAnsi="Verdana"/>
          <w:w w:val="105"/>
          <w:sz w:val="18"/>
          <w:szCs w:val="18"/>
        </w:rPr>
        <w:t>opened.</w:t>
      </w:r>
    </w:p>
    <w:p w14:paraId="694BB2F4" w14:textId="77777777" w:rsidR="00596C06" w:rsidRPr="00CD054C" w:rsidRDefault="00596C06" w:rsidP="0065761B">
      <w:pPr>
        <w:pStyle w:val="BodyText"/>
        <w:spacing w:before="9"/>
        <w:ind w:right="44"/>
        <w:jc w:val="both"/>
        <w:rPr>
          <w:rFonts w:ascii="Verdana" w:hAnsi="Verdana"/>
        </w:rPr>
      </w:pPr>
    </w:p>
    <w:p w14:paraId="181D2711" w14:textId="77777777" w:rsidR="00596C06" w:rsidRPr="00CD054C" w:rsidRDefault="00BB261E" w:rsidP="0039780B">
      <w:pPr>
        <w:pStyle w:val="Heading3"/>
        <w:numPr>
          <w:ilvl w:val="1"/>
          <w:numId w:val="23"/>
        </w:numPr>
        <w:tabs>
          <w:tab w:val="left" w:pos="1187"/>
        </w:tabs>
        <w:spacing w:line="247" w:lineRule="auto"/>
        <w:ind w:left="1637" w:right="44" w:hanging="1637"/>
        <w:rPr>
          <w:rFonts w:ascii="Verdana" w:hAnsi="Verdana"/>
          <w:sz w:val="18"/>
          <w:szCs w:val="18"/>
        </w:rPr>
      </w:pPr>
      <w:r w:rsidRPr="00CD054C">
        <w:rPr>
          <w:rFonts w:ascii="Verdana" w:hAnsi="Verdana"/>
          <w:w w:val="105"/>
          <w:sz w:val="18"/>
          <w:szCs w:val="18"/>
        </w:rPr>
        <w:t xml:space="preserve">(i) </w:t>
      </w:r>
      <w:r w:rsidR="0073127E" w:rsidRPr="00CD054C">
        <w:rPr>
          <w:rFonts w:ascii="Verdana" w:hAnsi="Verdana"/>
          <w:w w:val="105"/>
          <w:sz w:val="18"/>
          <w:szCs w:val="18"/>
        </w:rPr>
        <w:t xml:space="preserve"> </w:t>
      </w:r>
      <w:r w:rsidRPr="00CD054C">
        <w:rPr>
          <w:rFonts w:ascii="Verdana" w:hAnsi="Verdana"/>
          <w:w w:val="105"/>
          <w:sz w:val="18"/>
          <w:szCs w:val="18"/>
        </w:rPr>
        <w:t>Subject to confirmation of the Tender security by the issuing Bank, the</w:t>
      </w:r>
      <w:r w:rsidRPr="00CD054C">
        <w:rPr>
          <w:rFonts w:ascii="Verdana" w:hAnsi="Verdana"/>
          <w:spacing w:val="-29"/>
          <w:w w:val="105"/>
          <w:sz w:val="18"/>
          <w:szCs w:val="18"/>
        </w:rPr>
        <w:t xml:space="preserve"> </w:t>
      </w:r>
      <w:r w:rsidRPr="00CD054C">
        <w:rPr>
          <w:rFonts w:ascii="Verdana" w:hAnsi="Verdana"/>
          <w:w w:val="105"/>
          <w:sz w:val="18"/>
          <w:szCs w:val="18"/>
        </w:rPr>
        <w:t>Tenders accompanied with valid Tender security will be taken up for evaluation with respect to the Tender Data and other information furnished in Part I of the Tender pursuant to Clause</w:t>
      </w:r>
      <w:r w:rsidRPr="00CD054C">
        <w:rPr>
          <w:rFonts w:ascii="Verdana" w:hAnsi="Verdana"/>
          <w:spacing w:val="-4"/>
          <w:w w:val="105"/>
          <w:sz w:val="18"/>
          <w:szCs w:val="18"/>
        </w:rPr>
        <w:t xml:space="preserve"> </w:t>
      </w:r>
      <w:r w:rsidRPr="00CD054C">
        <w:rPr>
          <w:rFonts w:ascii="Verdana" w:hAnsi="Verdana"/>
          <w:w w:val="105"/>
          <w:sz w:val="18"/>
          <w:szCs w:val="18"/>
        </w:rPr>
        <w:t>11.1.</w:t>
      </w:r>
    </w:p>
    <w:p w14:paraId="31706449" w14:textId="77777777" w:rsidR="00596C06" w:rsidRPr="00CD054C" w:rsidRDefault="00596C06" w:rsidP="0065761B">
      <w:pPr>
        <w:pStyle w:val="BodyText"/>
        <w:spacing w:before="5"/>
        <w:ind w:right="44"/>
        <w:jc w:val="both"/>
        <w:rPr>
          <w:rFonts w:ascii="Verdana" w:hAnsi="Verdana"/>
        </w:rPr>
      </w:pPr>
    </w:p>
    <w:p w14:paraId="3FC40555" w14:textId="77777777" w:rsidR="00596C06" w:rsidRPr="00CD054C" w:rsidRDefault="00BB261E" w:rsidP="0039780B">
      <w:pPr>
        <w:pStyle w:val="Heading3"/>
        <w:numPr>
          <w:ilvl w:val="0"/>
          <w:numId w:val="22"/>
        </w:numPr>
        <w:tabs>
          <w:tab w:val="left" w:pos="1638"/>
        </w:tabs>
        <w:spacing w:line="273" w:lineRule="auto"/>
        <w:ind w:right="44" w:hanging="514"/>
        <w:rPr>
          <w:rFonts w:ascii="Verdana" w:hAnsi="Verdana"/>
          <w:sz w:val="18"/>
          <w:szCs w:val="18"/>
        </w:rPr>
      </w:pPr>
      <w:r w:rsidRPr="00CD054C">
        <w:rPr>
          <w:rFonts w:ascii="Verdana" w:hAnsi="Verdana"/>
          <w:w w:val="105"/>
          <w:sz w:val="18"/>
          <w:szCs w:val="18"/>
        </w:rPr>
        <w:t>After receipt of confirmation of the Tender security, the Tenderer will be asked in writing to clarify or modify his Tender, if necessary, with respect to any rectifiable</w:t>
      </w:r>
      <w:r w:rsidRPr="00CD054C">
        <w:rPr>
          <w:rFonts w:ascii="Verdana" w:hAnsi="Verdana"/>
          <w:spacing w:val="-2"/>
          <w:w w:val="105"/>
          <w:sz w:val="18"/>
          <w:szCs w:val="18"/>
        </w:rPr>
        <w:t xml:space="preserve"> </w:t>
      </w:r>
      <w:r w:rsidRPr="00CD054C">
        <w:rPr>
          <w:rFonts w:ascii="Verdana" w:hAnsi="Verdana"/>
          <w:w w:val="105"/>
          <w:sz w:val="18"/>
          <w:szCs w:val="18"/>
        </w:rPr>
        <w:t>defects.</w:t>
      </w:r>
    </w:p>
    <w:p w14:paraId="5E0D6C49" w14:textId="77777777" w:rsidR="00596C06" w:rsidRPr="00CD054C" w:rsidRDefault="00BB261E" w:rsidP="0039780B">
      <w:pPr>
        <w:pStyle w:val="Heading3"/>
        <w:numPr>
          <w:ilvl w:val="0"/>
          <w:numId w:val="22"/>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The Tenderers will respond in not more than 3 days of issue of the clarification letter.</w:t>
      </w:r>
    </w:p>
    <w:p w14:paraId="440027A0" w14:textId="77777777" w:rsidR="00596C06" w:rsidRPr="00CD054C" w:rsidRDefault="00BB261E" w:rsidP="0039780B">
      <w:pPr>
        <w:pStyle w:val="Heading1"/>
        <w:numPr>
          <w:ilvl w:val="1"/>
          <w:numId w:val="21"/>
        </w:numPr>
        <w:tabs>
          <w:tab w:val="left" w:pos="1128"/>
          <w:tab w:val="left" w:pos="1129"/>
        </w:tabs>
        <w:spacing w:before="152"/>
        <w:ind w:right="44" w:hanging="1128"/>
        <w:jc w:val="both"/>
        <w:rPr>
          <w:rFonts w:ascii="Verdana" w:hAnsi="Verdana"/>
          <w:sz w:val="18"/>
          <w:szCs w:val="18"/>
        </w:rPr>
      </w:pPr>
      <w:bookmarkStart w:id="23" w:name="_Toc28959443"/>
      <w:r w:rsidRPr="00CD054C">
        <w:rPr>
          <w:rFonts w:ascii="Verdana" w:hAnsi="Verdana"/>
          <w:w w:val="105"/>
          <w:sz w:val="18"/>
          <w:szCs w:val="18"/>
        </w:rPr>
        <w:t>Process</w:t>
      </w:r>
      <w:r w:rsidRPr="00CD054C">
        <w:rPr>
          <w:rFonts w:ascii="Verdana" w:hAnsi="Verdana"/>
          <w:spacing w:val="-17"/>
          <w:w w:val="105"/>
          <w:sz w:val="18"/>
          <w:szCs w:val="18"/>
        </w:rPr>
        <w:t xml:space="preserve"> </w:t>
      </w:r>
      <w:r w:rsidRPr="00CD054C">
        <w:rPr>
          <w:rFonts w:ascii="Verdana" w:hAnsi="Verdana"/>
          <w:w w:val="105"/>
          <w:sz w:val="18"/>
          <w:szCs w:val="18"/>
        </w:rPr>
        <w:t>to</w:t>
      </w:r>
      <w:r w:rsidRPr="00CD054C">
        <w:rPr>
          <w:rFonts w:ascii="Verdana" w:hAnsi="Verdana"/>
          <w:spacing w:val="-16"/>
          <w:w w:val="105"/>
          <w:sz w:val="18"/>
          <w:szCs w:val="18"/>
        </w:rPr>
        <w:t xml:space="preserve"> </w:t>
      </w:r>
      <w:r w:rsidRPr="00CD054C">
        <w:rPr>
          <w:rFonts w:ascii="Verdana" w:hAnsi="Verdana"/>
          <w:w w:val="105"/>
          <w:sz w:val="18"/>
          <w:szCs w:val="18"/>
        </w:rPr>
        <w:t>be</w:t>
      </w:r>
      <w:r w:rsidRPr="00CD054C">
        <w:rPr>
          <w:rFonts w:ascii="Verdana" w:hAnsi="Verdana"/>
          <w:spacing w:val="-16"/>
          <w:w w:val="105"/>
          <w:sz w:val="18"/>
          <w:szCs w:val="18"/>
        </w:rPr>
        <w:t xml:space="preserve"> </w:t>
      </w:r>
      <w:r w:rsidRPr="00CD054C">
        <w:rPr>
          <w:rFonts w:ascii="Verdana" w:hAnsi="Verdana"/>
          <w:w w:val="105"/>
          <w:sz w:val="18"/>
          <w:szCs w:val="18"/>
        </w:rPr>
        <w:t>Confidential</w:t>
      </w:r>
      <w:bookmarkEnd w:id="23"/>
    </w:p>
    <w:p w14:paraId="54FD0FAC" w14:textId="77777777" w:rsidR="00596C06" w:rsidRPr="00CD054C" w:rsidRDefault="00596C06" w:rsidP="0065761B">
      <w:pPr>
        <w:pStyle w:val="BodyText"/>
        <w:spacing w:before="3"/>
        <w:ind w:right="44"/>
        <w:jc w:val="both"/>
        <w:rPr>
          <w:rFonts w:ascii="Verdana" w:hAnsi="Verdana"/>
          <w:b/>
        </w:rPr>
      </w:pPr>
    </w:p>
    <w:p w14:paraId="0B4F1E91" w14:textId="77777777" w:rsidR="00596C06" w:rsidRPr="00CD054C" w:rsidRDefault="00BB261E" w:rsidP="0039780B">
      <w:pPr>
        <w:pStyle w:val="Heading3"/>
        <w:numPr>
          <w:ilvl w:val="1"/>
          <w:numId w:val="21"/>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Information relating to the examination, clarification, evaluation, and comparison of Tenders and recommendations for the award of a contract shall not be disclosed to Tenderers or any other persons not officially concerned with such process until the award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9"/>
          <w:w w:val="105"/>
          <w:sz w:val="18"/>
          <w:szCs w:val="18"/>
        </w:rPr>
        <w:t xml:space="preserve"> </w:t>
      </w:r>
      <w:r w:rsidRPr="00CD054C">
        <w:rPr>
          <w:rFonts w:ascii="Verdana" w:hAnsi="Verdana"/>
          <w:w w:val="105"/>
          <w:sz w:val="18"/>
          <w:szCs w:val="18"/>
        </w:rPr>
        <w:t>Tenderers</w:t>
      </w:r>
      <w:r w:rsidRPr="00CD054C">
        <w:rPr>
          <w:rFonts w:ascii="Verdana" w:hAnsi="Verdana"/>
          <w:spacing w:val="-6"/>
          <w:w w:val="105"/>
          <w:sz w:val="18"/>
          <w:szCs w:val="18"/>
        </w:rPr>
        <w:t xml:space="preserve"> </w:t>
      </w:r>
      <w:r w:rsidRPr="00CD054C">
        <w:rPr>
          <w:rFonts w:ascii="Verdana" w:hAnsi="Verdana"/>
          <w:w w:val="105"/>
          <w:sz w:val="18"/>
          <w:szCs w:val="18"/>
        </w:rPr>
        <w:t>has</w:t>
      </w:r>
      <w:r w:rsidRPr="00CD054C">
        <w:rPr>
          <w:rFonts w:ascii="Verdana" w:hAnsi="Verdana"/>
          <w:spacing w:val="-7"/>
          <w:w w:val="105"/>
          <w:sz w:val="18"/>
          <w:szCs w:val="18"/>
        </w:rPr>
        <w:t xml:space="preserve"> </w:t>
      </w:r>
      <w:r w:rsidRPr="00CD054C">
        <w:rPr>
          <w:rFonts w:ascii="Verdana" w:hAnsi="Verdana"/>
          <w:w w:val="105"/>
          <w:sz w:val="18"/>
          <w:szCs w:val="18"/>
        </w:rPr>
        <w:t>been</w:t>
      </w:r>
      <w:r w:rsidRPr="00CD054C">
        <w:rPr>
          <w:rFonts w:ascii="Verdana" w:hAnsi="Verdana"/>
          <w:spacing w:val="-7"/>
          <w:w w:val="105"/>
          <w:sz w:val="18"/>
          <w:szCs w:val="18"/>
        </w:rPr>
        <w:t xml:space="preserve"> </w:t>
      </w:r>
      <w:r w:rsidRPr="00CD054C">
        <w:rPr>
          <w:rFonts w:ascii="Verdana" w:hAnsi="Verdana"/>
          <w:w w:val="105"/>
          <w:sz w:val="18"/>
          <w:szCs w:val="18"/>
        </w:rPr>
        <w:t>announced.</w:t>
      </w:r>
      <w:r w:rsidRPr="00CD054C">
        <w:rPr>
          <w:rFonts w:ascii="Verdana" w:hAnsi="Verdana"/>
          <w:spacing w:val="43"/>
          <w:w w:val="105"/>
          <w:sz w:val="18"/>
          <w:szCs w:val="18"/>
        </w:rPr>
        <w:t xml:space="preserve"> </w:t>
      </w:r>
      <w:r w:rsidRPr="00CD054C">
        <w:rPr>
          <w:rFonts w:ascii="Verdana" w:hAnsi="Verdana"/>
          <w:w w:val="105"/>
          <w:sz w:val="18"/>
          <w:szCs w:val="18"/>
        </w:rPr>
        <w:t>Any</w:t>
      </w:r>
      <w:r w:rsidRPr="00CD054C">
        <w:rPr>
          <w:rFonts w:ascii="Verdana" w:hAnsi="Verdana"/>
          <w:spacing w:val="-9"/>
          <w:w w:val="105"/>
          <w:sz w:val="18"/>
          <w:szCs w:val="18"/>
        </w:rPr>
        <w:t xml:space="preserve"> </w:t>
      </w:r>
      <w:r w:rsidRPr="00CD054C">
        <w:rPr>
          <w:rFonts w:ascii="Verdana" w:hAnsi="Verdana"/>
          <w:w w:val="105"/>
          <w:sz w:val="18"/>
          <w:szCs w:val="18"/>
        </w:rPr>
        <w:t>effort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5"/>
          <w:w w:val="105"/>
          <w:sz w:val="18"/>
          <w:szCs w:val="18"/>
        </w:rPr>
        <w:t xml:space="preserve"> </w:t>
      </w:r>
      <w:r w:rsidRPr="00CD054C">
        <w:rPr>
          <w:rFonts w:ascii="Verdana" w:hAnsi="Verdana"/>
          <w:w w:val="105"/>
          <w:sz w:val="18"/>
          <w:szCs w:val="18"/>
        </w:rPr>
        <w:t>to influence the Employer’s processing of Tender or award decisions may result in the rejection of his</w:t>
      </w:r>
      <w:r w:rsidRPr="00CD054C">
        <w:rPr>
          <w:rFonts w:ascii="Verdana" w:hAnsi="Verdana"/>
          <w:spacing w:val="2"/>
          <w:w w:val="105"/>
          <w:sz w:val="18"/>
          <w:szCs w:val="18"/>
        </w:rPr>
        <w:t xml:space="preserve"> </w:t>
      </w:r>
      <w:r w:rsidRPr="00CD054C">
        <w:rPr>
          <w:rFonts w:ascii="Verdana" w:hAnsi="Verdana"/>
          <w:w w:val="105"/>
          <w:sz w:val="18"/>
          <w:szCs w:val="18"/>
        </w:rPr>
        <w:t>Tender.</w:t>
      </w:r>
    </w:p>
    <w:p w14:paraId="7554556C" w14:textId="77777777" w:rsidR="00596C06" w:rsidRPr="00CD054C" w:rsidRDefault="00596C06" w:rsidP="0065761B">
      <w:pPr>
        <w:pStyle w:val="BodyText"/>
        <w:spacing w:before="9"/>
        <w:ind w:right="44"/>
        <w:jc w:val="both"/>
        <w:rPr>
          <w:rFonts w:ascii="Verdana" w:hAnsi="Verdana"/>
        </w:rPr>
      </w:pPr>
    </w:p>
    <w:p w14:paraId="3F5E0BA4" w14:textId="77777777" w:rsidR="00596C06" w:rsidRPr="00CD054C" w:rsidRDefault="00BB261E" w:rsidP="0039780B">
      <w:pPr>
        <w:pStyle w:val="Heading1"/>
        <w:numPr>
          <w:ilvl w:val="1"/>
          <w:numId w:val="20"/>
        </w:numPr>
        <w:tabs>
          <w:tab w:val="left" w:pos="1128"/>
          <w:tab w:val="left" w:pos="1129"/>
        </w:tabs>
        <w:spacing w:before="1"/>
        <w:ind w:right="44" w:hanging="1128"/>
        <w:jc w:val="both"/>
        <w:rPr>
          <w:rFonts w:ascii="Verdana" w:hAnsi="Verdana"/>
          <w:sz w:val="18"/>
          <w:szCs w:val="18"/>
        </w:rPr>
      </w:pPr>
      <w:bookmarkStart w:id="24" w:name="_Toc28959444"/>
      <w:r w:rsidRPr="00CD054C">
        <w:rPr>
          <w:rFonts w:ascii="Verdana" w:hAnsi="Verdana"/>
          <w:w w:val="105"/>
          <w:sz w:val="18"/>
          <w:szCs w:val="18"/>
        </w:rPr>
        <w:t>Clarification of</w:t>
      </w:r>
      <w:r w:rsidRPr="00CD054C">
        <w:rPr>
          <w:rFonts w:ascii="Verdana" w:hAnsi="Verdana"/>
          <w:spacing w:val="-5"/>
          <w:w w:val="105"/>
          <w:sz w:val="18"/>
          <w:szCs w:val="18"/>
        </w:rPr>
        <w:t xml:space="preserve"> </w:t>
      </w:r>
      <w:r w:rsidRPr="00CD054C">
        <w:rPr>
          <w:rFonts w:ascii="Verdana" w:hAnsi="Verdana"/>
          <w:w w:val="105"/>
          <w:sz w:val="18"/>
          <w:szCs w:val="18"/>
        </w:rPr>
        <w:t>Bids</w:t>
      </w:r>
      <w:bookmarkEnd w:id="24"/>
    </w:p>
    <w:p w14:paraId="15F172B7" w14:textId="77777777" w:rsidR="00596C06" w:rsidRPr="00CD054C" w:rsidRDefault="00596C06" w:rsidP="0065761B">
      <w:pPr>
        <w:pStyle w:val="BodyText"/>
        <w:spacing w:before="5"/>
        <w:ind w:right="44"/>
        <w:jc w:val="both"/>
        <w:rPr>
          <w:rFonts w:ascii="Verdana" w:hAnsi="Verdana"/>
          <w:b/>
        </w:rPr>
      </w:pPr>
    </w:p>
    <w:p w14:paraId="6ACA8BAD"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To assist in the examination, evaluation, and comparison of Tenders. the Employer may at his discretion, ask any Tenderer for clarification of his Tender, including breakdown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w:t>
      </w:r>
      <w:r w:rsidRPr="00CD054C">
        <w:rPr>
          <w:rFonts w:ascii="Verdana" w:hAnsi="Verdana"/>
          <w:spacing w:val="-3"/>
          <w:w w:val="105"/>
          <w:sz w:val="18"/>
          <w:szCs w:val="18"/>
        </w:rPr>
        <w:t xml:space="preserve">in </w:t>
      </w:r>
      <w:r w:rsidRPr="00CD054C">
        <w:rPr>
          <w:rFonts w:ascii="Verdana" w:hAnsi="Verdana"/>
          <w:w w:val="105"/>
          <w:sz w:val="18"/>
          <w:szCs w:val="18"/>
        </w:rPr>
        <w:t>accordance with Clause</w:t>
      </w:r>
      <w:r w:rsidRPr="00CD054C">
        <w:rPr>
          <w:rFonts w:ascii="Verdana" w:hAnsi="Verdana"/>
          <w:spacing w:val="-5"/>
          <w:w w:val="105"/>
          <w:sz w:val="18"/>
          <w:szCs w:val="18"/>
        </w:rPr>
        <w:t xml:space="preserve"> </w:t>
      </w:r>
      <w:r w:rsidRPr="00CD054C">
        <w:rPr>
          <w:rFonts w:ascii="Verdana" w:hAnsi="Verdana"/>
          <w:w w:val="105"/>
          <w:sz w:val="18"/>
          <w:szCs w:val="18"/>
        </w:rPr>
        <w:t>26.</w:t>
      </w:r>
    </w:p>
    <w:p w14:paraId="775D6AB3" w14:textId="77777777" w:rsidR="00596C06" w:rsidRPr="00CD054C" w:rsidRDefault="00596C06" w:rsidP="0065761B">
      <w:pPr>
        <w:pStyle w:val="BodyText"/>
        <w:spacing w:before="3"/>
        <w:ind w:right="44"/>
        <w:jc w:val="both"/>
        <w:rPr>
          <w:rFonts w:ascii="Verdana" w:hAnsi="Verdana"/>
        </w:rPr>
      </w:pPr>
    </w:p>
    <w:p w14:paraId="55D342CC"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Subject to sub-clause 24.1, no Tenderer shall contact the Employer on any matter relating to his Tender from the time of the Tender opening to the time the contract is awarded. If the Tenderer wishes to bring additional information to the notice of the Employer, he should do so in</w:t>
      </w:r>
      <w:r w:rsidRPr="00CD054C">
        <w:rPr>
          <w:rFonts w:ascii="Verdana" w:hAnsi="Verdana"/>
          <w:spacing w:val="-8"/>
          <w:w w:val="105"/>
          <w:sz w:val="18"/>
          <w:szCs w:val="18"/>
        </w:rPr>
        <w:t xml:space="preserve"> </w:t>
      </w:r>
      <w:r w:rsidRPr="00CD054C">
        <w:rPr>
          <w:rFonts w:ascii="Verdana" w:hAnsi="Verdana"/>
          <w:w w:val="105"/>
          <w:sz w:val="18"/>
          <w:szCs w:val="18"/>
        </w:rPr>
        <w:t>writing.</w:t>
      </w:r>
    </w:p>
    <w:p w14:paraId="24B669FF" w14:textId="77777777" w:rsidR="00596C06" w:rsidRPr="00CD054C" w:rsidRDefault="00596C06" w:rsidP="00765BC1">
      <w:pPr>
        <w:pStyle w:val="BodyText"/>
        <w:spacing w:before="8"/>
        <w:ind w:right="44" w:hanging="1128"/>
        <w:jc w:val="both"/>
        <w:rPr>
          <w:rFonts w:ascii="Verdana" w:hAnsi="Verdana"/>
        </w:rPr>
      </w:pPr>
    </w:p>
    <w:p w14:paraId="050D25F8" w14:textId="77777777" w:rsidR="00596C06" w:rsidRPr="00CD054C" w:rsidRDefault="00BB261E" w:rsidP="0039780B">
      <w:pPr>
        <w:pStyle w:val="Heading3"/>
        <w:numPr>
          <w:ilvl w:val="1"/>
          <w:numId w:val="20"/>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Any effort by the Tenderer to influence the Employer in the Employer’s bid evaluation, bid comparison or contract award decisions may result in the rejection of the Tenderer’s</w:t>
      </w:r>
      <w:r w:rsidRPr="00CD054C">
        <w:rPr>
          <w:rFonts w:ascii="Verdana" w:hAnsi="Verdana"/>
          <w:spacing w:val="1"/>
          <w:w w:val="105"/>
          <w:sz w:val="18"/>
          <w:szCs w:val="18"/>
        </w:rPr>
        <w:t xml:space="preserve"> </w:t>
      </w:r>
      <w:r w:rsidRPr="00CD054C">
        <w:rPr>
          <w:rFonts w:ascii="Verdana" w:hAnsi="Verdana"/>
          <w:w w:val="105"/>
          <w:sz w:val="18"/>
          <w:szCs w:val="18"/>
        </w:rPr>
        <w:t>bid.</w:t>
      </w:r>
    </w:p>
    <w:p w14:paraId="647655C3"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2AC4FC4C" w14:textId="77777777" w:rsidR="00596C06" w:rsidRPr="00CD054C" w:rsidRDefault="00596C06" w:rsidP="0065761B">
      <w:pPr>
        <w:pStyle w:val="BodyText"/>
        <w:spacing w:before="1"/>
        <w:ind w:right="44"/>
        <w:jc w:val="both"/>
        <w:rPr>
          <w:rFonts w:ascii="Verdana" w:hAnsi="Verdana"/>
        </w:rPr>
      </w:pPr>
    </w:p>
    <w:p w14:paraId="620FBD02" w14:textId="77777777" w:rsidR="00596C06" w:rsidRPr="00CD054C" w:rsidRDefault="00BB261E" w:rsidP="0039780B">
      <w:pPr>
        <w:pStyle w:val="Heading1"/>
        <w:numPr>
          <w:ilvl w:val="1"/>
          <w:numId w:val="19"/>
        </w:numPr>
        <w:tabs>
          <w:tab w:val="left" w:pos="1128"/>
          <w:tab w:val="left" w:pos="1129"/>
        </w:tabs>
        <w:spacing w:before="100"/>
        <w:ind w:right="44" w:hanging="1128"/>
        <w:jc w:val="both"/>
        <w:rPr>
          <w:rFonts w:ascii="Verdana" w:hAnsi="Verdana"/>
          <w:sz w:val="18"/>
          <w:szCs w:val="18"/>
        </w:rPr>
      </w:pPr>
      <w:bookmarkStart w:id="25" w:name="_Toc28959445"/>
      <w:r w:rsidRPr="00CD054C">
        <w:rPr>
          <w:rFonts w:ascii="Verdana" w:hAnsi="Verdana"/>
          <w:w w:val="105"/>
          <w:sz w:val="18"/>
          <w:szCs w:val="18"/>
        </w:rPr>
        <w:t xml:space="preserve">Examination </w:t>
      </w:r>
      <w:r w:rsidRPr="00CD054C">
        <w:rPr>
          <w:rFonts w:ascii="Verdana" w:hAnsi="Verdana"/>
          <w:spacing w:val="-3"/>
          <w:w w:val="105"/>
          <w:sz w:val="18"/>
          <w:szCs w:val="18"/>
        </w:rPr>
        <w:t xml:space="preserve">of </w:t>
      </w:r>
      <w:r w:rsidRPr="00CD054C">
        <w:rPr>
          <w:rFonts w:ascii="Verdana" w:hAnsi="Verdana"/>
          <w:w w:val="105"/>
          <w:sz w:val="18"/>
          <w:szCs w:val="18"/>
        </w:rPr>
        <w:t xml:space="preserve">Tenders </w:t>
      </w:r>
      <w:r w:rsidR="0073127E" w:rsidRPr="00CD054C">
        <w:rPr>
          <w:rFonts w:ascii="Verdana" w:hAnsi="Verdana"/>
          <w:w w:val="105"/>
          <w:sz w:val="18"/>
          <w:szCs w:val="18"/>
        </w:rPr>
        <w:t xml:space="preserve">&amp; </w:t>
      </w:r>
      <w:r w:rsidRPr="00CD054C">
        <w:rPr>
          <w:rFonts w:ascii="Verdana" w:hAnsi="Verdana"/>
          <w:w w:val="105"/>
          <w:sz w:val="18"/>
          <w:szCs w:val="18"/>
        </w:rPr>
        <w:t>Determination of</w:t>
      </w:r>
      <w:r w:rsidRPr="00CD054C">
        <w:rPr>
          <w:rFonts w:ascii="Verdana" w:hAnsi="Verdana"/>
          <w:spacing w:val="-13"/>
          <w:w w:val="105"/>
          <w:sz w:val="18"/>
          <w:szCs w:val="18"/>
        </w:rPr>
        <w:t xml:space="preserve"> </w:t>
      </w:r>
      <w:r w:rsidRPr="00CD054C">
        <w:rPr>
          <w:rFonts w:ascii="Verdana" w:hAnsi="Verdana"/>
          <w:w w:val="105"/>
          <w:sz w:val="18"/>
          <w:szCs w:val="18"/>
        </w:rPr>
        <w:t>Responsiveness</w:t>
      </w:r>
      <w:bookmarkEnd w:id="25"/>
    </w:p>
    <w:p w14:paraId="10D2E7EC" w14:textId="77777777" w:rsidR="00596C06" w:rsidRPr="00CD054C" w:rsidRDefault="00596C06" w:rsidP="0065761B">
      <w:pPr>
        <w:pStyle w:val="BodyText"/>
        <w:spacing w:before="6"/>
        <w:ind w:right="44"/>
        <w:jc w:val="both"/>
        <w:rPr>
          <w:rFonts w:ascii="Verdana" w:hAnsi="Verdana"/>
          <w:b/>
        </w:rPr>
      </w:pPr>
    </w:p>
    <w:p w14:paraId="0617F552"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the detailed evaluation of “Technical Bids”, the Employer will determine whether each Tender (a) meets the eligibility criteria defined in Clause 3 and 4; (b) has been properly signed; (c) is accompanied by the required securities and (d) is substantially responsive to the requirements of the Tender documents. During the detailed evaluation of the “Financial Bid”, the responsiveness of the Tenders will be further determined with respect to the remaining Tender conditions, i.e., priced bill</w:t>
      </w:r>
      <w:r w:rsidRPr="00CD054C">
        <w:rPr>
          <w:rFonts w:ascii="Verdana" w:hAnsi="Verdana"/>
          <w:spacing w:val="-31"/>
          <w:w w:val="105"/>
          <w:sz w:val="18"/>
          <w:szCs w:val="18"/>
        </w:rPr>
        <w:t xml:space="preserve"> </w:t>
      </w:r>
      <w:r w:rsidRPr="00CD054C">
        <w:rPr>
          <w:rFonts w:ascii="Verdana" w:hAnsi="Verdana"/>
          <w:w w:val="105"/>
          <w:sz w:val="18"/>
          <w:szCs w:val="18"/>
        </w:rPr>
        <w:t>of quantities, technical specifications, and</w:t>
      </w:r>
      <w:r w:rsidRPr="00CD054C">
        <w:rPr>
          <w:rFonts w:ascii="Verdana" w:hAnsi="Verdana"/>
          <w:spacing w:val="-11"/>
          <w:w w:val="105"/>
          <w:sz w:val="18"/>
          <w:szCs w:val="18"/>
        </w:rPr>
        <w:t xml:space="preserve"> </w:t>
      </w:r>
      <w:r w:rsidRPr="00CD054C">
        <w:rPr>
          <w:rFonts w:ascii="Verdana" w:hAnsi="Verdana"/>
          <w:w w:val="105"/>
          <w:sz w:val="18"/>
          <w:szCs w:val="18"/>
        </w:rPr>
        <w:t>drawings.</w:t>
      </w:r>
    </w:p>
    <w:p w14:paraId="602B012F" w14:textId="77777777" w:rsidR="00596C06" w:rsidRPr="00CD054C" w:rsidRDefault="00596C06" w:rsidP="0065761B">
      <w:pPr>
        <w:pStyle w:val="BodyText"/>
        <w:spacing w:before="3"/>
        <w:ind w:right="44"/>
        <w:jc w:val="both"/>
        <w:rPr>
          <w:rFonts w:ascii="Verdana" w:hAnsi="Verdana"/>
        </w:rPr>
      </w:pPr>
    </w:p>
    <w:p w14:paraId="6CD96354"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substantially responsive "Financial Bid" is one which conforms to all the terms, conditions,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specifications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documents,</w:t>
      </w:r>
      <w:r w:rsidRPr="00CD054C">
        <w:rPr>
          <w:rFonts w:ascii="Verdana" w:hAnsi="Verdana"/>
          <w:spacing w:val="-6"/>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material</w:t>
      </w:r>
      <w:r w:rsidRPr="00CD054C">
        <w:rPr>
          <w:rFonts w:ascii="Verdana" w:hAnsi="Verdana"/>
          <w:spacing w:val="-7"/>
          <w:w w:val="105"/>
          <w:sz w:val="18"/>
          <w:szCs w:val="18"/>
        </w:rPr>
        <w:t xml:space="preserve"> </w:t>
      </w:r>
      <w:r w:rsidRPr="00CD054C">
        <w:rPr>
          <w:rFonts w:ascii="Verdana" w:hAnsi="Verdana"/>
          <w:w w:val="105"/>
          <w:sz w:val="18"/>
          <w:szCs w:val="18"/>
        </w:rPr>
        <w:t>deviation</w:t>
      </w:r>
      <w:r w:rsidRPr="00CD054C">
        <w:rPr>
          <w:rFonts w:ascii="Verdana" w:hAnsi="Verdana"/>
          <w:spacing w:val="-6"/>
          <w:w w:val="105"/>
          <w:sz w:val="18"/>
          <w:szCs w:val="18"/>
        </w:rPr>
        <w:t xml:space="preserve"> </w:t>
      </w:r>
      <w:r w:rsidRPr="00CD054C">
        <w:rPr>
          <w:rFonts w:ascii="Verdana" w:hAnsi="Verdana"/>
          <w:w w:val="105"/>
          <w:sz w:val="18"/>
          <w:szCs w:val="18"/>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6AC485FF" w14:textId="77777777" w:rsidR="00596C06" w:rsidRPr="00CD054C" w:rsidRDefault="00596C06" w:rsidP="0065761B">
      <w:pPr>
        <w:pStyle w:val="BodyText"/>
        <w:spacing w:before="1"/>
        <w:ind w:right="44"/>
        <w:jc w:val="both"/>
        <w:rPr>
          <w:rFonts w:ascii="Verdana" w:hAnsi="Verdana"/>
        </w:rPr>
      </w:pPr>
    </w:p>
    <w:p w14:paraId="10558AD7"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If a "Financial Bid" is not substantially responsive, it may be rejected by the Employer, solely at the Employer’s discretion and may not subsequently be made responsive by correction or withdrawal of the non-conforming deviation or reservation.</w:t>
      </w:r>
    </w:p>
    <w:p w14:paraId="3CBC0FAE" w14:textId="77777777" w:rsidR="00596C06" w:rsidRPr="00CD054C" w:rsidRDefault="00596C06" w:rsidP="0065761B">
      <w:pPr>
        <w:pStyle w:val="BodyText"/>
        <w:spacing w:before="1"/>
        <w:ind w:right="44"/>
        <w:jc w:val="both"/>
        <w:rPr>
          <w:rFonts w:ascii="Verdana" w:hAnsi="Verdana"/>
        </w:rPr>
      </w:pPr>
    </w:p>
    <w:p w14:paraId="15B25B2F" w14:textId="77777777" w:rsidR="00596C06" w:rsidRPr="00CD054C" w:rsidRDefault="00BB261E" w:rsidP="0039780B">
      <w:pPr>
        <w:pStyle w:val="Heading1"/>
        <w:numPr>
          <w:ilvl w:val="1"/>
          <w:numId w:val="18"/>
        </w:numPr>
        <w:tabs>
          <w:tab w:val="left" w:pos="1128"/>
          <w:tab w:val="left" w:pos="1129"/>
        </w:tabs>
        <w:ind w:right="44" w:hanging="1128"/>
        <w:jc w:val="both"/>
        <w:rPr>
          <w:rFonts w:ascii="Verdana" w:hAnsi="Verdana"/>
          <w:sz w:val="18"/>
          <w:szCs w:val="18"/>
        </w:rPr>
      </w:pPr>
      <w:bookmarkStart w:id="26" w:name="_Toc28959446"/>
      <w:r w:rsidRPr="00CD054C">
        <w:rPr>
          <w:rFonts w:ascii="Verdana" w:hAnsi="Verdana"/>
          <w:w w:val="105"/>
          <w:sz w:val="18"/>
          <w:szCs w:val="18"/>
        </w:rPr>
        <w:t>Correction of</w:t>
      </w:r>
      <w:r w:rsidRPr="00CD054C">
        <w:rPr>
          <w:rFonts w:ascii="Verdana" w:hAnsi="Verdana"/>
          <w:spacing w:val="-3"/>
          <w:w w:val="105"/>
          <w:sz w:val="18"/>
          <w:szCs w:val="18"/>
        </w:rPr>
        <w:t xml:space="preserve"> </w:t>
      </w:r>
      <w:r w:rsidRPr="00CD054C">
        <w:rPr>
          <w:rFonts w:ascii="Verdana" w:hAnsi="Verdana"/>
          <w:w w:val="105"/>
          <w:sz w:val="18"/>
          <w:szCs w:val="18"/>
        </w:rPr>
        <w:t>Errors</w:t>
      </w:r>
      <w:bookmarkEnd w:id="26"/>
    </w:p>
    <w:p w14:paraId="7660CCCC" w14:textId="77777777" w:rsidR="00596C06" w:rsidRPr="00CD054C" w:rsidRDefault="00596C06" w:rsidP="0065761B">
      <w:pPr>
        <w:pStyle w:val="BodyText"/>
        <w:spacing w:before="3"/>
        <w:ind w:right="44"/>
        <w:jc w:val="both"/>
        <w:rPr>
          <w:rFonts w:ascii="Verdana" w:hAnsi="Verdana"/>
          <w:b/>
        </w:rPr>
      </w:pPr>
    </w:p>
    <w:p w14:paraId="7A9DAD2F" w14:textId="77777777" w:rsidR="00596C06" w:rsidRPr="00CD054C" w:rsidRDefault="00BB261E" w:rsidP="0039780B">
      <w:pPr>
        <w:pStyle w:val="Heading3"/>
        <w:numPr>
          <w:ilvl w:val="1"/>
          <w:numId w:val="1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"Financial Bids" determined to be substantially responsive will be checked by the Employer for any arithmetic errors. Errors will be corrected by the Employer as follows:</w:t>
      </w:r>
    </w:p>
    <w:p w14:paraId="0E09E6AD" w14:textId="77777777" w:rsidR="00596C06" w:rsidRPr="00CD054C" w:rsidRDefault="00596C06" w:rsidP="0065761B">
      <w:pPr>
        <w:pStyle w:val="BodyText"/>
        <w:spacing w:before="6"/>
        <w:ind w:right="44"/>
        <w:jc w:val="both"/>
        <w:rPr>
          <w:rFonts w:ascii="Verdana" w:hAnsi="Verdana"/>
        </w:rPr>
      </w:pPr>
    </w:p>
    <w:p w14:paraId="2CE34567" w14:textId="77777777"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where</w:t>
      </w:r>
      <w:r w:rsidRPr="00CD054C">
        <w:rPr>
          <w:rFonts w:ascii="Verdana" w:hAnsi="Verdana"/>
          <w:spacing w:val="-8"/>
          <w:w w:val="105"/>
          <w:sz w:val="18"/>
          <w:szCs w:val="18"/>
        </w:rPr>
        <w:t xml:space="preserve"> </w:t>
      </w:r>
      <w:r w:rsidRPr="00CD054C">
        <w:rPr>
          <w:rFonts w:ascii="Verdana" w:hAnsi="Verdana"/>
          <w:w w:val="105"/>
          <w:sz w:val="18"/>
          <w:szCs w:val="18"/>
        </w:rPr>
        <w:t>there</w:t>
      </w:r>
      <w:r w:rsidRPr="00CD054C">
        <w:rPr>
          <w:rFonts w:ascii="Verdana" w:hAnsi="Verdana"/>
          <w:spacing w:val="-7"/>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6"/>
          <w:w w:val="105"/>
          <w:sz w:val="18"/>
          <w:szCs w:val="18"/>
        </w:rPr>
        <w:t xml:space="preserve"> </w:t>
      </w:r>
      <w:r w:rsidRPr="00CD054C">
        <w:rPr>
          <w:rFonts w:ascii="Verdana" w:hAnsi="Verdana"/>
          <w:w w:val="105"/>
          <w:sz w:val="18"/>
          <w:szCs w:val="18"/>
        </w:rPr>
        <w:t>discrepancy</w:t>
      </w:r>
      <w:r w:rsidRPr="00CD054C">
        <w:rPr>
          <w:rFonts w:ascii="Verdana" w:hAnsi="Verdana"/>
          <w:spacing w:val="-10"/>
          <w:w w:val="105"/>
          <w:sz w:val="18"/>
          <w:szCs w:val="18"/>
        </w:rPr>
        <w:t xml:space="preserve"> </w:t>
      </w:r>
      <w:r w:rsidRPr="00CD054C">
        <w:rPr>
          <w:rFonts w:ascii="Verdana" w:hAnsi="Verdana"/>
          <w:w w:val="105"/>
          <w:sz w:val="18"/>
          <w:szCs w:val="18"/>
        </w:rPr>
        <w:t>between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rates</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figures</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words,</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rate in words will govern;</w:t>
      </w:r>
      <w:r w:rsidRPr="00CD054C">
        <w:rPr>
          <w:rFonts w:ascii="Verdana" w:hAnsi="Verdana"/>
          <w:spacing w:val="-3"/>
          <w:w w:val="105"/>
          <w:sz w:val="18"/>
          <w:szCs w:val="18"/>
        </w:rPr>
        <w:t xml:space="preserve"> </w:t>
      </w:r>
      <w:r w:rsidRPr="00CD054C">
        <w:rPr>
          <w:rFonts w:ascii="Verdana" w:hAnsi="Verdana"/>
          <w:w w:val="105"/>
          <w:sz w:val="18"/>
          <w:szCs w:val="18"/>
        </w:rPr>
        <w:t>and</w:t>
      </w:r>
    </w:p>
    <w:p w14:paraId="25EA4FFE" w14:textId="1AC34DA6" w:rsidR="00596C06" w:rsidRPr="00CD054C" w:rsidRDefault="00BB261E" w:rsidP="0039780B">
      <w:pPr>
        <w:pStyle w:val="Heading3"/>
        <w:numPr>
          <w:ilvl w:val="2"/>
          <w:numId w:val="18"/>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 xml:space="preserve">where there is a discrepancy between the unit rate and the </w:t>
      </w:r>
      <w:r w:rsidR="00C50251" w:rsidRPr="00CD054C">
        <w:rPr>
          <w:rFonts w:ascii="Verdana" w:hAnsi="Verdana"/>
          <w:w w:val="105"/>
          <w:sz w:val="18"/>
          <w:szCs w:val="18"/>
        </w:rPr>
        <w:t>line-item</w:t>
      </w:r>
      <w:r w:rsidRPr="00CD054C">
        <w:rPr>
          <w:rFonts w:ascii="Verdana" w:hAnsi="Verdana"/>
          <w:w w:val="105"/>
          <w:sz w:val="18"/>
          <w:szCs w:val="18"/>
        </w:rPr>
        <w:t xml:space="preserve"> total resulting from multiplying the unit rate by the quantity, the unit rate as quoted will</w:t>
      </w:r>
      <w:r w:rsidRPr="00CD054C">
        <w:rPr>
          <w:rFonts w:ascii="Verdana" w:hAnsi="Verdana"/>
          <w:spacing w:val="-2"/>
          <w:w w:val="105"/>
          <w:sz w:val="18"/>
          <w:szCs w:val="18"/>
        </w:rPr>
        <w:t xml:space="preserve"> </w:t>
      </w:r>
      <w:r w:rsidRPr="00CD054C">
        <w:rPr>
          <w:rFonts w:ascii="Verdana" w:hAnsi="Verdana"/>
          <w:w w:val="105"/>
          <w:sz w:val="18"/>
          <w:szCs w:val="18"/>
        </w:rPr>
        <w:t>govern.</w:t>
      </w:r>
    </w:p>
    <w:p w14:paraId="290B995E" w14:textId="77777777" w:rsidR="00596C06" w:rsidRPr="00CD054C" w:rsidRDefault="00BB261E" w:rsidP="0039780B">
      <w:pPr>
        <w:pStyle w:val="Heading3"/>
        <w:numPr>
          <w:ilvl w:val="1"/>
          <w:numId w:val="18"/>
        </w:numPr>
        <w:tabs>
          <w:tab w:val="left" w:pos="1187"/>
        </w:tabs>
        <w:spacing w:before="150" w:line="247" w:lineRule="auto"/>
        <w:ind w:right="44" w:hanging="1128"/>
        <w:rPr>
          <w:rFonts w:ascii="Verdana" w:hAnsi="Verdana"/>
          <w:sz w:val="18"/>
          <w:szCs w:val="18"/>
        </w:rPr>
      </w:pPr>
      <w:r w:rsidRPr="00CD054C">
        <w:rPr>
          <w:rFonts w:ascii="Verdana" w:hAnsi="Verdana"/>
          <w:w w:val="105"/>
          <w:sz w:val="18"/>
          <w:szCs w:val="18"/>
        </w:rPr>
        <w:t>The amount stated in the "Financial Bid" will be corrected by the Employer in accordance with the above procedure and the Tender amount adjusted with the concurrence of the Tenderer in the following</w:t>
      </w:r>
      <w:r w:rsidRPr="00CD054C">
        <w:rPr>
          <w:rFonts w:ascii="Verdana" w:hAnsi="Verdana"/>
          <w:spacing w:val="-21"/>
          <w:w w:val="105"/>
          <w:sz w:val="18"/>
          <w:szCs w:val="18"/>
        </w:rPr>
        <w:t xml:space="preserve"> </w:t>
      </w:r>
      <w:r w:rsidRPr="00CD054C">
        <w:rPr>
          <w:rFonts w:ascii="Verdana" w:hAnsi="Verdana"/>
          <w:w w:val="105"/>
          <w:sz w:val="18"/>
          <w:szCs w:val="18"/>
        </w:rPr>
        <w:t>manner:</w:t>
      </w:r>
    </w:p>
    <w:p w14:paraId="3D0779AC" w14:textId="77777777" w:rsidR="00596C06" w:rsidRPr="00CD054C" w:rsidRDefault="00596C06" w:rsidP="0065761B">
      <w:pPr>
        <w:pStyle w:val="BodyText"/>
        <w:spacing w:before="7"/>
        <w:ind w:right="44"/>
        <w:jc w:val="both"/>
        <w:rPr>
          <w:rFonts w:ascii="Verdana" w:hAnsi="Verdana"/>
        </w:rPr>
      </w:pPr>
    </w:p>
    <w:p w14:paraId="62D3A31C" w14:textId="32E4BA0B"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If the Tender price increases as a result of these corrections, the amount as stated in the Tender will be the 'Tender Price' and the increase will be treated as</w:t>
      </w:r>
      <w:r w:rsidRPr="00CD054C">
        <w:rPr>
          <w:rFonts w:ascii="Verdana" w:hAnsi="Verdana"/>
          <w:spacing w:val="1"/>
          <w:w w:val="105"/>
          <w:sz w:val="18"/>
          <w:szCs w:val="18"/>
        </w:rPr>
        <w:t xml:space="preserve"> </w:t>
      </w:r>
      <w:r w:rsidR="00C50251" w:rsidRPr="00CD054C">
        <w:rPr>
          <w:rFonts w:ascii="Verdana" w:hAnsi="Verdana"/>
          <w:w w:val="105"/>
          <w:sz w:val="18"/>
          <w:szCs w:val="18"/>
        </w:rPr>
        <w:t>rebate.</w:t>
      </w:r>
    </w:p>
    <w:p w14:paraId="6C254B07" w14:textId="77777777" w:rsidR="00596C06" w:rsidRPr="00CD054C" w:rsidRDefault="00BB261E" w:rsidP="0039780B">
      <w:pPr>
        <w:pStyle w:val="Heading3"/>
        <w:numPr>
          <w:ilvl w:val="2"/>
          <w:numId w:val="18"/>
        </w:numPr>
        <w:tabs>
          <w:tab w:val="left" w:pos="1638"/>
        </w:tabs>
        <w:spacing w:before="149" w:line="273" w:lineRule="auto"/>
        <w:ind w:right="44" w:hanging="514"/>
        <w:rPr>
          <w:rFonts w:ascii="Verdana" w:hAnsi="Verdana"/>
          <w:sz w:val="18"/>
          <w:szCs w:val="18"/>
        </w:rPr>
      </w:pPr>
      <w:r w:rsidRPr="00CD054C">
        <w:rPr>
          <w:rFonts w:ascii="Verdana" w:hAnsi="Verdana"/>
          <w:w w:val="105"/>
          <w:sz w:val="18"/>
          <w:szCs w:val="18"/>
        </w:rPr>
        <w:t>If the Tender price decreases as a result of the corrections, the decreased amount will be treated as the 'Tender</w:t>
      </w:r>
      <w:r w:rsidRPr="00CD054C">
        <w:rPr>
          <w:rFonts w:ascii="Verdana" w:hAnsi="Verdana"/>
          <w:spacing w:val="-18"/>
          <w:w w:val="105"/>
          <w:sz w:val="18"/>
          <w:szCs w:val="18"/>
        </w:rPr>
        <w:t xml:space="preserve"> </w:t>
      </w:r>
      <w:r w:rsidRPr="00CD054C">
        <w:rPr>
          <w:rFonts w:ascii="Verdana" w:hAnsi="Verdana"/>
          <w:w w:val="105"/>
          <w:sz w:val="18"/>
          <w:szCs w:val="18"/>
        </w:rPr>
        <w:t>Price'</w:t>
      </w:r>
    </w:p>
    <w:p w14:paraId="6DBC2DEC" w14:textId="0BA8ED66" w:rsidR="00596C06" w:rsidRPr="00CD054C" w:rsidRDefault="00BB261E" w:rsidP="0065761B">
      <w:pPr>
        <w:pStyle w:val="Heading3"/>
        <w:spacing w:before="150" w:line="271" w:lineRule="auto"/>
        <w:ind w:right="44" w:firstLine="0"/>
        <w:rPr>
          <w:rFonts w:ascii="Verdana" w:hAnsi="Verdana"/>
          <w:w w:val="105"/>
          <w:sz w:val="18"/>
          <w:szCs w:val="18"/>
        </w:rPr>
      </w:pPr>
      <w:r w:rsidRPr="00CD054C">
        <w:rPr>
          <w:rFonts w:ascii="Verdana" w:hAnsi="Verdana"/>
          <w:w w:val="105"/>
          <w:sz w:val="18"/>
          <w:szCs w:val="18"/>
        </w:rPr>
        <w:t>Such adjusted Tender price shall be considered as binding upon the Tenderer. If</w:t>
      </w:r>
      <w:r w:rsidRPr="00CD054C">
        <w:rPr>
          <w:rFonts w:ascii="Verdana" w:hAnsi="Verdana"/>
          <w:spacing w:val="-27"/>
          <w:w w:val="105"/>
          <w:sz w:val="18"/>
          <w:szCs w:val="18"/>
        </w:rPr>
        <w:t xml:space="preserve"> </w:t>
      </w:r>
      <w:r w:rsidRPr="00CD054C">
        <w:rPr>
          <w:rFonts w:ascii="Verdana" w:hAnsi="Verdana"/>
          <w:w w:val="105"/>
          <w:sz w:val="18"/>
          <w:szCs w:val="18"/>
        </w:rPr>
        <w:t>the Tenderer does not accept the corrected amount</w:t>
      </w:r>
      <w:r w:rsidRPr="00CD054C">
        <w:rPr>
          <w:rFonts w:ascii="Verdana" w:hAnsi="Verdana"/>
          <w:color w:val="FF0000"/>
          <w:w w:val="105"/>
          <w:sz w:val="18"/>
          <w:szCs w:val="18"/>
        </w:rPr>
        <w:t xml:space="preserve">, </w:t>
      </w:r>
      <w:r w:rsidRPr="00CD054C">
        <w:rPr>
          <w:rFonts w:ascii="Verdana" w:hAnsi="Verdana"/>
          <w:w w:val="105"/>
          <w:sz w:val="18"/>
          <w:szCs w:val="18"/>
        </w:rPr>
        <w:t xml:space="preserve">the Tender will be </w:t>
      </w:r>
      <w:r w:rsidR="00D13B65" w:rsidRPr="00CD054C">
        <w:rPr>
          <w:rFonts w:ascii="Verdana" w:hAnsi="Verdana"/>
          <w:w w:val="105"/>
          <w:sz w:val="18"/>
          <w:szCs w:val="18"/>
        </w:rPr>
        <w:t>rejected,</w:t>
      </w:r>
      <w:r w:rsidRPr="00CD054C">
        <w:rPr>
          <w:rFonts w:ascii="Verdana" w:hAnsi="Verdana"/>
          <w:w w:val="105"/>
          <w:sz w:val="18"/>
          <w:szCs w:val="18"/>
        </w:rPr>
        <w:t xml:space="preserve"> and the Tender</w:t>
      </w:r>
      <w:r w:rsidRPr="00CD054C">
        <w:rPr>
          <w:rFonts w:ascii="Verdana" w:hAnsi="Verdana"/>
          <w:spacing w:val="-2"/>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may</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forfeited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accordance</w:t>
      </w:r>
      <w:r w:rsidRPr="00CD054C">
        <w:rPr>
          <w:rFonts w:ascii="Verdana" w:hAnsi="Verdana"/>
          <w:spacing w:val="-4"/>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Sub-Clause</w:t>
      </w:r>
      <w:r w:rsidRPr="00CD054C">
        <w:rPr>
          <w:rFonts w:ascii="Verdana" w:hAnsi="Verdana"/>
          <w:spacing w:val="-7"/>
          <w:w w:val="105"/>
          <w:sz w:val="18"/>
          <w:szCs w:val="18"/>
        </w:rPr>
        <w:t xml:space="preserve"> </w:t>
      </w:r>
      <w:r w:rsidRPr="00CD054C">
        <w:rPr>
          <w:rFonts w:ascii="Verdana" w:hAnsi="Verdana"/>
          <w:w w:val="105"/>
          <w:sz w:val="18"/>
          <w:szCs w:val="18"/>
        </w:rPr>
        <w:t>15.6</w:t>
      </w:r>
      <w:r w:rsidRPr="00CD054C">
        <w:rPr>
          <w:rFonts w:ascii="Verdana" w:hAnsi="Verdana"/>
          <w:spacing w:val="-7"/>
          <w:w w:val="105"/>
          <w:sz w:val="18"/>
          <w:szCs w:val="18"/>
        </w:rPr>
        <w:t xml:space="preserve"> </w:t>
      </w:r>
      <w:r w:rsidRPr="00CD054C">
        <w:rPr>
          <w:rFonts w:ascii="Verdana" w:hAnsi="Verdana"/>
          <w:w w:val="105"/>
          <w:sz w:val="18"/>
          <w:szCs w:val="18"/>
        </w:rPr>
        <w:t>(b).</w:t>
      </w:r>
    </w:p>
    <w:p w14:paraId="673AA39A" w14:textId="77777777" w:rsidR="00596C06" w:rsidRPr="00CD054C" w:rsidRDefault="00BB261E" w:rsidP="0039780B">
      <w:pPr>
        <w:pStyle w:val="Heading1"/>
        <w:numPr>
          <w:ilvl w:val="1"/>
          <w:numId w:val="17"/>
        </w:numPr>
        <w:tabs>
          <w:tab w:val="left" w:pos="1128"/>
          <w:tab w:val="left" w:pos="1129"/>
        </w:tabs>
        <w:spacing w:before="100"/>
        <w:ind w:right="44" w:hanging="1128"/>
        <w:jc w:val="both"/>
        <w:rPr>
          <w:rFonts w:ascii="Verdana" w:hAnsi="Verdana"/>
          <w:sz w:val="18"/>
          <w:szCs w:val="18"/>
        </w:rPr>
      </w:pPr>
      <w:bookmarkStart w:id="27" w:name="_Toc28959447"/>
      <w:r w:rsidRPr="00CD054C">
        <w:rPr>
          <w:rFonts w:ascii="Verdana" w:hAnsi="Verdana"/>
          <w:w w:val="105"/>
          <w:sz w:val="18"/>
          <w:szCs w:val="18"/>
        </w:rPr>
        <w:t>Evaluation and Comparison of Financial</w:t>
      </w:r>
      <w:r w:rsidRPr="00CD054C">
        <w:rPr>
          <w:rFonts w:ascii="Verdana" w:hAnsi="Verdana"/>
          <w:spacing w:val="-9"/>
          <w:w w:val="105"/>
          <w:sz w:val="18"/>
          <w:szCs w:val="18"/>
        </w:rPr>
        <w:t xml:space="preserve"> </w:t>
      </w:r>
      <w:r w:rsidRPr="00CD054C">
        <w:rPr>
          <w:rFonts w:ascii="Verdana" w:hAnsi="Verdana"/>
          <w:w w:val="105"/>
          <w:sz w:val="18"/>
          <w:szCs w:val="18"/>
        </w:rPr>
        <w:t>Bids</w:t>
      </w:r>
      <w:bookmarkEnd w:id="27"/>
    </w:p>
    <w:p w14:paraId="4FA3484D" w14:textId="77777777" w:rsidR="00596C06" w:rsidRPr="00CD054C" w:rsidRDefault="00596C06" w:rsidP="0065761B">
      <w:pPr>
        <w:pStyle w:val="BodyText"/>
        <w:spacing w:before="3"/>
        <w:ind w:right="44"/>
        <w:jc w:val="both"/>
        <w:rPr>
          <w:rFonts w:ascii="Verdana" w:hAnsi="Verdana"/>
          <w:b/>
        </w:rPr>
      </w:pPr>
    </w:p>
    <w:p w14:paraId="46198764"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Employer will evaluate and compare only the Tenders determined to be substantially responsive in accordance with Sub-Clause</w:t>
      </w:r>
      <w:r w:rsidRPr="00CD054C">
        <w:rPr>
          <w:rFonts w:ascii="Verdana" w:hAnsi="Verdana"/>
          <w:spacing w:val="-19"/>
          <w:w w:val="105"/>
          <w:sz w:val="18"/>
          <w:szCs w:val="18"/>
        </w:rPr>
        <w:t xml:space="preserve"> </w:t>
      </w:r>
      <w:r w:rsidRPr="00CD054C">
        <w:rPr>
          <w:rFonts w:ascii="Verdana" w:hAnsi="Verdana"/>
          <w:w w:val="105"/>
          <w:sz w:val="18"/>
          <w:szCs w:val="18"/>
        </w:rPr>
        <w:t>25.2.</w:t>
      </w:r>
    </w:p>
    <w:p w14:paraId="5C6BE3DD" w14:textId="77777777" w:rsidR="00596C06" w:rsidRPr="00CD054C" w:rsidRDefault="00596C06" w:rsidP="0065761B">
      <w:pPr>
        <w:pStyle w:val="BodyText"/>
        <w:spacing w:before="4"/>
        <w:ind w:right="44"/>
        <w:jc w:val="both"/>
        <w:rPr>
          <w:rFonts w:ascii="Verdana" w:hAnsi="Verdana"/>
        </w:rPr>
      </w:pPr>
    </w:p>
    <w:p w14:paraId="32117BA3"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evaluating the Tender, the Employer will determine for each Tender the</w:t>
      </w:r>
      <w:r w:rsidRPr="00CD054C">
        <w:rPr>
          <w:rFonts w:ascii="Verdana" w:hAnsi="Verdana"/>
          <w:spacing w:val="-27"/>
          <w:w w:val="105"/>
          <w:sz w:val="18"/>
          <w:szCs w:val="18"/>
        </w:rPr>
        <w:t xml:space="preserve"> </w:t>
      </w:r>
      <w:r w:rsidRPr="00CD054C">
        <w:rPr>
          <w:rFonts w:ascii="Verdana" w:hAnsi="Verdana"/>
          <w:w w:val="105"/>
          <w:sz w:val="18"/>
          <w:szCs w:val="18"/>
        </w:rPr>
        <w:t>evaluated Tender Price by adjusting the Tender Price as</w:t>
      </w:r>
      <w:r w:rsidRPr="00CD054C">
        <w:rPr>
          <w:rFonts w:ascii="Verdana" w:hAnsi="Verdana"/>
          <w:spacing w:val="-15"/>
          <w:w w:val="105"/>
          <w:sz w:val="18"/>
          <w:szCs w:val="18"/>
        </w:rPr>
        <w:t xml:space="preserve"> </w:t>
      </w:r>
      <w:r w:rsidRPr="00CD054C">
        <w:rPr>
          <w:rFonts w:ascii="Verdana" w:hAnsi="Verdana"/>
          <w:w w:val="105"/>
          <w:sz w:val="18"/>
          <w:szCs w:val="18"/>
        </w:rPr>
        <w:t>follows:</w:t>
      </w:r>
    </w:p>
    <w:p w14:paraId="63C0FAB3" w14:textId="77777777" w:rsidR="00596C06" w:rsidRPr="00CD054C" w:rsidRDefault="00596C06" w:rsidP="0065761B">
      <w:pPr>
        <w:pStyle w:val="BodyText"/>
        <w:spacing w:before="7"/>
        <w:ind w:right="44"/>
        <w:jc w:val="both"/>
        <w:rPr>
          <w:rFonts w:ascii="Verdana" w:hAnsi="Verdana"/>
        </w:rPr>
      </w:pPr>
    </w:p>
    <w:p w14:paraId="7D5E80BC" w14:textId="77777777" w:rsidR="00596C06" w:rsidRPr="00CD054C" w:rsidRDefault="00BB261E" w:rsidP="0039780B">
      <w:pPr>
        <w:pStyle w:val="Heading3"/>
        <w:numPr>
          <w:ilvl w:val="2"/>
          <w:numId w:val="17"/>
        </w:numPr>
        <w:tabs>
          <w:tab w:val="left" w:pos="1721"/>
          <w:tab w:val="left" w:pos="1722"/>
        </w:tabs>
        <w:ind w:right="44" w:hanging="594"/>
        <w:rPr>
          <w:rFonts w:ascii="Verdana" w:hAnsi="Verdana"/>
          <w:sz w:val="18"/>
          <w:szCs w:val="18"/>
        </w:rPr>
      </w:pPr>
      <w:r w:rsidRPr="00CD054C">
        <w:rPr>
          <w:rFonts w:ascii="Verdana" w:hAnsi="Verdana"/>
          <w:w w:val="105"/>
          <w:sz w:val="18"/>
          <w:szCs w:val="18"/>
        </w:rPr>
        <w:lastRenderedPageBreak/>
        <w:t>making any correction for errors pursuant to Clause 26;</w:t>
      </w:r>
      <w:r w:rsidRPr="00CD054C">
        <w:rPr>
          <w:rFonts w:ascii="Verdana" w:hAnsi="Verdana"/>
          <w:spacing w:val="-23"/>
          <w:w w:val="105"/>
          <w:sz w:val="18"/>
          <w:szCs w:val="18"/>
        </w:rPr>
        <w:t xml:space="preserve"> </w:t>
      </w:r>
      <w:r w:rsidRPr="00CD054C">
        <w:rPr>
          <w:rFonts w:ascii="Verdana" w:hAnsi="Verdana"/>
          <w:w w:val="105"/>
          <w:sz w:val="18"/>
          <w:szCs w:val="18"/>
        </w:rPr>
        <w:t>or</w:t>
      </w:r>
    </w:p>
    <w:p w14:paraId="2D7DB917" w14:textId="77777777" w:rsidR="00596C06" w:rsidRPr="00CD054C" w:rsidRDefault="00596C06" w:rsidP="0065761B">
      <w:pPr>
        <w:pStyle w:val="BodyText"/>
        <w:spacing w:before="3"/>
        <w:ind w:right="44"/>
        <w:jc w:val="both"/>
        <w:rPr>
          <w:rFonts w:ascii="Verdana" w:hAnsi="Verdana"/>
        </w:rPr>
      </w:pPr>
    </w:p>
    <w:p w14:paraId="4B326685" w14:textId="77777777" w:rsidR="00596C06" w:rsidRPr="00CD054C" w:rsidRDefault="00BB261E" w:rsidP="0039780B">
      <w:pPr>
        <w:pStyle w:val="Heading3"/>
        <w:numPr>
          <w:ilvl w:val="2"/>
          <w:numId w:val="17"/>
        </w:numPr>
        <w:tabs>
          <w:tab w:val="left" w:pos="1721"/>
          <w:tab w:val="left" w:pos="1722"/>
          <w:tab w:val="left" w:pos="6797"/>
        </w:tabs>
        <w:spacing w:line="247" w:lineRule="auto"/>
        <w:ind w:right="44"/>
        <w:rPr>
          <w:rFonts w:ascii="Verdana" w:hAnsi="Verdana"/>
          <w:sz w:val="18"/>
          <w:szCs w:val="18"/>
        </w:rPr>
      </w:pPr>
      <w:r w:rsidRPr="00CD054C">
        <w:rPr>
          <w:rFonts w:ascii="Verdana" w:hAnsi="Verdana"/>
          <w:w w:val="105"/>
          <w:sz w:val="18"/>
          <w:szCs w:val="18"/>
        </w:rPr>
        <w:t xml:space="preserve">making   appropriate   adjustments   for  </w:t>
      </w:r>
      <w:r w:rsidRPr="00CD054C">
        <w:rPr>
          <w:rFonts w:ascii="Verdana" w:hAnsi="Verdana"/>
          <w:spacing w:val="49"/>
          <w:w w:val="105"/>
          <w:sz w:val="18"/>
          <w:szCs w:val="18"/>
        </w:rPr>
        <w:t xml:space="preserve"> </w:t>
      </w:r>
      <w:r w:rsidRPr="00CD054C">
        <w:rPr>
          <w:rFonts w:ascii="Verdana" w:hAnsi="Verdana"/>
          <w:w w:val="105"/>
          <w:sz w:val="18"/>
          <w:szCs w:val="18"/>
        </w:rPr>
        <w:t xml:space="preserve">any  </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w w:val="105"/>
          <w:sz w:val="18"/>
          <w:szCs w:val="18"/>
        </w:rPr>
        <w:tab/>
        <w:t>acceptable variations, deviations;</w:t>
      </w:r>
      <w:r w:rsidRPr="00CD054C">
        <w:rPr>
          <w:rFonts w:ascii="Verdana" w:hAnsi="Verdana"/>
          <w:spacing w:val="-1"/>
          <w:w w:val="105"/>
          <w:sz w:val="18"/>
          <w:szCs w:val="18"/>
        </w:rPr>
        <w:t xml:space="preserve"> </w:t>
      </w:r>
      <w:r w:rsidRPr="00CD054C">
        <w:rPr>
          <w:rFonts w:ascii="Verdana" w:hAnsi="Verdana"/>
          <w:w w:val="105"/>
          <w:sz w:val="18"/>
          <w:szCs w:val="18"/>
        </w:rPr>
        <w:t>and</w:t>
      </w:r>
    </w:p>
    <w:p w14:paraId="6793DAE0" w14:textId="77777777" w:rsidR="00596C06" w:rsidRPr="00CD054C" w:rsidRDefault="00596C06" w:rsidP="0065761B">
      <w:pPr>
        <w:pStyle w:val="BodyText"/>
        <w:spacing w:before="8"/>
        <w:ind w:right="44"/>
        <w:jc w:val="both"/>
        <w:rPr>
          <w:rFonts w:ascii="Verdana" w:hAnsi="Verdana"/>
        </w:rPr>
      </w:pPr>
    </w:p>
    <w:p w14:paraId="2E40A60F" w14:textId="77777777" w:rsidR="00596C06" w:rsidRPr="00CD054C" w:rsidRDefault="00BB261E" w:rsidP="0039780B">
      <w:pPr>
        <w:pStyle w:val="Heading3"/>
        <w:numPr>
          <w:ilvl w:val="2"/>
          <w:numId w:val="17"/>
        </w:numPr>
        <w:tabs>
          <w:tab w:val="left" w:pos="1721"/>
          <w:tab w:val="left" w:pos="1722"/>
          <w:tab w:val="left" w:pos="2599"/>
          <w:tab w:val="left" w:pos="3857"/>
          <w:tab w:val="left" w:pos="5180"/>
          <w:tab w:val="left" w:pos="5561"/>
          <w:tab w:val="left" w:pos="6334"/>
          <w:tab w:val="left" w:pos="7419"/>
          <w:tab w:val="left" w:pos="7810"/>
          <w:tab w:val="left" w:pos="8489"/>
        </w:tabs>
        <w:spacing w:before="1" w:line="249" w:lineRule="auto"/>
        <w:ind w:right="44"/>
        <w:rPr>
          <w:rFonts w:ascii="Verdana" w:hAnsi="Verdana"/>
          <w:sz w:val="18"/>
          <w:szCs w:val="18"/>
        </w:rPr>
      </w:pPr>
      <w:r w:rsidRPr="00CD054C">
        <w:rPr>
          <w:rFonts w:ascii="Verdana" w:hAnsi="Verdana"/>
          <w:w w:val="105"/>
          <w:sz w:val="18"/>
          <w:szCs w:val="18"/>
        </w:rPr>
        <w:t>making</w:t>
      </w:r>
      <w:r w:rsidRPr="00CD054C">
        <w:rPr>
          <w:rFonts w:ascii="Verdana" w:hAnsi="Verdana"/>
          <w:w w:val="105"/>
          <w:sz w:val="18"/>
          <w:szCs w:val="18"/>
        </w:rPr>
        <w:tab/>
        <w:t>appropriate</w:t>
      </w:r>
      <w:r w:rsidRPr="00CD054C">
        <w:rPr>
          <w:rFonts w:ascii="Verdana" w:hAnsi="Verdana"/>
          <w:w w:val="105"/>
          <w:sz w:val="18"/>
          <w:szCs w:val="18"/>
        </w:rPr>
        <w:tab/>
        <w:t>adjustments</w:t>
      </w:r>
      <w:r w:rsidRPr="00CD054C">
        <w:rPr>
          <w:rFonts w:ascii="Verdana" w:hAnsi="Verdana"/>
          <w:w w:val="105"/>
          <w:sz w:val="18"/>
          <w:szCs w:val="18"/>
        </w:rPr>
        <w:tab/>
        <w:t>to</w:t>
      </w:r>
      <w:r w:rsidRPr="00CD054C">
        <w:rPr>
          <w:rFonts w:ascii="Verdana" w:hAnsi="Verdana"/>
          <w:w w:val="105"/>
          <w:sz w:val="18"/>
          <w:szCs w:val="18"/>
        </w:rPr>
        <w:tab/>
        <w:t>reflect</w:t>
      </w:r>
      <w:r w:rsidRPr="00CD054C">
        <w:rPr>
          <w:rFonts w:ascii="Verdana" w:hAnsi="Verdana"/>
          <w:w w:val="105"/>
          <w:sz w:val="18"/>
          <w:szCs w:val="18"/>
        </w:rPr>
        <w:tab/>
        <w:t>discounts</w:t>
      </w:r>
      <w:r w:rsidRPr="00CD054C">
        <w:rPr>
          <w:rFonts w:ascii="Verdana" w:hAnsi="Verdana"/>
          <w:w w:val="105"/>
          <w:sz w:val="18"/>
          <w:szCs w:val="18"/>
        </w:rPr>
        <w:tab/>
        <w:t>or</w:t>
      </w:r>
      <w:r w:rsidRPr="00CD054C">
        <w:rPr>
          <w:rFonts w:ascii="Verdana" w:hAnsi="Verdana"/>
          <w:w w:val="105"/>
          <w:sz w:val="18"/>
          <w:szCs w:val="18"/>
        </w:rPr>
        <w:tab/>
        <w:t>other</w:t>
      </w:r>
      <w:r w:rsidRPr="00CD054C">
        <w:rPr>
          <w:rFonts w:ascii="Verdana" w:hAnsi="Verdana"/>
          <w:w w:val="105"/>
          <w:sz w:val="18"/>
          <w:szCs w:val="18"/>
        </w:rPr>
        <w:tab/>
      </w:r>
      <w:r w:rsidRPr="00CD054C">
        <w:rPr>
          <w:rFonts w:ascii="Verdana" w:hAnsi="Verdana"/>
          <w:spacing w:val="-4"/>
          <w:w w:val="105"/>
          <w:sz w:val="18"/>
          <w:szCs w:val="18"/>
        </w:rPr>
        <w:t xml:space="preserve">price </w:t>
      </w:r>
      <w:r w:rsidRPr="00CD054C">
        <w:rPr>
          <w:rFonts w:ascii="Verdana" w:hAnsi="Verdana"/>
          <w:w w:val="105"/>
          <w:sz w:val="18"/>
          <w:szCs w:val="18"/>
        </w:rPr>
        <w:t>modifications offered in accordance with Sub-Clause</w:t>
      </w:r>
      <w:r w:rsidRPr="00CD054C">
        <w:rPr>
          <w:rFonts w:ascii="Verdana" w:hAnsi="Verdana"/>
          <w:spacing w:val="-24"/>
          <w:w w:val="105"/>
          <w:sz w:val="18"/>
          <w:szCs w:val="18"/>
        </w:rPr>
        <w:t xml:space="preserve"> </w:t>
      </w:r>
      <w:r w:rsidRPr="00CD054C">
        <w:rPr>
          <w:rFonts w:ascii="Verdana" w:hAnsi="Verdana"/>
          <w:w w:val="105"/>
          <w:sz w:val="18"/>
          <w:szCs w:val="18"/>
        </w:rPr>
        <w:t>22.6.</w:t>
      </w:r>
    </w:p>
    <w:p w14:paraId="012F4965" w14:textId="77777777" w:rsidR="00596C06" w:rsidRPr="00CD054C" w:rsidRDefault="00596C06" w:rsidP="0065761B">
      <w:pPr>
        <w:pStyle w:val="BodyText"/>
        <w:spacing w:before="3"/>
        <w:ind w:right="44"/>
        <w:jc w:val="both"/>
        <w:rPr>
          <w:rFonts w:ascii="Verdana" w:hAnsi="Verdana"/>
        </w:rPr>
      </w:pPr>
    </w:p>
    <w:p w14:paraId="0E1F6729"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reserves the right to accept or reject any variation or deviation. Variations and deviations and other factors, which are in excess of the requirements of the Tender documents or otherwise result in unsolicited benefits for the Employer shall not be taken into account in Tender</w:t>
      </w:r>
      <w:r w:rsidRPr="00CD054C">
        <w:rPr>
          <w:rFonts w:ascii="Verdana" w:hAnsi="Verdana"/>
          <w:spacing w:val="-24"/>
          <w:w w:val="105"/>
          <w:sz w:val="18"/>
          <w:szCs w:val="18"/>
        </w:rPr>
        <w:t xml:space="preserve"> </w:t>
      </w:r>
      <w:r w:rsidRPr="00CD054C">
        <w:rPr>
          <w:rFonts w:ascii="Verdana" w:hAnsi="Verdana"/>
          <w:w w:val="105"/>
          <w:sz w:val="18"/>
          <w:szCs w:val="18"/>
        </w:rPr>
        <w:t>evaluation.</w:t>
      </w:r>
    </w:p>
    <w:p w14:paraId="65C53D9A" w14:textId="77777777" w:rsidR="00596C06" w:rsidRPr="00CD054C" w:rsidRDefault="00596C06" w:rsidP="0065761B">
      <w:pPr>
        <w:pStyle w:val="BodyText"/>
        <w:spacing w:before="1"/>
        <w:ind w:right="44"/>
        <w:jc w:val="both"/>
        <w:rPr>
          <w:rFonts w:ascii="Verdana" w:hAnsi="Verdana"/>
        </w:rPr>
      </w:pPr>
    </w:p>
    <w:p w14:paraId="5AD91AA4"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estimated effect of the price adjustment conditions under Clause 13 of the Conditions of Contract, during the period of implementation of the Contract, will not be taken into account in Tender</w:t>
      </w:r>
      <w:r w:rsidRPr="00CD054C">
        <w:rPr>
          <w:rFonts w:ascii="Verdana" w:hAnsi="Verdana"/>
          <w:spacing w:val="-19"/>
          <w:w w:val="105"/>
          <w:sz w:val="18"/>
          <w:szCs w:val="18"/>
        </w:rPr>
        <w:t xml:space="preserve"> </w:t>
      </w:r>
      <w:r w:rsidRPr="00CD054C">
        <w:rPr>
          <w:rFonts w:ascii="Verdana" w:hAnsi="Verdana"/>
          <w:w w:val="105"/>
          <w:sz w:val="18"/>
          <w:szCs w:val="18"/>
        </w:rPr>
        <w:t>evaluation.</w:t>
      </w:r>
    </w:p>
    <w:p w14:paraId="55DFF811" w14:textId="77777777" w:rsidR="00596C06" w:rsidRPr="00CD054C" w:rsidRDefault="00596C06" w:rsidP="0065761B">
      <w:pPr>
        <w:pStyle w:val="BodyText"/>
        <w:spacing w:before="9"/>
        <w:ind w:right="44"/>
        <w:jc w:val="both"/>
        <w:rPr>
          <w:rFonts w:ascii="Verdana" w:hAnsi="Verdana"/>
        </w:rPr>
      </w:pPr>
    </w:p>
    <w:p w14:paraId="0C3C9300" w14:textId="77777777" w:rsidR="00596C06" w:rsidRPr="00CD054C" w:rsidRDefault="00BB261E" w:rsidP="0039780B">
      <w:pPr>
        <w:pStyle w:val="Heading3"/>
        <w:numPr>
          <w:ilvl w:val="1"/>
          <w:numId w:val="17"/>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If the Tender of the successful Tenderer is significantly different in relation to the Engineer's estimate of the cost of work to be performed under the contract, the Employer may require the Tenderer to produce detailed price analyses for any or all items</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Bill</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Quantities,</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5"/>
          <w:w w:val="105"/>
          <w:sz w:val="18"/>
          <w:szCs w:val="18"/>
        </w:rPr>
        <w:t xml:space="preserve"> </w:t>
      </w:r>
      <w:r w:rsidRPr="00CD054C">
        <w:rPr>
          <w:rFonts w:ascii="Verdana" w:hAnsi="Verdana"/>
          <w:w w:val="105"/>
          <w:sz w:val="18"/>
          <w:szCs w:val="18"/>
        </w:rPr>
        <w:t>demonstrate</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internal</w:t>
      </w:r>
      <w:r w:rsidRPr="00CD054C">
        <w:rPr>
          <w:rFonts w:ascii="Verdana" w:hAnsi="Verdana"/>
          <w:spacing w:val="-6"/>
          <w:w w:val="105"/>
          <w:sz w:val="18"/>
          <w:szCs w:val="18"/>
        </w:rPr>
        <w:t xml:space="preserve"> </w:t>
      </w:r>
      <w:r w:rsidRPr="00CD054C">
        <w:rPr>
          <w:rFonts w:ascii="Verdana" w:hAnsi="Verdana"/>
          <w:w w:val="105"/>
          <w:sz w:val="18"/>
          <w:szCs w:val="18"/>
        </w:rPr>
        <w:t>consistency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those</w:t>
      </w:r>
      <w:r w:rsidRPr="00CD054C">
        <w:rPr>
          <w:rFonts w:ascii="Verdana" w:hAnsi="Verdana"/>
          <w:spacing w:val="-6"/>
          <w:w w:val="105"/>
          <w:sz w:val="18"/>
          <w:szCs w:val="18"/>
        </w:rPr>
        <w:t xml:space="preserve"> </w:t>
      </w:r>
      <w:r w:rsidRPr="00CD054C">
        <w:rPr>
          <w:rFonts w:ascii="Verdana" w:hAnsi="Verdana"/>
          <w:w w:val="105"/>
          <w:sz w:val="18"/>
          <w:szCs w:val="18"/>
        </w:rPr>
        <w:t>prices with the construction methods and schedule proposed. After evaluation of the price analyses, the Employer may require that the amount of the performance security set forth in Clause 31 be increased at the expense of the successful Tenderer to a level sufficient to protect the Employer against financial loss in the event of default of the successful Tenderer under the</w:t>
      </w:r>
      <w:r w:rsidRPr="00CD054C">
        <w:rPr>
          <w:rFonts w:ascii="Verdana" w:hAnsi="Verdana"/>
          <w:spacing w:val="-7"/>
          <w:w w:val="105"/>
          <w:sz w:val="18"/>
          <w:szCs w:val="18"/>
        </w:rPr>
        <w:t xml:space="preserve"> </w:t>
      </w:r>
      <w:r w:rsidRPr="00CD054C">
        <w:rPr>
          <w:rFonts w:ascii="Verdana" w:hAnsi="Verdana"/>
          <w:w w:val="105"/>
          <w:sz w:val="18"/>
          <w:szCs w:val="18"/>
        </w:rPr>
        <w:t>Contract.</w:t>
      </w:r>
    </w:p>
    <w:p w14:paraId="0AE00CEB" w14:textId="77777777" w:rsidR="00596C06" w:rsidRPr="00CD054C" w:rsidRDefault="00596C06" w:rsidP="0065761B">
      <w:pPr>
        <w:pStyle w:val="BodyText"/>
        <w:spacing w:before="4"/>
        <w:ind w:right="44"/>
        <w:jc w:val="both"/>
        <w:rPr>
          <w:rFonts w:ascii="Verdana" w:hAnsi="Verdana"/>
        </w:rPr>
      </w:pPr>
    </w:p>
    <w:p w14:paraId="505C4366"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Tender which contains several items in the Bill of Quantities which are unrealistically priced low and which cannot be substantiated satisfactorily by the Tenderer may be rejected as</w:t>
      </w:r>
      <w:r w:rsidRPr="00CD054C">
        <w:rPr>
          <w:rFonts w:ascii="Verdana" w:hAnsi="Verdana"/>
          <w:spacing w:val="-10"/>
          <w:w w:val="105"/>
          <w:sz w:val="18"/>
          <w:szCs w:val="18"/>
        </w:rPr>
        <w:t xml:space="preserve"> </w:t>
      </w:r>
      <w:r w:rsidRPr="00CD054C">
        <w:rPr>
          <w:rFonts w:ascii="Verdana" w:hAnsi="Verdana"/>
          <w:w w:val="105"/>
          <w:sz w:val="18"/>
          <w:szCs w:val="18"/>
        </w:rPr>
        <w:t>non-responsive.</w:t>
      </w:r>
    </w:p>
    <w:p w14:paraId="7E928A73"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6D65B48" w14:textId="77777777" w:rsidR="00596C06" w:rsidRPr="00CD054C" w:rsidRDefault="00BB261E" w:rsidP="0039780B">
      <w:pPr>
        <w:pStyle w:val="ListParagraph"/>
        <w:numPr>
          <w:ilvl w:val="2"/>
          <w:numId w:val="45"/>
        </w:numPr>
        <w:tabs>
          <w:tab w:val="left" w:pos="3746"/>
          <w:tab w:val="left" w:pos="3748"/>
        </w:tabs>
        <w:spacing w:before="98"/>
        <w:ind w:left="3747" w:right="44" w:hanging="678"/>
        <w:jc w:val="both"/>
        <w:rPr>
          <w:rFonts w:ascii="Verdana" w:hAnsi="Verdana"/>
          <w:b/>
          <w:sz w:val="18"/>
          <w:szCs w:val="18"/>
        </w:rPr>
      </w:pPr>
      <w:r w:rsidRPr="00CD054C">
        <w:rPr>
          <w:rFonts w:ascii="Verdana" w:hAnsi="Verdana"/>
          <w:b/>
          <w:sz w:val="18"/>
          <w:szCs w:val="18"/>
        </w:rPr>
        <w:lastRenderedPageBreak/>
        <w:t>AWARD OF</w:t>
      </w:r>
      <w:r w:rsidRPr="00CD054C">
        <w:rPr>
          <w:rFonts w:ascii="Verdana" w:hAnsi="Verdana"/>
          <w:b/>
          <w:spacing w:val="5"/>
          <w:sz w:val="18"/>
          <w:szCs w:val="18"/>
        </w:rPr>
        <w:t xml:space="preserve"> </w:t>
      </w:r>
      <w:r w:rsidRPr="00CD054C">
        <w:rPr>
          <w:rFonts w:ascii="Verdana" w:hAnsi="Verdana"/>
          <w:b/>
          <w:sz w:val="18"/>
          <w:szCs w:val="18"/>
        </w:rPr>
        <w:t>CONTRACT</w:t>
      </w:r>
    </w:p>
    <w:p w14:paraId="7878BC95" w14:textId="77777777" w:rsidR="00596C06" w:rsidRPr="00CD054C" w:rsidRDefault="00BB261E" w:rsidP="0039780B">
      <w:pPr>
        <w:pStyle w:val="Heading1"/>
        <w:numPr>
          <w:ilvl w:val="1"/>
          <w:numId w:val="16"/>
        </w:numPr>
        <w:tabs>
          <w:tab w:val="left" w:pos="1128"/>
          <w:tab w:val="left" w:pos="1129"/>
        </w:tabs>
        <w:spacing w:before="186"/>
        <w:ind w:right="44" w:hanging="1128"/>
        <w:jc w:val="both"/>
        <w:rPr>
          <w:rFonts w:ascii="Verdana" w:hAnsi="Verdana"/>
          <w:sz w:val="18"/>
          <w:szCs w:val="18"/>
        </w:rPr>
      </w:pPr>
      <w:bookmarkStart w:id="28" w:name="_Toc28959448"/>
      <w:r w:rsidRPr="00CD054C">
        <w:rPr>
          <w:rFonts w:ascii="Verdana" w:hAnsi="Verdana"/>
          <w:w w:val="105"/>
          <w:sz w:val="18"/>
          <w:szCs w:val="18"/>
        </w:rPr>
        <w:t>Award</w:t>
      </w:r>
      <w:r w:rsidRPr="00CD054C">
        <w:rPr>
          <w:rFonts w:ascii="Verdana" w:hAnsi="Verdana"/>
          <w:spacing w:val="-1"/>
          <w:w w:val="105"/>
          <w:sz w:val="18"/>
          <w:szCs w:val="18"/>
        </w:rPr>
        <w:t xml:space="preserve"> </w:t>
      </w:r>
      <w:r w:rsidRPr="00CD054C">
        <w:rPr>
          <w:rFonts w:ascii="Verdana" w:hAnsi="Verdana"/>
          <w:w w:val="105"/>
          <w:sz w:val="18"/>
          <w:szCs w:val="18"/>
        </w:rPr>
        <w:t>Criteria</w:t>
      </w:r>
      <w:bookmarkEnd w:id="28"/>
    </w:p>
    <w:p w14:paraId="4AE7A1C1" w14:textId="77777777" w:rsidR="00596C06" w:rsidRPr="00CD054C" w:rsidRDefault="00596C06" w:rsidP="0065761B">
      <w:pPr>
        <w:pStyle w:val="BodyText"/>
        <w:spacing w:before="3"/>
        <w:ind w:right="44"/>
        <w:jc w:val="both"/>
        <w:rPr>
          <w:rFonts w:ascii="Verdana" w:hAnsi="Verdana"/>
          <w:b/>
        </w:rPr>
      </w:pPr>
    </w:p>
    <w:p w14:paraId="33354C3F" w14:textId="5E4A5406" w:rsidR="00596C06" w:rsidRPr="00CD054C" w:rsidRDefault="00BB261E" w:rsidP="0039780B">
      <w:pPr>
        <w:pStyle w:val="Heading3"/>
        <w:numPr>
          <w:ilvl w:val="1"/>
          <w:numId w:val="16"/>
        </w:numPr>
        <w:tabs>
          <w:tab w:val="left" w:pos="1129"/>
        </w:tabs>
        <w:spacing w:before="101" w:line="249" w:lineRule="auto"/>
        <w:ind w:right="44" w:hanging="1128"/>
        <w:rPr>
          <w:rFonts w:ascii="Verdana" w:hAnsi="Verdana"/>
          <w:sz w:val="18"/>
          <w:szCs w:val="18"/>
        </w:rPr>
      </w:pPr>
      <w:r w:rsidRPr="00CD054C">
        <w:rPr>
          <w:rFonts w:ascii="Verdana" w:hAnsi="Verdana"/>
          <w:w w:val="105"/>
          <w:sz w:val="18"/>
          <w:szCs w:val="18"/>
        </w:rPr>
        <w:t xml:space="preserve">Subject to Clause </w:t>
      </w:r>
      <w:r w:rsidR="00A07AE2" w:rsidRPr="00CD054C">
        <w:rPr>
          <w:rFonts w:ascii="Verdana" w:hAnsi="Verdana"/>
          <w:w w:val="105"/>
          <w:sz w:val="18"/>
          <w:szCs w:val="18"/>
        </w:rPr>
        <w:t>30</w:t>
      </w:r>
      <w:r w:rsidRPr="00CD054C">
        <w:rPr>
          <w:rFonts w:ascii="Verdana" w:hAnsi="Verdana"/>
          <w:w w:val="105"/>
          <w:sz w:val="18"/>
          <w:szCs w:val="18"/>
        </w:rPr>
        <w:t>, the Employer will award the Contract to the Tenderer whose Tender has been determined to provide the best technical and financial benefits to the Employer as determined by the Employer’s Tender</w:t>
      </w:r>
      <w:r w:rsidRPr="00CD054C">
        <w:rPr>
          <w:rFonts w:ascii="Verdana" w:hAnsi="Verdana"/>
          <w:spacing w:val="-28"/>
          <w:w w:val="105"/>
          <w:sz w:val="18"/>
          <w:szCs w:val="18"/>
        </w:rPr>
        <w:t xml:space="preserve"> </w:t>
      </w:r>
      <w:r w:rsidRPr="00CD054C">
        <w:rPr>
          <w:rFonts w:ascii="Verdana" w:hAnsi="Verdana"/>
          <w:w w:val="105"/>
          <w:sz w:val="18"/>
          <w:szCs w:val="18"/>
        </w:rPr>
        <w:t>Committee.</w:t>
      </w:r>
    </w:p>
    <w:p w14:paraId="1EBACC47" w14:textId="77777777" w:rsidR="00596C06" w:rsidRPr="00CD054C" w:rsidRDefault="00596C06" w:rsidP="0065761B">
      <w:pPr>
        <w:pStyle w:val="BodyText"/>
        <w:spacing w:before="4"/>
        <w:ind w:right="44"/>
        <w:jc w:val="both"/>
        <w:rPr>
          <w:rFonts w:ascii="Verdana" w:hAnsi="Verdana"/>
        </w:rPr>
      </w:pPr>
    </w:p>
    <w:p w14:paraId="7F3B8CE4" w14:textId="14D86493" w:rsidR="00596C06" w:rsidRPr="00CD054C" w:rsidRDefault="00BB261E" w:rsidP="0039780B">
      <w:pPr>
        <w:pStyle w:val="Heading1"/>
        <w:numPr>
          <w:ilvl w:val="1"/>
          <w:numId w:val="15"/>
        </w:numPr>
        <w:tabs>
          <w:tab w:val="left" w:pos="1128"/>
          <w:tab w:val="left" w:pos="1129"/>
        </w:tabs>
        <w:spacing w:before="1"/>
        <w:ind w:right="44" w:hanging="1128"/>
        <w:jc w:val="both"/>
        <w:rPr>
          <w:rFonts w:ascii="Verdana" w:hAnsi="Verdana"/>
          <w:sz w:val="18"/>
          <w:szCs w:val="18"/>
        </w:rPr>
      </w:pPr>
      <w:bookmarkStart w:id="29" w:name="_Toc28959449"/>
      <w:r w:rsidRPr="00CD054C">
        <w:rPr>
          <w:rFonts w:ascii="Verdana" w:hAnsi="Verdana"/>
          <w:w w:val="105"/>
          <w:sz w:val="18"/>
          <w:szCs w:val="18"/>
        </w:rPr>
        <w:t>Employer's</w:t>
      </w:r>
      <w:r w:rsidRPr="00CD054C">
        <w:rPr>
          <w:rFonts w:ascii="Verdana" w:hAnsi="Verdana"/>
          <w:spacing w:val="-5"/>
          <w:w w:val="105"/>
          <w:sz w:val="18"/>
          <w:szCs w:val="18"/>
        </w:rPr>
        <w:t xml:space="preserve"> </w:t>
      </w:r>
      <w:r w:rsidRPr="00CD054C">
        <w:rPr>
          <w:rFonts w:ascii="Verdana" w:hAnsi="Verdana"/>
          <w:w w:val="105"/>
          <w:sz w:val="18"/>
          <w:szCs w:val="18"/>
        </w:rPr>
        <w:t>Right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1"/>
          <w:w w:val="105"/>
          <w:sz w:val="18"/>
          <w:szCs w:val="18"/>
        </w:rPr>
        <w:t xml:space="preserve"> </w:t>
      </w:r>
      <w:r w:rsidRPr="00CD054C">
        <w:rPr>
          <w:rFonts w:ascii="Verdana" w:hAnsi="Verdana"/>
          <w:w w:val="105"/>
          <w:sz w:val="18"/>
          <w:szCs w:val="18"/>
        </w:rPr>
        <w:t>Accept</w:t>
      </w:r>
      <w:r w:rsidRPr="00CD054C">
        <w:rPr>
          <w:rFonts w:ascii="Verdana" w:hAnsi="Verdana"/>
          <w:spacing w:val="-1"/>
          <w:w w:val="105"/>
          <w:sz w:val="18"/>
          <w:szCs w:val="18"/>
        </w:rPr>
        <w:t xml:space="preserve"> </w:t>
      </w:r>
      <w:r w:rsidRPr="00CD054C">
        <w:rPr>
          <w:rFonts w:ascii="Verdana" w:hAnsi="Verdana"/>
          <w:w w:val="105"/>
          <w:sz w:val="18"/>
          <w:szCs w:val="18"/>
        </w:rPr>
        <w:t>any</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00E9272A" w:rsidRPr="00CD054C">
        <w:rPr>
          <w:rFonts w:ascii="Verdana" w:hAnsi="Verdana"/>
          <w:w w:val="105"/>
          <w:sz w:val="18"/>
          <w:szCs w:val="18"/>
        </w:rPr>
        <w:t>&amp;</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Reject</w:t>
      </w:r>
      <w:r w:rsidRPr="00CD054C">
        <w:rPr>
          <w:rFonts w:ascii="Verdana" w:hAnsi="Verdana"/>
          <w:spacing w:val="-4"/>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all</w:t>
      </w:r>
      <w:r w:rsidRPr="00CD054C">
        <w:rPr>
          <w:rFonts w:ascii="Verdana" w:hAnsi="Verdana"/>
          <w:spacing w:val="-4"/>
          <w:w w:val="105"/>
          <w:sz w:val="18"/>
          <w:szCs w:val="18"/>
        </w:rPr>
        <w:t xml:space="preserve"> </w:t>
      </w:r>
      <w:r w:rsidRPr="00CD054C">
        <w:rPr>
          <w:rFonts w:ascii="Verdana" w:hAnsi="Verdana"/>
          <w:w w:val="105"/>
          <w:sz w:val="18"/>
          <w:szCs w:val="18"/>
        </w:rPr>
        <w:t>Tenders</w:t>
      </w:r>
      <w:bookmarkEnd w:id="29"/>
    </w:p>
    <w:p w14:paraId="2A990383" w14:textId="77777777" w:rsidR="00596C06" w:rsidRPr="00CD054C" w:rsidRDefault="00596C06" w:rsidP="0065761B">
      <w:pPr>
        <w:pStyle w:val="BodyText"/>
        <w:spacing w:before="3"/>
        <w:ind w:right="44"/>
        <w:jc w:val="both"/>
        <w:rPr>
          <w:rFonts w:ascii="Verdana" w:hAnsi="Verdana"/>
          <w:b/>
        </w:rPr>
      </w:pPr>
    </w:p>
    <w:p w14:paraId="4B2875A8" w14:textId="1036AB1C" w:rsidR="00596C06" w:rsidRPr="00CD054C" w:rsidRDefault="00BB261E" w:rsidP="0039780B">
      <w:pPr>
        <w:pStyle w:val="Heading3"/>
        <w:numPr>
          <w:ilvl w:val="1"/>
          <w:numId w:val="1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Notwithstanding Clause 2</w:t>
      </w:r>
      <w:r w:rsidR="00A07AE2" w:rsidRPr="00CD054C">
        <w:rPr>
          <w:rFonts w:ascii="Verdana" w:hAnsi="Verdana"/>
          <w:w w:val="105"/>
          <w:sz w:val="18"/>
          <w:szCs w:val="18"/>
        </w:rPr>
        <w:t>7</w:t>
      </w:r>
      <w:r w:rsidRPr="00CD054C">
        <w:rPr>
          <w:rFonts w:ascii="Verdana" w:hAnsi="Verdana"/>
          <w:w w:val="105"/>
          <w:sz w:val="18"/>
          <w:szCs w:val="18"/>
        </w:rPr>
        <w:t>, the Employer reserves the right to accept or reject any Tender,</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cancel</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Tender</w:t>
      </w:r>
      <w:r w:rsidRPr="00CD054C">
        <w:rPr>
          <w:rFonts w:ascii="Verdana" w:hAnsi="Verdana"/>
          <w:spacing w:val="-1"/>
          <w:w w:val="105"/>
          <w:sz w:val="18"/>
          <w:szCs w:val="18"/>
        </w:rPr>
        <w:t xml:space="preserve"> </w:t>
      </w:r>
      <w:r w:rsidRPr="00CD054C">
        <w:rPr>
          <w:rFonts w:ascii="Verdana" w:hAnsi="Verdana"/>
          <w:w w:val="105"/>
          <w:sz w:val="18"/>
          <w:szCs w:val="18"/>
        </w:rPr>
        <w:t>process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reject</w:t>
      </w:r>
      <w:r w:rsidRPr="00CD054C">
        <w:rPr>
          <w:rFonts w:ascii="Verdana" w:hAnsi="Verdana"/>
          <w:spacing w:val="-3"/>
          <w:w w:val="105"/>
          <w:sz w:val="18"/>
          <w:szCs w:val="18"/>
        </w:rPr>
        <w:t xml:space="preserve"> </w:t>
      </w:r>
      <w:r w:rsidRPr="00CD054C">
        <w:rPr>
          <w:rFonts w:ascii="Verdana" w:hAnsi="Verdana"/>
          <w:w w:val="105"/>
          <w:sz w:val="18"/>
          <w:szCs w:val="18"/>
        </w:rPr>
        <w:t>all</w:t>
      </w:r>
      <w:r w:rsidRPr="00CD054C">
        <w:rPr>
          <w:rFonts w:ascii="Verdana" w:hAnsi="Verdana"/>
          <w:spacing w:val="-3"/>
          <w:w w:val="105"/>
          <w:sz w:val="18"/>
          <w:szCs w:val="18"/>
        </w:rPr>
        <w:t xml:space="preserve"> </w:t>
      </w:r>
      <w:r w:rsidRPr="00CD054C">
        <w:rPr>
          <w:rFonts w:ascii="Verdana" w:hAnsi="Verdana"/>
          <w:w w:val="105"/>
          <w:sz w:val="18"/>
          <w:szCs w:val="18"/>
        </w:rPr>
        <w:t>Tenders,</w:t>
      </w:r>
      <w:r w:rsidRPr="00CD054C">
        <w:rPr>
          <w:rFonts w:ascii="Verdana" w:hAnsi="Verdana"/>
          <w:spacing w:val="-1"/>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any</w:t>
      </w:r>
      <w:r w:rsidRPr="00CD054C">
        <w:rPr>
          <w:rFonts w:ascii="Verdana" w:hAnsi="Verdana"/>
          <w:spacing w:val="-5"/>
          <w:w w:val="105"/>
          <w:sz w:val="18"/>
          <w:szCs w:val="18"/>
        </w:rPr>
        <w:t xml:space="preserve"> </w:t>
      </w:r>
      <w:r w:rsidRPr="00CD054C">
        <w:rPr>
          <w:rFonts w:ascii="Verdana" w:hAnsi="Verdana"/>
          <w:w w:val="105"/>
          <w:sz w:val="18"/>
          <w:szCs w:val="18"/>
        </w:rPr>
        <w:t>time</w:t>
      </w:r>
      <w:r w:rsidRPr="00CD054C">
        <w:rPr>
          <w:rFonts w:ascii="Verdana" w:hAnsi="Verdana"/>
          <w:spacing w:val="-1"/>
          <w:w w:val="105"/>
          <w:sz w:val="18"/>
          <w:szCs w:val="18"/>
        </w:rPr>
        <w:t xml:space="preserve"> </w:t>
      </w:r>
      <w:r w:rsidRPr="00CD054C">
        <w:rPr>
          <w:rFonts w:ascii="Verdana" w:hAnsi="Verdana"/>
          <w:w w:val="105"/>
          <w:sz w:val="18"/>
          <w:szCs w:val="18"/>
        </w:rPr>
        <w:t>prior</w:t>
      </w:r>
      <w:r w:rsidRPr="00CD054C">
        <w:rPr>
          <w:rFonts w:ascii="Verdana" w:hAnsi="Verdana"/>
          <w:spacing w:val="-2"/>
          <w:w w:val="105"/>
          <w:sz w:val="18"/>
          <w:szCs w:val="18"/>
        </w:rPr>
        <w:t xml:space="preserve"> </w:t>
      </w:r>
      <w:r w:rsidRPr="00CD054C">
        <w:rPr>
          <w:rFonts w:ascii="Verdana" w:hAnsi="Verdana"/>
          <w:w w:val="105"/>
          <w:sz w:val="18"/>
          <w:szCs w:val="18"/>
        </w:rPr>
        <w:t>to the award of Contract, without thereby incurring any liability to the affected Tenderer or Tenderers or any obligation to inform the affected Tenderer or Tenderers of the grounds for the Employer's</w:t>
      </w:r>
      <w:r w:rsidRPr="00CD054C">
        <w:rPr>
          <w:rFonts w:ascii="Verdana" w:hAnsi="Verdana"/>
          <w:spacing w:val="-8"/>
          <w:w w:val="105"/>
          <w:sz w:val="18"/>
          <w:szCs w:val="18"/>
        </w:rPr>
        <w:t xml:space="preserve"> </w:t>
      </w:r>
      <w:r w:rsidRPr="00CD054C">
        <w:rPr>
          <w:rFonts w:ascii="Verdana" w:hAnsi="Verdana"/>
          <w:w w:val="105"/>
          <w:sz w:val="18"/>
          <w:szCs w:val="18"/>
        </w:rPr>
        <w:t>action.</w:t>
      </w:r>
    </w:p>
    <w:p w14:paraId="6A36894B" w14:textId="77777777" w:rsidR="00596C06" w:rsidRPr="00CD054C" w:rsidRDefault="00596C06" w:rsidP="0065761B">
      <w:pPr>
        <w:pStyle w:val="BodyText"/>
        <w:spacing w:before="1"/>
        <w:ind w:right="44"/>
        <w:jc w:val="both"/>
        <w:rPr>
          <w:rFonts w:ascii="Verdana" w:hAnsi="Verdana"/>
        </w:rPr>
      </w:pPr>
    </w:p>
    <w:p w14:paraId="493DE53A" w14:textId="77777777" w:rsidR="00596C06" w:rsidRPr="00CD054C" w:rsidRDefault="00BB261E" w:rsidP="0039780B">
      <w:pPr>
        <w:pStyle w:val="Heading1"/>
        <w:numPr>
          <w:ilvl w:val="1"/>
          <w:numId w:val="14"/>
        </w:numPr>
        <w:tabs>
          <w:tab w:val="left" w:pos="1128"/>
          <w:tab w:val="left" w:pos="1129"/>
        </w:tabs>
        <w:spacing w:before="1"/>
        <w:ind w:right="44" w:hanging="1128"/>
        <w:jc w:val="both"/>
        <w:rPr>
          <w:rFonts w:ascii="Verdana" w:hAnsi="Verdana"/>
          <w:sz w:val="18"/>
          <w:szCs w:val="18"/>
        </w:rPr>
      </w:pPr>
      <w:bookmarkStart w:id="30" w:name="_Toc28959450"/>
      <w:r w:rsidRPr="00CD054C">
        <w:rPr>
          <w:rFonts w:ascii="Verdana" w:hAnsi="Verdana"/>
          <w:w w:val="105"/>
          <w:sz w:val="18"/>
          <w:szCs w:val="18"/>
        </w:rPr>
        <w:t>Notification of Award and Signing of</w:t>
      </w:r>
      <w:r w:rsidRPr="00CD054C">
        <w:rPr>
          <w:rFonts w:ascii="Verdana" w:hAnsi="Verdana"/>
          <w:spacing w:val="-12"/>
          <w:w w:val="105"/>
          <w:sz w:val="18"/>
          <w:szCs w:val="18"/>
        </w:rPr>
        <w:t xml:space="preserve"> </w:t>
      </w:r>
      <w:r w:rsidRPr="00CD054C">
        <w:rPr>
          <w:rFonts w:ascii="Verdana" w:hAnsi="Verdana"/>
          <w:w w:val="105"/>
          <w:sz w:val="18"/>
          <w:szCs w:val="18"/>
        </w:rPr>
        <w:t>Agreement</w:t>
      </w:r>
      <w:bookmarkEnd w:id="30"/>
    </w:p>
    <w:p w14:paraId="668FB9E2" w14:textId="77777777" w:rsidR="00596C06" w:rsidRPr="00CD054C" w:rsidRDefault="00596C06" w:rsidP="0065761B">
      <w:pPr>
        <w:pStyle w:val="BodyText"/>
        <w:ind w:right="44"/>
        <w:jc w:val="both"/>
        <w:rPr>
          <w:rFonts w:ascii="Verdana" w:hAnsi="Verdana"/>
          <w:b/>
        </w:rPr>
      </w:pPr>
    </w:p>
    <w:p w14:paraId="32DB0ECF"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whose Tender has been accepted will be notified of the award by the Employer prior to expiration of the Tender validity period by cable, confirmed by registered letter. This letter (hereinafter and in the Conditions of Contract called the "Letter</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Acceptance")</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state</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sum</w:t>
      </w:r>
      <w:r w:rsidRPr="00CD054C">
        <w:rPr>
          <w:rFonts w:ascii="Verdana" w:hAnsi="Verdana"/>
          <w:spacing w:val="-3"/>
          <w:w w:val="105"/>
          <w:sz w:val="18"/>
          <w:szCs w:val="18"/>
        </w:rPr>
        <w:t xml:space="preserve"> </w:t>
      </w:r>
      <w:r w:rsidRPr="00CD054C">
        <w:rPr>
          <w:rFonts w:ascii="Verdana" w:hAnsi="Verdana"/>
          <w:w w:val="105"/>
          <w:sz w:val="18"/>
          <w:szCs w:val="18"/>
        </w:rPr>
        <w:t>that</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r w:rsidRPr="00CD054C">
        <w:rPr>
          <w:rFonts w:ascii="Verdana" w:hAnsi="Verdana"/>
          <w:spacing w:val="-3"/>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pay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5"/>
          <w:w w:val="105"/>
          <w:sz w:val="18"/>
          <w:szCs w:val="18"/>
        </w:rPr>
        <w:t xml:space="preserve"> </w:t>
      </w:r>
      <w:r w:rsidRPr="00CD054C">
        <w:rPr>
          <w:rFonts w:ascii="Verdana" w:hAnsi="Verdana"/>
          <w:w w:val="105"/>
          <w:sz w:val="18"/>
          <w:szCs w:val="18"/>
        </w:rPr>
        <w:t>in consideration of the execution, completion, maintenance of the Works and the remedying of any defects therein by the Contractor as prescribed by the Contract (hereinafter and in the Contract called the "Contract</w:t>
      </w:r>
      <w:r w:rsidRPr="00CD054C">
        <w:rPr>
          <w:rFonts w:ascii="Verdana" w:hAnsi="Verdana"/>
          <w:spacing w:val="-23"/>
          <w:w w:val="105"/>
          <w:sz w:val="18"/>
          <w:szCs w:val="18"/>
        </w:rPr>
        <w:t xml:space="preserve"> </w:t>
      </w:r>
      <w:r w:rsidRPr="00CD054C">
        <w:rPr>
          <w:rFonts w:ascii="Verdana" w:hAnsi="Verdana"/>
          <w:w w:val="105"/>
          <w:sz w:val="18"/>
          <w:szCs w:val="18"/>
        </w:rPr>
        <w:t>Price").</w:t>
      </w:r>
    </w:p>
    <w:p w14:paraId="18D3F0C5" w14:textId="77777777" w:rsidR="00596C06" w:rsidRPr="00CD054C" w:rsidRDefault="00596C06" w:rsidP="0065761B">
      <w:pPr>
        <w:pStyle w:val="BodyText"/>
        <w:spacing w:before="3"/>
        <w:ind w:right="44"/>
        <w:jc w:val="both"/>
        <w:rPr>
          <w:rFonts w:ascii="Verdana" w:hAnsi="Verdana"/>
        </w:rPr>
      </w:pPr>
    </w:p>
    <w:p w14:paraId="15C879AE"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notification of award will constitute the formation of the Contract, subject only to the</w:t>
      </w:r>
      <w:r w:rsidRPr="00CD054C">
        <w:rPr>
          <w:rFonts w:ascii="Verdana" w:hAnsi="Verdana"/>
          <w:spacing w:val="-5"/>
          <w:w w:val="105"/>
          <w:sz w:val="18"/>
          <w:szCs w:val="18"/>
        </w:rPr>
        <w:t xml:space="preserve"> </w:t>
      </w:r>
      <w:r w:rsidRPr="00CD054C">
        <w:rPr>
          <w:rFonts w:ascii="Verdana" w:hAnsi="Verdana"/>
          <w:w w:val="105"/>
          <w:sz w:val="18"/>
          <w:szCs w:val="18"/>
        </w:rPr>
        <w:t>furnishing</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Performance</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accordance</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provisions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Clause 31.</w:t>
      </w:r>
    </w:p>
    <w:p w14:paraId="46F0BFF5" w14:textId="77777777" w:rsidR="00596C06" w:rsidRPr="00CD054C" w:rsidRDefault="00596C06" w:rsidP="0065761B">
      <w:pPr>
        <w:pStyle w:val="BodyText"/>
        <w:spacing w:before="9"/>
        <w:ind w:right="44"/>
        <w:jc w:val="both"/>
        <w:rPr>
          <w:rFonts w:ascii="Verdana" w:hAnsi="Verdana"/>
        </w:rPr>
      </w:pPr>
    </w:p>
    <w:p w14:paraId="1D00F93D" w14:textId="77777777" w:rsidR="00596C06" w:rsidRPr="00CD054C" w:rsidRDefault="00BB261E" w:rsidP="0039780B">
      <w:pPr>
        <w:pStyle w:val="Heading3"/>
        <w:numPr>
          <w:ilvl w:val="1"/>
          <w:numId w:val="14"/>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Agreement will incorporate all correspondences between the Employer and the successful Tenderer. It will be signed by the Employer and sent to the successful Tenderer, within 28 days following the notification of award along with the Letter of Acceptance.</w:t>
      </w:r>
      <w:r w:rsidRPr="00CD054C">
        <w:rPr>
          <w:rFonts w:ascii="Verdana" w:hAnsi="Verdana"/>
          <w:spacing w:val="-12"/>
          <w:w w:val="105"/>
          <w:sz w:val="18"/>
          <w:szCs w:val="18"/>
        </w:rPr>
        <w:t xml:space="preserve"> </w:t>
      </w:r>
      <w:r w:rsidRPr="00CD054C">
        <w:rPr>
          <w:rFonts w:ascii="Verdana" w:hAnsi="Verdana"/>
          <w:w w:val="105"/>
          <w:sz w:val="18"/>
          <w:szCs w:val="18"/>
        </w:rPr>
        <w:t>Within</w:t>
      </w:r>
      <w:r w:rsidRPr="00CD054C">
        <w:rPr>
          <w:rFonts w:ascii="Verdana" w:hAnsi="Verdana"/>
          <w:spacing w:val="-10"/>
          <w:w w:val="105"/>
          <w:sz w:val="18"/>
          <w:szCs w:val="18"/>
        </w:rPr>
        <w:t xml:space="preserve"> </w:t>
      </w:r>
      <w:r w:rsidRPr="00CD054C">
        <w:rPr>
          <w:rFonts w:ascii="Verdana" w:hAnsi="Verdana"/>
          <w:w w:val="105"/>
          <w:sz w:val="18"/>
          <w:szCs w:val="18"/>
        </w:rPr>
        <w:t>21</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receipt</w:t>
      </w:r>
      <w:r w:rsidR="004C34A0" w:rsidRPr="00CD054C">
        <w:rPr>
          <w:rFonts w:ascii="Verdana" w:hAnsi="Verdana"/>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Agreement,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successful</w:t>
      </w:r>
      <w:r w:rsidRPr="00CD054C">
        <w:rPr>
          <w:rFonts w:ascii="Verdana" w:hAnsi="Verdana"/>
          <w:spacing w:val="-10"/>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will sign the Agreement and deliver it to the</w:t>
      </w:r>
      <w:r w:rsidRPr="00CD054C">
        <w:rPr>
          <w:rFonts w:ascii="Verdana" w:hAnsi="Verdana"/>
          <w:spacing w:val="-20"/>
          <w:w w:val="105"/>
          <w:sz w:val="18"/>
          <w:szCs w:val="18"/>
        </w:rPr>
        <w:t xml:space="preserve"> </w:t>
      </w:r>
      <w:r w:rsidRPr="00CD054C">
        <w:rPr>
          <w:rFonts w:ascii="Verdana" w:hAnsi="Verdana"/>
          <w:w w:val="105"/>
          <w:sz w:val="18"/>
          <w:szCs w:val="18"/>
        </w:rPr>
        <w:t>Employer.</w:t>
      </w:r>
    </w:p>
    <w:p w14:paraId="49666DD4" w14:textId="77777777" w:rsidR="00596C06" w:rsidRPr="00CD054C" w:rsidRDefault="00596C06" w:rsidP="0065761B">
      <w:pPr>
        <w:pStyle w:val="BodyText"/>
        <w:spacing w:before="10"/>
        <w:ind w:right="44"/>
        <w:jc w:val="both"/>
        <w:rPr>
          <w:rFonts w:ascii="Verdana" w:hAnsi="Verdana"/>
        </w:rPr>
      </w:pPr>
    </w:p>
    <w:p w14:paraId="79904198" w14:textId="77777777" w:rsidR="00596C06" w:rsidRPr="00CD054C" w:rsidRDefault="00BB261E" w:rsidP="0039780B">
      <w:pPr>
        <w:pStyle w:val="Heading3"/>
        <w:numPr>
          <w:ilvl w:val="1"/>
          <w:numId w:val="14"/>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Upon furnishing by the successful Tenderer of the Performance Security, the Employer will promptly notify the other Tenderers that their Tenders have been unsuccessful.</w:t>
      </w:r>
    </w:p>
    <w:p w14:paraId="2E314D6B" w14:textId="77777777" w:rsidR="00596C06" w:rsidRPr="00CD054C" w:rsidRDefault="00596C06" w:rsidP="0065761B">
      <w:pPr>
        <w:pStyle w:val="BodyText"/>
        <w:spacing w:before="3"/>
        <w:ind w:right="44"/>
        <w:jc w:val="both"/>
        <w:rPr>
          <w:rFonts w:ascii="Verdana" w:hAnsi="Verdana"/>
        </w:rPr>
      </w:pPr>
    </w:p>
    <w:p w14:paraId="3473DC9C" w14:textId="77777777" w:rsidR="00596C06" w:rsidRPr="00CD054C" w:rsidRDefault="00BB261E" w:rsidP="0039780B">
      <w:pPr>
        <w:pStyle w:val="Heading1"/>
        <w:numPr>
          <w:ilvl w:val="1"/>
          <w:numId w:val="13"/>
        </w:numPr>
        <w:tabs>
          <w:tab w:val="left" w:pos="1128"/>
          <w:tab w:val="left" w:pos="1129"/>
        </w:tabs>
        <w:ind w:right="44" w:hanging="1128"/>
        <w:jc w:val="both"/>
        <w:rPr>
          <w:rFonts w:ascii="Verdana" w:hAnsi="Verdana"/>
          <w:sz w:val="18"/>
          <w:szCs w:val="18"/>
        </w:rPr>
      </w:pPr>
      <w:bookmarkStart w:id="31" w:name="_Toc28959451"/>
      <w:r w:rsidRPr="00CD054C">
        <w:rPr>
          <w:rFonts w:ascii="Verdana" w:hAnsi="Verdana"/>
          <w:w w:val="105"/>
          <w:sz w:val="18"/>
          <w:szCs w:val="18"/>
        </w:rPr>
        <w:t>Performance Security</w:t>
      </w:r>
      <w:bookmarkEnd w:id="31"/>
    </w:p>
    <w:p w14:paraId="5BE3253C" w14:textId="77777777" w:rsidR="00596C06" w:rsidRPr="00CD054C" w:rsidRDefault="00596C06" w:rsidP="0065761B">
      <w:pPr>
        <w:pStyle w:val="BodyText"/>
        <w:spacing w:before="5"/>
        <w:ind w:right="44"/>
        <w:jc w:val="both"/>
        <w:rPr>
          <w:rFonts w:ascii="Verdana" w:hAnsi="Verdana"/>
          <w:b/>
        </w:rPr>
      </w:pPr>
    </w:p>
    <w:p w14:paraId="34186376" w14:textId="055B9C4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Within </w:t>
      </w:r>
      <w:r w:rsidR="0012513E" w:rsidRPr="00CD054C">
        <w:rPr>
          <w:rFonts w:ascii="Verdana" w:hAnsi="Verdana"/>
          <w:w w:val="105"/>
          <w:sz w:val="18"/>
          <w:szCs w:val="18"/>
        </w:rPr>
        <w:t>14</w:t>
      </w:r>
      <w:r w:rsidRPr="00CD054C">
        <w:rPr>
          <w:rFonts w:ascii="Verdana" w:hAnsi="Verdana"/>
          <w:w w:val="105"/>
          <w:sz w:val="18"/>
          <w:szCs w:val="18"/>
        </w:rPr>
        <w:t xml:space="preserve"> days of receipt of the Letter of Acceptance, the successful Tenderer shall deliver</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Employer a</w:t>
      </w:r>
      <w:r w:rsidRPr="00CD054C">
        <w:rPr>
          <w:rFonts w:ascii="Verdana" w:hAnsi="Verdana"/>
          <w:spacing w:val="-3"/>
          <w:w w:val="105"/>
          <w:sz w:val="18"/>
          <w:szCs w:val="18"/>
        </w:rPr>
        <w:t xml:space="preserve"> </w:t>
      </w:r>
      <w:r w:rsidRPr="00CD054C">
        <w:rPr>
          <w:rFonts w:ascii="Verdana" w:hAnsi="Verdana"/>
          <w:w w:val="105"/>
          <w:sz w:val="18"/>
          <w:szCs w:val="18"/>
        </w:rPr>
        <w:t>Performance</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form</w:t>
      </w:r>
      <w:r w:rsidRPr="00CD054C">
        <w:rPr>
          <w:rFonts w:ascii="Verdana" w:hAnsi="Verdana"/>
          <w:spacing w:val="-1"/>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Bank</w:t>
      </w:r>
      <w:r w:rsidRPr="00CD054C">
        <w:rPr>
          <w:rFonts w:ascii="Verdana" w:hAnsi="Verdana"/>
          <w:spacing w:val="-1"/>
          <w:w w:val="105"/>
          <w:sz w:val="18"/>
          <w:szCs w:val="18"/>
        </w:rPr>
        <w:t xml:space="preserve"> </w:t>
      </w:r>
      <w:r w:rsidRPr="00CD054C">
        <w:rPr>
          <w:rFonts w:ascii="Verdana" w:hAnsi="Verdana"/>
          <w:w w:val="105"/>
          <w:sz w:val="18"/>
          <w:szCs w:val="18"/>
        </w:rPr>
        <w:t>Guarantee</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the form</w:t>
      </w:r>
      <w:r w:rsidRPr="00CD054C">
        <w:rPr>
          <w:rFonts w:ascii="Verdana" w:hAnsi="Verdana"/>
          <w:spacing w:val="-3"/>
          <w:w w:val="105"/>
          <w:sz w:val="18"/>
          <w:szCs w:val="18"/>
        </w:rPr>
        <w:t xml:space="preserve"> </w:t>
      </w:r>
      <w:r w:rsidRPr="00CD054C">
        <w:rPr>
          <w:rFonts w:ascii="Verdana" w:hAnsi="Verdana"/>
          <w:w w:val="105"/>
          <w:sz w:val="18"/>
          <w:szCs w:val="18"/>
        </w:rPr>
        <w:t>given</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Section</w:t>
      </w:r>
      <w:r w:rsidRPr="00CD054C">
        <w:rPr>
          <w:rFonts w:ascii="Verdana" w:hAnsi="Verdana"/>
          <w:spacing w:val="-7"/>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1"/>
          <w:w w:val="105"/>
          <w:sz w:val="18"/>
          <w:szCs w:val="18"/>
        </w:rPr>
        <w:t xml:space="preserve"> </w:t>
      </w:r>
      <w:r w:rsidRPr="00CD054C">
        <w:rPr>
          <w:rFonts w:ascii="Verdana" w:hAnsi="Verdana"/>
          <w:w w:val="105"/>
          <w:sz w:val="18"/>
          <w:szCs w:val="18"/>
        </w:rPr>
        <w:t>an</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2"/>
          <w:w w:val="105"/>
          <w:sz w:val="18"/>
          <w:szCs w:val="18"/>
        </w:rPr>
        <w:t xml:space="preserve"> </w:t>
      </w:r>
      <w:r w:rsidRPr="00CD054C">
        <w:rPr>
          <w:rFonts w:ascii="Verdana" w:hAnsi="Verdana"/>
          <w:w w:val="105"/>
          <w:sz w:val="18"/>
          <w:szCs w:val="18"/>
        </w:rPr>
        <w:t>shown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Appendix</w:t>
      </w:r>
      <w:r w:rsidRPr="00CD054C">
        <w:rPr>
          <w:rFonts w:ascii="Verdana" w:hAnsi="Verdana"/>
          <w:spacing w:val="-2"/>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Tender.</w:t>
      </w:r>
    </w:p>
    <w:p w14:paraId="26AC7897" w14:textId="77777777" w:rsidR="00596C06" w:rsidRPr="00CD054C" w:rsidRDefault="00596C06" w:rsidP="0065761B">
      <w:pPr>
        <w:pStyle w:val="BodyText"/>
        <w:spacing w:before="10"/>
        <w:ind w:right="44"/>
        <w:jc w:val="both"/>
        <w:rPr>
          <w:rFonts w:ascii="Verdana" w:hAnsi="Verdana"/>
        </w:rPr>
      </w:pPr>
    </w:p>
    <w:p w14:paraId="419B00B6" w14:textId="7777777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Bank Guarantee for performance security shall be issued either (a) at the Tenderer's option, by a Nationalized/Scheduled Indian bank or (b) by a foreign bank located in India and acceptable to the</w:t>
      </w:r>
      <w:r w:rsidRPr="00CD054C">
        <w:rPr>
          <w:rFonts w:ascii="Verdana" w:hAnsi="Verdana"/>
          <w:spacing w:val="-14"/>
          <w:w w:val="105"/>
          <w:sz w:val="18"/>
          <w:szCs w:val="18"/>
        </w:rPr>
        <w:t xml:space="preserve"> </w:t>
      </w:r>
      <w:r w:rsidRPr="00CD054C">
        <w:rPr>
          <w:rFonts w:ascii="Verdana" w:hAnsi="Verdana"/>
          <w:w w:val="105"/>
          <w:sz w:val="18"/>
          <w:szCs w:val="18"/>
        </w:rPr>
        <w:t>Employer.</w:t>
      </w:r>
    </w:p>
    <w:p w14:paraId="7277275F" w14:textId="77777777" w:rsidR="00596C06" w:rsidRPr="00CD054C" w:rsidRDefault="00596C06" w:rsidP="0065761B">
      <w:pPr>
        <w:pStyle w:val="BodyText"/>
        <w:spacing w:before="9"/>
        <w:ind w:right="44"/>
        <w:jc w:val="both"/>
        <w:rPr>
          <w:rFonts w:ascii="Verdana" w:hAnsi="Verdana"/>
        </w:rPr>
      </w:pPr>
    </w:p>
    <w:p w14:paraId="602E5EDF" w14:textId="77777777" w:rsidR="00596C06" w:rsidRPr="00CD054C" w:rsidRDefault="00BB261E" w:rsidP="0039780B">
      <w:pPr>
        <w:pStyle w:val="Heading3"/>
        <w:numPr>
          <w:ilvl w:val="1"/>
          <w:numId w:val="13"/>
        </w:numPr>
        <w:tabs>
          <w:tab w:val="left" w:pos="1128"/>
          <w:tab w:val="left" w:pos="1129"/>
        </w:tabs>
        <w:ind w:right="44" w:hanging="1128"/>
        <w:rPr>
          <w:rFonts w:ascii="Verdana" w:hAnsi="Verdana"/>
          <w:sz w:val="18"/>
          <w:szCs w:val="18"/>
        </w:rPr>
      </w:pPr>
      <w:r w:rsidRPr="00CD054C">
        <w:rPr>
          <w:rFonts w:ascii="Verdana" w:hAnsi="Verdana"/>
          <w:w w:val="105"/>
          <w:sz w:val="18"/>
          <w:szCs w:val="18"/>
        </w:rPr>
        <w:t>Failure</w:t>
      </w:r>
      <w:r w:rsidRPr="00CD054C">
        <w:rPr>
          <w:rFonts w:ascii="Verdana" w:hAnsi="Verdana"/>
          <w:spacing w:val="24"/>
          <w:w w:val="105"/>
          <w:sz w:val="18"/>
          <w:szCs w:val="18"/>
        </w:rPr>
        <w:t xml:space="preserve"> </w:t>
      </w:r>
      <w:r w:rsidRPr="00CD054C">
        <w:rPr>
          <w:rFonts w:ascii="Verdana" w:hAnsi="Verdana"/>
          <w:w w:val="105"/>
          <w:sz w:val="18"/>
          <w:szCs w:val="18"/>
        </w:rPr>
        <w:t>of</w:t>
      </w:r>
      <w:r w:rsidRPr="00CD054C">
        <w:rPr>
          <w:rFonts w:ascii="Verdana" w:hAnsi="Verdana"/>
          <w:spacing w:val="23"/>
          <w:w w:val="105"/>
          <w:sz w:val="18"/>
          <w:szCs w:val="18"/>
        </w:rPr>
        <w:t xml:space="preserve"> </w:t>
      </w:r>
      <w:r w:rsidRPr="00CD054C">
        <w:rPr>
          <w:rFonts w:ascii="Verdana" w:hAnsi="Verdana"/>
          <w:w w:val="105"/>
          <w:sz w:val="18"/>
          <w:szCs w:val="18"/>
        </w:rPr>
        <w:t>the</w:t>
      </w:r>
      <w:r w:rsidRPr="00CD054C">
        <w:rPr>
          <w:rFonts w:ascii="Verdana" w:hAnsi="Verdana"/>
          <w:spacing w:val="22"/>
          <w:w w:val="105"/>
          <w:sz w:val="18"/>
          <w:szCs w:val="18"/>
        </w:rPr>
        <w:t xml:space="preserve"> </w:t>
      </w:r>
      <w:r w:rsidRPr="00CD054C">
        <w:rPr>
          <w:rFonts w:ascii="Verdana" w:hAnsi="Verdana"/>
          <w:w w:val="105"/>
          <w:sz w:val="18"/>
          <w:szCs w:val="18"/>
        </w:rPr>
        <w:t>successful</w:t>
      </w:r>
      <w:r w:rsidRPr="00CD054C">
        <w:rPr>
          <w:rFonts w:ascii="Verdana" w:hAnsi="Verdana"/>
          <w:spacing w:val="24"/>
          <w:w w:val="105"/>
          <w:sz w:val="18"/>
          <w:szCs w:val="18"/>
        </w:rPr>
        <w:t xml:space="preserve"> </w:t>
      </w:r>
      <w:r w:rsidRPr="00CD054C">
        <w:rPr>
          <w:rFonts w:ascii="Verdana" w:hAnsi="Verdana"/>
          <w:w w:val="105"/>
          <w:sz w:val="18"/>
          <w:szCs w:val="18"/>
        </w:rPr>
        <w:t>Tenderer</w:t>
      </w:r>
      <w:r w:rsidRPr="00CD054C">
        <w:rPr>
          <w:rFonts w:ascii="Verdana" w:hAnsi="Verdana"/>
          <w:spacing w:val="23"/>
          <w:w w:val="105"/>
          <w:sz w:val="18"/>
          <w:szCs w:val="18"/>
        </w:rPr>
        <w:t xml:space="preserve"> </w:t>
      </w:r>
      <w:r w:rsidRPr="00CD054C">
        <w:rPr>
          <w:rFonts w:ascii="Verdana" w:hAnsi="Verdana"/>
          <w:w w:val="105"/>
          <w:sz w:val="18"/>
          <w:szCs w:val="18"/>
        </w:rPr>
        <w:t>to</w:t>
      </w:r>
      <w:r w:rsidRPr="00CD054C">
        <w:rPr>
          <w:rFonts w:ascii="Verdana" w:hAnsi="Verdana"/>
          <w:spacing w:val="21"/>
          <w:w w:val="105"/>
          <w:sz w:val="18"/>
          <w:szCs w:val="18"/>
        </w:rPr>
        <w:t xml:space="preserve"> </w:t>
      </w:r>
      <w:r w:rsidRPr="00CD054C">
        <w:rPr>
          <w:rFonts w:ascii="Verdana" w:hAnsi="Verdana"/>
          <w:w w:val="105"/>
          <w:sz w:val="18"/>
          <w:szCs w:val="18"/>
        </w:rPr>
        <w:t>comply</w:t>
      </w:r>
      <w:r w:rsidRPr="00CD054C">
        <w:rPr>
          <w:rFonts w:ascii="Verdana" w:hAnsi="Verdana"/>
          <w:spacing w:val="19"/>
          <w:w w:val="105"/>
          <w:sz w:val="18"/>
          <w:szCs w:val="18"/>
        </w:rPr>
        <w:t xml:space="preserve"> </w:t>
      </w:r>
      <w:r w:rsidRPr="00CD054C">
        <w:rPr>
          <w:rFonts w:ascii="Verdana" w:hAnsi="Verdana"/>
          <w:w w:val="105"/>
          <w:sz w:val="18"/>
          <w:szCs w:val="18"/>
        </w:rPr>
        <w:t>with</w:t>
      </w:r>
      <w:r w:rsidRPr="00CD054C">
        <w:rPr>
          <w:rFonts w:ascii="Verdana" w:hAnsi="Verdana"/>
          <w:spacing w:val="21"/>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2"/>
          <w:w w:val="105"/>
          <w:sz w:val="18"/>
          <w:szCs w:val="18"/>
        </w:rPr>
        <w:t xml:space="preserve"> </w:t>
      </w:r>
      <w:r w:rsidRPr="00CD054C">
        <w:rPr>
          <w:rFonts w:ascii="Verdana" w:hAnsi="Verdana"/>
          <w:w w:val="105"/>
          <w:sz w:val="18"/>
          <w:szCs w:val="18"/>
        </w:rPr>
        <w:t>of</w:t>
      </w:r>
      <w:r w:rsidRPr="00CD054C">
        <w:rPr>
          <w:rFonts w:ascii="Verdana" w:hAnsi="Verdana"/>
          <w:spacing w:val="21"/>
          <w:w w:val="105"/>
          <w:sz w:val="18"/>
          <w:szCs w:val="18"/>
        </w:rPr>
        <w:t xml:space="preserve"> </w:t>
      </w:r>
      <w:r w:rsidRPr="00CD054C">
        <w:rPr>
          <w:rFonts w:ascii="Verdana" w:hAnsi="Verdana"/>
          <w:w w:val="105"/>
          <w:sz w:val="18"/>
          <w:szCs w:val="18"/>
        </w:rPr>
        <w:t>Sub-Clause</w:t>
      </w:r>
      <w:r w:rsidR="0073127E" w:rsidRPr="00CD054C">
        <w:rPr>
          <w:rFonts w:ascii="Verdana" w:hAnsi="Verdana"/>
          <w:sz w:val="18"/>
          <w:szCs w:val="18"/>
        </w:rPr>
        <w:t xml:space="preserve"> </w:t>
      </w:r>
      <w:r w:rsidRPr="00CD054C">
        <w:rPr>
          <w:rFonts w:ascii="Verdana" w:hAnsi="Verdana"/>
          <w:w w:val="105"/>
          <w:sz w:val="18"/>
          <w:szCs w:val="18"/>
        </w:rPr>
        <w:t>31.1 shall constitute sufficient grounds for cancellation of the award and forfeiture of the Tender Security.</w:t>
      </w:r>
    </w:p>
    <w:p w14:paraId="6DFA787C" w14:textId="77777777" w:rsidR="00596C06" w:rsidRPr="00CD054C" w:rsidRDefault="00596C06" w:rsidP="0065761B">
      <w:pPr>
        <w:spacing w:line="244" w:lineRule="auto"/>
        <w:ind w:right="44"/>
        <w:jc w:val="both"/>
        <w:rPr>
          <w:rFonts w:ascii="Verdana" w:hAnsi="Verdana"/>
          <w:sz w:val="18"/>
          <w:szCs w:val="18"/>
        </w:rPr>
      </w:pPr>
    </w:p>
    <w:p w14:paraId="3CED2755" w14:textId="77777777" w:rsidR="00596C06" w:rsidRPr="00CD054C" w:rsidRDefault="00BB261E" w:rsidP="0039780B">
      <w:pPr>
        <w:pStyle w:val="Heading1"/>
        <w:numPr>
          <w:ilvl w:val="1"/>
          <w:numId w:val="12"/>
        </w:numPr>
        <w:tabs>
          <w:tab w:val="left" w:pos="1128"/>
          <w:tab w:val="left" w:pos="1129"/>
        </w:tabs>
        <w:spacing w:before="100"/>
        <w:ind w:right="44" w:hanging="1128"/>
        <w:jc w:val="both"/>
        <w:rPr>
          <w:rFonts w:ascii="Verdana" w:hAnsi="Verdana"/>
          <w:sz w:val="18"/>
          <w:szCs w:val="18"/>
        </w:rPr>
      </w:pPr>
      <w:bookmarkStart w:id="32" w:name="_Toc28959452"/>
      <w:r w:rsidRPr="00CD054C">
        <w:rPr>
          <w:rFonts w:ascii="Verdana" w:hAnsi="Verdana"/>
          <w:w w:val="105"/>
          <w:sz w:val="18"/>
          <w:szCs w:val="18"/>
        </w:rPr>
        <w:t>Advance Payment and</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32"/>
    </w:p>
    <w:p w14:paraId="710AAC23" w14:textId="77777777" w:rsidR="00596C06" w:rsidRPr="00CD054C" w:rsidRDefault="00596C06" w:rsidP="0065761B">
      <w:pPr>
        <w:pStyle w:val="BodyText"/>
        <w:spacing w:before="6"/>
        <w:ind w:right="44"/>
        <w:jc w:val="both"/>
        <w:rPr>
          <w:rFonts w:ascii="Verdana" w:hAnsi="Verdana"/>
          <w:b/>
        </w:rPr>
      </w:pPr>
    </w:p>
    <w:p w14:paraId="417AA6C3" w14:textId="77777777" w:rsidR="00596C06" w:rsidRPr="00CD054C" w:rsidRDefault="00BB261E" w:rsidP="0039780B">
      <w:pPr>
        <w:pStyle w:val="Heading3"/>
        <w:numPr>
          <w:ilvl w:val="1"/>
          <w:numId w:val="1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provide an Advance Payment on the Contract Price as stipulated in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Conditions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subject</w:t>
      </w:r>
      <w:r w:rsidRPr="00CD054C">
        <w:rPr>
          <w:rFonts w:ascii="Verdana" w:hAnsi="Verdana"/>
          <w:spacing w:val="-7"/>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maximum</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4"/>
          <w:w w:val="105"/>
          <w:sz w:val="18"/>
          <w:szCs w:val="18"/>
        </w:rPr>
        <w:t xml:space="preserve"> </w:t>
      </w:r>
      <w:r w:rsidRPr="00CD054C">
        <w:rPr>
          <w:rFonts w:ascii="Verdana" w:hAnsi="Verdana"/>
          <w:w w:val="105"/>
          <w:sz w:val="18"/>
          <w:szCs w:val="18"/>
        </w:rPr>
        <w:t>as</w:t>
      </w:r>
      <w:r w:rsidRPr="00CD054C">
        <w:rPr>
          <w:rFonts w:ascii="Verdana" w:hAnsi="Verdana"/>
          <w:spacing w:val="-7"/>
          <w:w w:val="105"/>
          <w:sz w:val="18"/>
          <w:szCs w:val="18"/>
        </w:rPr>
        <w:t xml:space="preserve"> </w:t>
      </w:r>
      <w:r w:rsidRPr="00CD054C">
        <w:rPr>
          <w:rFonts w:ascii="Verdana" w:hAnsi="Verdana"/>
          <w:w w:val="105"/>
          <w:sz w:val="18"/>
          <w:szCs w:val="18"/>
        </w:rPr>
        <w:t>stated</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 to</w:t>
      </w:r>
      <w:r w:rsidRPr="00CD054C">
        <w:rPr>
          <w:rFonts w:ascii="Verdana" w:hAnsi="Verdana"/>
          <w:spacing w:val="1"/>
          <w:w w:val="105"/>
          <w:sz w:val="18"/>
          <w:szCs w:val="18"/>
        </w:rPr>
        <w:t xml:space="preserve"> </w:t>
      </w:r>
      <w:r w:rsidRPr="00CD054C">
        <w:rPr>
          <w:rFonts w:ascii="Verdana" w:hAnsi="Verdana"/>
          <w:w w:val="105"/>
          <w:sz w:val="18"/>
          <w:szCs w:val="18"/>
        </w:rPr>
        <w:t>Tender.</w:t>
      </w:r>
    </w:p>
    <w:p w14:paraId="195C5DFC" w14:textId="77777777" w:rsidR="00596C06" w:rsidRPr="00CD054C" w:rsidRDefault="00596C06" w:rsidP="0065761B">
      <w:pPr>
        <w:pStyle w:val="BodyText"/>
        <w:spacing w:before="9"/>
        <w:ind w:right="44"/>
        <w:jc w:val="both"/>
        <w:rPr>
          <w:rFonts w:ascii="Verdana" w:hAnsi="Verdana"/>
        </w:rPr>
      </w:pPr>
    </w:p>
    <w:p w14:paraId="078E498B" w14:textId="77777777" w:rsidR="00596C06" w:rsidRPr="00CD054C" w:rsidRDefault="00BB261E" w:rsidP="0039780B">
      <w:pPr>
        <w:pStyle w:val="Heading1"/>
        <w:numPr>
          <w:ilvl w:val="1"/>
          <w:numId w:val="11"/>
        </w:numPr>
        <w:tabs>
          <w:tab w:val="left" w:pos="1128"/>
          <w:tab w:val="left" w:pos="1129"/>
        </w:tabs>
        <w:ind w:right="44" w:hanging="1128"/>
        <w:jc w:val="both"/>
        <w:rPr>
          <w:rFonts w:ascii="Verdana" w:hAnsi="Verdana"/>
          <w:sz w:val="18"/>
          <w:szCs w:val="18"/>
        </w:rPr>
      </w:pPr>
      <w:bookmarkStart w:id="33" w:name="_Toc28959453"/>
      <w:r w:rsidRPr="00CD054C">
        <w:rPr>
          <w:rFonts w:ascii="Verdana" w:hAnsi="Verdana"/>
          <w:w w:val="105"/>
          <w:sz w:val="18"/>
          <w:szCs w:val="18"/>
        </w:rPr>
        <w:t>Corrupt or Fraudulent</w:t>
      </w:r>
      <w:r w:rsidRPr="00CD054C">
        <w:rPr>
          <w:rFonts w:ascii="Verdana" w:hAnsi="Verdana"/>
          <w:spacing w:val="-8"/>
          <w:w w:val="105"/>
          <w:sz w:val="18"/>
          <w:szCs w:val="18"/>
        </w:rPr>
        <w:t xml:space="preserve"> </w:t>
      </w:r>
      <w:r w:rsidRPr="00CD054C">
        <w:rPr>
          <w:rFonts w:ascii="Verdana" w:hAnsi="Verdana"/>
          <w:w w:val="105"/>
          <w:sz w:val="18"/>
          <w:szCs w:val="18"/>
        </w:rPr>
        <w:t>Practices</w:t>
      </w:r>
      <w:bookmarkEnd w:id="33"/>
    </w:p>
    <w:p w14:paraId="78A8076D" w14:textId="77777777" w:rsidR="00596C06" w:rsidRPr="00CD054C" w:rsidRDefault="00596C06" w:rsidP="0065761B">
      <w:pPr>
        <w:pStyle w:val="BodyText"/>
        <w:spacing w:before="3"/>
        <w:ind w:right="44"/>
        <w:jc w:val="both"/>
        <w:rPr>
          <w:rFonts w:ascii="Verdana" w:hAnsi="Verdana"/>
          <w:b/>
        </w:rPr>
      </w:pPr>
    </w:p>
    <w:p w14:paraId="6131C7B3" w14:textId="77777777" w:rsidR="00596C06" w:rsidRPr="00CD054C" w:rsidRDefault="00BB261E" w:rsidP="0039780B">
      <w:pPr>
        <w:pStyle w:val="Heading3"/>
        <w:numPr>
          <w:ilvl w:val="1"/>
          <w:numId w:val="1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requires that tenderers/ suppliers/ contractors observe the highest standard of ethics during the procurement and execution of the Contract. In pursuance of this policy, the</w:t>
      </w:r>
      <w:r w:rsidRPr="00CD054C">
        <w:rPr>
          <w:rFonts w:ascii="Verdana" w:hAnsi="Verdana"/>
          <w:spacing w:val="-5"/>
          <w:w w:val="105"/>
          <w:sz w:val="18"/>
          <w:szCs w:val="18"/>
        </w:rPr>
        <w:t xml:space="preserve"> </w:t>
      </w:r>
      <w:r w:rsidRPr="00CD054C">
        <w:rPr>
          <w:rFonts w:ascii="Verdana" w:hAnsi="Verdana"/>
          <w:w w:val="105"/>
          <w:sz w:val="18"/>
          <w:szCs w:val="18"/>
        </w:rPr>
        <w:t>Employer:</w:t>
      </w:r>
    </w:p>
    <w:p w14:paraId="4DC6F578" w14:textId="77777777" w:rsidR="00596C06" w:rsidRPr="00CD054C" w:rsidRDefault="00596C06" w:rsidP="0065761B">
      <w:pPr>
        <w:pStyle w:val="BodyText"/>
        <w:ind w:right="44"/>
        <w:jc w:val="both"/>
        <w:rPr>
          <w:rFonts w:ascii="Verdana" w:hAnsi="Verdana"/>
        </w:rPr>
      </w:pPr>
    </w:p>
    <w:p w14:paraId="64C3D575" w14:textId="77777777" w:rsidR="00596C06" w:rsidRPr="00CD054C" w:rsidRDefault="00BB261E" w:rsidP="0040538A">
      <w:pPr>
        <w:pStyle w:val="Heading3"/>
        <w:numPr>
          <w:ilvl w:val="2"/>
          <w:numId w:val="11"/>
        </w:numPr>
        <w:spacing w:before="1"/>
        <w:ind w:left="1560" w:right="44" w:hanging="433"/>
        <w:rPr>
          <w:rFonts w:ascii="Verdana" w:hAnsi="Verdana"/>
          <w:sz w:val="18"/>
          <w:szCs w:val="18"/>
        </w:rPr>
      </w:pPr>
      <w:r w:rsidRPr="00CD054C">
        <w:rPr>
          <w:rFonts w:ascii="Verdana" w:hAnsi="Verdana"/>
          <w:w w:val="105"/>
          <w:sz w:val="18"/>
          <w:szCs w:val="18"/>
        </w:rPr>
        <w:t>defines,</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purposes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provision,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terms</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forth</w:t>
      </w:r>
      <w:r w:rsidRPr="00CD054C">
        <w:rPr>
          <w:rFonts w:ascii="Verdana" w:hAnsi="Verdana"/>
          <w:spacing w:val="-5"/>
          <w:w w:val="105"/>
          <w:sz w:val="18"/>
          <w:szCs w:val="18"/>
        </w:rPr>
        <w:t xml:space="preserve"> </w:t>
      </w:r>
      <w:r w:rsidRPr="00CD054C">
        <w:rPr>
          <w:rFonts w:ascii="Verdana" w:hAnsi="Verdana"/>
          <w:w w:val="105"/>
          <w:sz w:val="18"/>
          <w:szCs w:val="18"/>
        </w:rPr>
        <w:t>below</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6"/>
          <w:w w:val="105"/>
          <w:sz w:val="18"/>
          <w:szCs w:val="18"/>
        </w:rPr>
        <w:t xml:space="preserve"> </w:t>
      </w:r>
      <w:r w:rsidRPr="00CD054C">
        <w:rPr>
          <w:rFonts w:ascii="Verdana" w:hAnsi="Verdana"/>
          <w:w w:val="105"/>
          <w:sz w:val="18"/>
          <w:szCs w:val="18"/>
        </w:rPr>
        <w:t>follows:</w:t>
      </w:r>
    </w:p>
    <w:p w14:paraId="47E0D3AD" w14:textId="77777777" w:rsidR="00596C06" w:rsidRPr="00CD054C" w:rsidRDefault="00596C06" w:rsidP="0065761B">
      <w:pPr>
        <w:pStyle w:val="BodyText"/>
        <w:ind w:right="44"/>
        <w:jc w:val="both"/>
        <w:rPr>
          <w:rFonts w:ascii="Verdana" w:hAnsi="Verdana"/>
        </w:rPr>
      </w:pPr>
    </w:p>
    <w:p w14:paraId="17257C73" w14:textId="193B9767" w:rsidR="00596C06" w:rsidRPr="00CD054C" w:rsidRDefault="00BB261E" w:rsidP="0040538A">
      <w:pPr>
        <w:pStyle w:val="Heading3"/>
        <w:numPr>
          <w:ilvl w:val="3"/>
          <w:numId w:val="11"/>
        </w:numPr>
        <w:spacing w:line="249" w:lineRule="auto"/>
        <w:ind w:left="1843" w:right="44" w:hanging="322"/>
        <w:rPr>
          <w:rFonts w:ascii="Verdana" w:hAnsi="Verdana"/>
          <w:sz w:val="18"/>
          <w:szCs w:val="18"/>
        </w:rPr>
      </w:pPr>
      <w:r w:rsidRPr="00CD054C">
        <w:rPr>
          <w:rFonts w:ascii="Verdana" w:hAnsi="Verdana"/>
          <w:w w:val="105"/>
          <w:sz w:val="18"/>
          <w:szCs w:val="18"/>
        </w:rPr>
        <w:t>“corrupt practice” means the offering, giving, receiving or soliciting of anything of value to influence the action of a public official in the procurement process or in contract execution;</w:t>
      </w:r>
      <w:r w:rsidRPr="00CD054C">
        <w:rPr>
          <w:rFonts w:ascii="Verdana" w:hAnsi="Verdana"/>
          <w:spacing w:val="-5"/>
          <w:w w:val="105"/>
          <w:sz w:val="18"/>
          <w:szCs w:val="18"/>
        </w:rPr>
        <w:t xml:space="preserve"> </w:t>
      </w:r>
      <w:r w:rsidRPr="00CD054C">
        <w:rPr>
          <w:rFonts w:ascii="Verdana" w:hAnsi="Verdana"/>
          <w:w w:val="105"/>
          <w:sz w:val="18"/>
          <w:szCs w:val="18"/>
        </w:rPr>
        <w:t>and</w:t>
      </w:r>
    </w:p>
    <w:p w14:paraId="14241123" w14:textId="77777777" w:rsidR="00596C06" w:rsidRPr="00CD054C" w:rsidRDefault="00596C06" w:rsidP="0065761B">
      <w:pPr>
        <w:pStyle w:val="BodyText"/>
        <w:spacing w:before="5"/>
        <w:ind w:right="44"/>
        <w:jc w:val="both"/>
        <w:rPr>
          <w:rFonts w:ascii="Verdana" w:hAnsi="Verdana"/>
        </w:rPr>
      </w:pPr>
    </w:p>
    <w:p w14:paraId="46B21886" w14:textId="77777777" w:rsidR="00596C06" w:rsidRPr="00CD054C" w:rsidRDefault="00BB261E" w:rsidP="0040538A">
      <w:pPr>
        <w:pStyle w:val="Heading3"/>
        <w:numPr>
          <w:ilvl w:val="3"/>
          <w:numId w:val="11"/>
        </w:numPr>
        <w:spacing w:line="247" w:lineRule="auto"/>
        <w:ind w:left="1843" w:right="44" w:hanging="425"/>
        <w:rPr>
          <w:rFonts w:ascii="Verdana" w:hAnsi="Verdana"/>
          <w:sz w:val="18"/>
          <w:szCs w:val="18"/>
        </w:rPr>
      </w:pPr>
      <w:r w:rsidRPr="00CD054C">
        <w:rPr>
          <w:rFonts w:ascii="Verdana" w:hAnsi="Verdana"/>
          <w:w w:val="105"/>
          <w:sz w:val="18"/>
          <w:szCs w:val="18"/>
        </w:rPr>
        <w:t>“fraudulent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w:t>
      </w:r>
      <w:r w:rsidRPr="00CD054C">
        <w:rPr>
          <w:rFonts w:ascii="Verdana" w:hAnsi="Verdana"/>
          <w:spacing w:val="-35"/>
          <w:w w:val="105"/>
          <w:sz w:val="18"/>
          <w:szCs w:val="18"/>
        </w:rPr>
        <w:t xml:space="preserve"> </w:t>
      </w:r>
      <w:r w:rsidRPr="00CD054C">
        <w:rPr>
          <w:rFonts w:ascii="Verdana" w:hAnsi="Verdana"/>
          <w:w w:val="105"/>
          <w:sz w:val="18"/>
          <w:szCs w:val="18"/>
        </w:rPr>
        <w:t>of free and open</w:t>
      </w:r>
      <w:r w:rsidRPr="00CD054C">
        <w:rPr>
          <w:rFonts w:ascii="Verdana" w:hAnsi="Verdana"/>
          <w:spacing w:val="-7"/>
          <w:w w:val="105"/>
          <w:sz w:val="18"/>
          <w:szCs w:val="18"/>
        </w:rPr>
        <w:t xml:space="preserve"> </w:t>
      </w:r>
      <w:r w:rsidRPr="00CD054C">
        <w:rPr>
          <w:rFonts w:ascii="Verdana" w:hAnsi="Verdana"/>
          <w:w w:val="105"/>
          <w:sz w:val="18"/>
          <w:szCs w:val="18"/>
        </w:rPr>
        <w:t>competition;</w:t>
      </w:r>
    </w:p>
    <w:p w14:paraId="396397FC" w14:textId="77777777" w:rsidR="00596C06" w:rsidRPr="00CD054C" w:rsidRDefault="00596C06" w:rsidP="0065761B">
      <w:pPr>
        <w:pStyle w:val="BodyText"/>
        <w:spacing w:before="2"/>
        <w:ind w:right="44"/>
        <w:jc w:val="both"/>
        <w:rPr>
          <w:rFonts w:ascii="Verdana" w:hAnsi="Verdana"/>
        </w:rPr>
      </w:pPr>
    </w:p>
    <w:p w14:paraId="3CCA6714" w14:textId="77777777" w:rsidR="00596C06" w:rsidRPr="00CD054C" w:rsidRDefault="00BB261E" w:rsidP="0040538A">
      <w:pPr>
        <w:pStyle w:val="Heading3"/>
        <w:numPr>
          <w:ilvl w:val="2"/>
          <w:numId w:val="11"/>
        </w:numPr>
        <w:spacing w:before="1" w:line="247" w:lineRule="auto"/>
        <w:ind w:left="1418" w:right="44" w:hanging="284"/>
        <w:rPr>
          <w:rFonts w:ascii="Verdana" w:hAnsi="Verdana"/>
          <w:sz w:val="18"/>
          <w:szCs w:val="18"/>
        </w:rPr>
      </w:pP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reject</w:t>
      </w:r>
      <w:r w:rsidRPr="00CD054C">
        <w:rPr>
          <w:rFonts w:ascii="Verdana" w:hAnsi="Verdana"/>
          <w:spacing w:val="-6"/>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proposal</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award</w:t>
      </w:r>
      <w:r w:rsidRPr="00CD054C">
        <w:rPr>
          <w:rFonts w:ascii="Verdana" w:hAnsi="Verdana"/>
          <w:spacing w:val="-8"/>
          <w:w w:val="105"/>
          <w:sz w:val="18"/>
          <w:szCs w:val="18"/>
        </w:rPr>
        <w:t xml:space="preserve"> </w:t>
      </w:r>
      <w:r w:rsidRPr="00CD054C">
        <w:rPr>
          <w:rFonts w:ascii="Verdana" w:hAnsi="Verdana"/>
          <w:w w:val="105"/>
          <w:sz w:val="18"/>
          <w:szCs w:val="18"/>
        </w:rPr>
        <w:t>if</w:t>
      </w:r>
      <w:r w:rsidRPr="00CD054C">
        <w:rPr>
          <w:rFonts w:ascii="Verdana" w:hAnsi="Verdana"/>
          <w:spacing w:val="-4"/>
          <w:w w:val="105"/>
          <w:sz w:val="18"/>
          <w:szCs w:val="18"/>
        </w:rPr>
        <w:t xml:space="preserve"> </w:t>
      </w:r>
      <w:r w:rsidRPr="00CD054C">
        <w:rPr>
          <w:rFonts w:ascii="Verdana" w:hAnsi="Verdana"/>
          <w:w w:val="105"/>
          <w:sz w:val="18"/>
          <w:szCs w:val="18"/>
        </w:rPr>
        <w:t>it</w:t>
      </w:r>
      <w:r w:rsidRPr="00CD054C">
        <w:rPr>
          <w:rFonts w:ascii="Verdana" w:hAnsi="Verdana"/>
          <w:spacing w:val="-8"/>
          <w:w w:val="105"/>
          <w:sz w:val="18"/>
          <w:szCs w:val="18"/>
        </w:rPr>
        <w:t xml:space="preserve"> </w:t>
      </w:r>
      <w:r w:rsidRPr="00CD054C">
        <w:rPr>
          <w:rFonts w:ascii="Verdana" w:hAnsi="Verdana"/>
          <w:w w:val="105"/>
          <w:sz w:val="18"/>
          <w:szCs w:val="18"/>
        </w:rPr>
        <w:t>determines</w:t>
      </w:r>
      <w:r w:rsidRPr="00CD054C">
        <w:rPr>
          <w:rFonts w:ascii="Verdana" w:hAnsi="Verdana"/>
          <w:spacing w:val="-8"/>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recommended</w:t>
      </w:r>
      <w:r w:rsidRPr="00CD054C">
        <w:rPr>
          <w:rFonts w:ascii="Verdana" w:hAnsi="Verdana"/>
          <w:spacing w:val="-8"/>
          <w:w w:val="105"/>
          <w:sz w:val="18"/>
          <w:szCs w:val="18"/>
        </w:rPr>
        <w:t xml:space="preserve"> </w:t>
      </w:r>
      <w:r w:rsidRPr="00CD054C">
        <w:rPr>
          <w:rFonts w:ascii="Verdana" w:hAnsi="Verdana"/>
          <w:w w:val="105"/>
          <w:sz w:val="18"/>
          <w:szCs w:val="18"/>
        </w:rPr>
        <w:t>for award</w:t>
      </w:r>
      <w:r w:rsidRPr="00CD054C">
        <w:rPr>
          <w:rFonts w:ascii="Verdana" w:hAnsi="Verdana"/>
          <w:spacing w:val="-4"/>
          <w:w w:val="105"/>
          <w:sz w:val="18"/>
          <w:szCs w:val="18"/>
        </w:rPr>
        <w:t xml:space="preserve"> </w:t>
      </w:r>
      <w:r w:rsidRPr="00CD054C">
        <w:rPr>
          <w:rFonts w:ascii="Verdana" w:hAnsi="Verdana"/>
          <w:w w:val="105"/>
          <w:sz w:val="18"/>
          <w:szCs w:val="18"/>
        </w:rPr>
        <w:t>has</w:t>
      </w:r>
      <w:r w:rsidRPr="00CD054C">
        <w:rPr>
          <w:rFonts w:ascii="Verdana" w:hAnsi="Verdana"/>
          <w:spacing w:val="-3"/>
          <w:w w:val="105"/>
          <w:sz w:val="18"/>
          <w:szCs w:val="18"/>
        </w:rPr>
        <w:t xml:space="preserve"> </w:t>
      </w:r>
      <w:r w:rsidRPr="00CD054C">
        <w:rPr>
          <w:rFonts w:ascii="Verdana" w:hAnsi="Verdana"/>
          <w:w w:val="105"/>
          <w:sz w:val="18"/>
          <w:szCs w:val="18"/>
        </w:rPr>
        <w:t>engaged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corrupt</w:t>
      </w:r>
      <w:r w:rsidRPr="00CD054C">
        <w:rPr>
          <w:rFonts w:ascii="Verdana" w:hAnsi="Verdana"/>
          <w:spacing w:val="-2"/>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fraudulent</w:t>
      </w:r>
      <w:r w:rsidRPr="00CD054C">
        <w:rPr>
          <w:rFonts w:ascii="Verdana" w:hAnsi="Verdana"/>
          <w:spacing w:val="-2"/>
          <w:w w:val="105"/>
          <w:sz w:val="18"/>
          <w:szCs w:val="18"/>
        </w:rPr>
        <w:t xml:space="preserve"> </w:t>
      </w:r>
      <w:r w:rsidRPr="00CD054C">
        <w:rPr>
          <w:rFonts w:ascii="Verdana" w:hAnsi="Verdana"/>
          <w:w w:val="105"/>
          <w:sz w:val="18"/>
          <w:szCs w:val="18"/>
        </w:rPr>
        <w:t>practices</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competing</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in question.</w:t>
      </w:r>
    </w:p>
    <w:p w14:paraId="01A22A58" w14:textId="77777777" w:rsidR="00596C06" w:rsidRPr="00CD054C" w:rsidRDefault="00596C06" w:rsidP="0065761B">
      <w:pPr>
        <w:spacing w:line="247" w:lineRule="auto"/>
        <w:ind w:right="44"/>
        <w:jc w:val="both"/>
        <w:rPr>
          <w:rFonts w:ascii="Verdana" w:hAnsi="Verdana"/>
          <w:sz w:val="18"/>
          <w:szCs w:val="18"/>
        </w:rPr>
      </w:pPr>
    </w:p>
    <w:p w14:paraId="23838CF8" w14:textId="77777777" w:rsidR="0052737D" w:rsidRPr="00CD054C" w:rsidRDefault="0052737D" w:rsidP="0065761B">
      <w:pPr>
        <w:spacing w:line="247" w:lineRule="auto"/>
        <w:ind w:right="44"/>
        <w:jc w:val="both"/>
        <w:rPr>
          <w:rFonts w:ascii="Verdana" w:hAnsi="Verdana"/>
          <w:sz w:val="18"/>
          <w:szCs w:val="18"/>
        </w:rPr>
      </w:pPr>
    </w:p>
    <w:p w14:paraId="08C3BB72" w14:textId="18EA1BB7" w:rsidR="0052737D" w:rsidRPr="00CD054C" w:rsidRDefault="0052737D" w:rsidP="0039780B">
      <w:pPr>
        <w:pStyle w:val="ListParagraph"/>
        <w:numPr>
          <w:ilvl w:val="1"/>
          <w:numId w:val="11"/>
        </w:numPr>
        <w:spacing w:line="287" w:lineRule="auto"/>
        <w:ind w:right="56" w:hanging="1128"/>
        <w:rPr>
          <w:rFonts w:ascii="Verdana" w:hAnsi="Verdana"/>
          <w:w w:val="105"/>
          <w:sz w:val="18"/>
          <w:szCs w:val="18"/>
        </w:rPr>
      </w:pPr>
      <w:r w:rsidRPr="00CD054C">
        <w:rPr>
          <w:rFonts w:ascii="Verdana" w:hAnsi="Verdana"/>
          <w:b/>
          <w:w w:val="105"/>
          <w:sz w:val="18"/>
          <w:szCs w:val="18"/>
        </w:rPr>
        <w:t xml:space="preserve">Anti-Corruption </w:t>
      </w:r>
      <w:r w:rsidRPr="00CD054C">
        <w:rPr>
          <w:rFonts w:ascii="Verdana" w:hAnsi="Verdana"/>
          <w:w w:val="105"/>
          <w:sz w:val="18"/>
          <w:szCs w:val="18"/>
        </w:rPr>
        <w:t>: Without prejudice to the generality of the foregoing provisions, each Party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34CF89E6" w14:textId="77777777" w:rsidR="0052737D" w:rsidRPr="00CD054C" w:rsidRDefault="0052737D" w:rsidP="0052737D">
      <w:pPr>
        <w:pStyle w:val="ListParagraph"/>
        <w:spacing w:line="287" w:lineRule="auto"/>
        <w:ind w:right="56" w:firstLine="0"/>
        <w:rPr>
          <w:rFonts w:ascii="Verdana" w:hAnsi="Verdana"/>
          <w:w w:val="105"/>
          <w:sz w:val="18"/>
          <w:szCs w:val="18"/>
        </w:rPr>
      </w:pPr>
    </w:p>
    <w:p w14:paraId="57FAC47A" w14:textId="77777777" w:rsidR="0052737D" w:rsidRPr="00CD054C" w:rsidRDefault="0052737D" w:rsidP="0052737D">
      <w:pPr>
        <w:spacing w:line="200" w:lineRule="exact"/>
        <w:jc w:val="both"/>
        <w:rPr>
          <w:rFonts w:ascii="Verdana" w:hAnsi="Verdana"/>
          <w:w w:val="105"/>
          <w:sz w:val="18"/>
          <w:szCs w:val="18"/>
        </w:rPr>
      </w:pPr>
    </w:p>
    <w:p w14:paraId="39BFE42D" w14:textId="11A16A04" w:rsidR="0040538A"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employee, officer or director of or any person representing the other party or the other party to a work order or its </w:t>
      </w:r>
      <w:r w:rsidR="00C50251" w:rsidRPr="0040538A">
        <w:rPr>
          <w:rFonts w:ascii="Verdana" w:hAnsi="Verdana"/>
          <w:w w:val="105"/>
          <w:sz w:val="18"/>
          <w:szCs w:val="18"/>
        </w:rPr>
        <w:t>Affiliates.</w:t>
      </w:r>
    </w:p>
    <w:p w14:paraId="28A36D6C"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other person, including without limitation any Public </w:t>
      </w:r>
      <w:r w:rsidR="00C50251" w:rsidRPr="0040538A">
        <w:rPr>
          <w:rFonts w:ascii="Verdana" w:hAnsi="Verdana"/>
          <w:w w:val="105"/>
          <w:sz w:val="18"/>
          <w:szCs w:val="18"/>
        </w:rPr>
        <w:t>Official.</w:t>
      </w:r>
    </w:p>
    <w:p w14:paraId="4D4AAFAB"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 political party or a labour union controlled by any Government or political </w:t>
      </w:r>
      <w:r w:rsidR="00C50251" w:rsidRPr="0040538A">
        <w:rPr>
          <w:rFonts w:ascii="Verdana" w:hAnsi="Verdana"/>
          <w:w w:val="105"/>
          <w:sz w:val="18"/>
          <w:szCs w:val="18"/>
        </w:rPr>
        <w:t>party;</w:t>
      </w:r>
      <w:r w:rsidRPr="0040538A">
        <w:rPr>
          <w:rFonts w:ascii="Verdana" w:hAnsi="Verdana"/>
          <w:w w:val="105"/>
          <w:sz w:val="18"/>
          <w:szCs w:val="18"/>
        </w:rPr>
        <w:t xml:space="preserve"> or</w:t>
      </w:r>
    </w:p>
    <w:p w14:paraId="3DE70EE7" w14:textId="342D6A10" w:rsidR="0052737D"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A charitable or other organization, or an officer, director or employee thereof, or any person acting directly or indirectly on behalf of the same.</w:t>
      </w:r>
    </w:p>
    <w:p w14:paraId="643396D2" w14:textId="77777777" w:rsidR="0052737D" w:rsidRPr="00CD054C" w:rsidRDefault="0052737D" w:rsidP="0052737D">
      <w:pPr>
        <w:spacing w:before="9" w:line="110" w:lineRule="exact"/>
        <w:jc w:val="both"/>
        <w:rPr>
          <w:rFonts w:ascii="Verdana" w:hAnsi="Verdana"/>
          <w:w w:val="105"/>
          <w:sz w:val="18"/>
          <w:szCs w:val="18"/>
        </w:rPr>
      </w:pPr>
    </w:p>
    <w:p w14:paraId="2A2DED80" w14:textId="77777777" w:rsidR="0052737D" w:rsidRPr="00CD054C" w:rsidRDefault="0052737D" w:rsidP="0052737D">
      <w:pPr>
        <w:spacing w:line="200" w:lineRule="exact"/>
        <w:jc w:val="both"/>
        <w:rPr>
          <w:rFonts w:ascii="Verdana" w:hAnsi="Verdana"/>
          <w:w w:val="105"/>
          <w:sz w:val="18"/>
          <w:szCs w:val="18"/>
        </w:rPr>
      </w:pPr>
    </w:p>
    <w:p w14:paraId="3EFD20F7" w14:textId="77777777" w:rsidR="0052737D" w:rsidRPr="00CD054C" w:rsidRDefault="0052737D" w:rsidP="0052737D">
      <w:pPr>
        <w:spacing w:line="288" w:lineRule="auto"/>
        <w:ind w:left="993" w:right="58"/>
        <w:jc w:val="both"/>
        <w:rPr>
          <w:rFonts w:ascii="Verdana" w:hAnsi="Verdana"/>
          <w:w w:val="105"/>
          <w:sz w:val="18"/>
          <w:szCs w:val="18"/>
        </w:rPr>
      </w:pPr>
      <w:r w:rsidRPr="00CD054C">
        <w:rPr>
          <w:rFonts w:ascii="Verdana" w:hAnsi="Verdana"/>
          <w:w w:val="105"/>
          <w:sz w:val="18"/>
          <w:szCs w:val="18"/>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0FE678ED" w14:textId="77777777" w:rsidR="0052737D" w:rsidRPr="00CD054C" w:rsidRDefault="0052737D" w:rsidP="0052737D">
      <w:pPr>
        <w:spacing w:before="1" w:line="120" w:lineRule="exact"/>
        <w:jc w:val="both"/>
        <w:rPr>
          <w:rFonts w:ascii="Verdana" w:hAnsi="Verdana"/>
          <w:w w:val="105"/>
          <w:sz w:val="18"/>
          <w:szCs w:val="18"/>
        </w:rPr>
      </w:pPr>
    </w:p>
    <w:p w14:paraId="17B9E3BB" w14:textId="77777777" w:rsidR="0052737D" w:rsidRPr="00CD054C" w:rsidRDefault="0052737D" w:rsidP="0052737D">
      <w:pPr>
        <w:spacing w:line="200" w:lineRule="exact"/>
        <w:jc w:val="both"/>
        <w:rPr>
          <w:rFonts w:ascii="Verdana" w:hAnsi="Verdana"/>
          <w:w w:val="105"/>
          <w:sz w:val="18"/>
          <w:szCs w:val="18"/>
        </w:rPr>
      </w:pPr>
    </w:p>
    <w:p w14:paraId="51624949" w14:textId="77777777" w:rsidR="0052737D" w:rsidRPr="00CD054C" w:rsidRDefault="0052737D" w:rsidP="0052737D">
      <w:pPr>
        <w:spacing w:line="289" w:lineRule="auto"/>
        <w:ind w:left="993" w:right="59"/>
        <w:jc w:val="both"/>
        <w:rPr>
          <w:rFonts w:ascii="Verdana" w:hAnsi="Verdana"/>
          <w:w w:val="105"/>
          <w:sz w:val="18"/>
          <w:szCs w:val="18"/>
        </w:rPr>
      </w:pPr>
      <w:r w:rsidRPr="00CD054C">
        <w:rPr>
          <w:rFonts w:ascii="Verdana" w:hAnsi="Verdana"/>
          <w:w w:val="105"/>
          <w:sz w:val="18"/>
          <w:szCs w:val="18"/>
        </w:rPr>
        <w:t>Each Party or a party to a Work Order further warrants and undertakes to the other party that</w:t>
      </w:r>
    </w:p>
    <w:p w14:paraId="42A252E1" w14:textId="77777777" w:rsidR="0052737D" w:rsidRPr="00CD054C" w:rsidRDefault="0052737D" w:rsidP="0052737D">
      <w:pPr>
        <w:spacing w:before="7" w:line="190" w:lineRule="exact"/>
        <w:jc w:val="both"/>
        <w:rPr>
          <w:rFonts w:ascii="Verdana" w:hAnsi="Verdana"/>
          <w:w w:val="105"/>
          <w:sz w:val="18"/>
          <w:szCs w:val="18"/>
        </w:rPr>
      </w:pPr>
    </w:p>
    <w:p w14:paraId="391C7AF1" w14:textId="77777777" w:rsid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 xml:space="preserve">to the best of its knowledge, neither it nor any of its Affiliates, officers, directors, </w:t>
      </w:r>
      <w:r w:rsidRPr="0040538A">
        <w:rPr>
          <w:rFonts w:ascii="Verdana" w:hAnsi="Verdana"/>
          <w:w w:val="105"/>
          <w:sz w:val="18"/>
          <w:szCs w:val="18"/>
        </w:rPr>
        <w:lastRenderedPageBreak/>
        <w:t>shareholders, employees, or agents or other intermediaries, or any other person acting directly or indirectly on its behalf, has carried out any of the actions described in above; and</w:t>
      </w:r>
    </w:p>
    <w:p w14:paraId="452F61ED" w14:textId="7E951A3C" w:rsidR="0052737D" w:rsidRP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The persons described in (a), above, shall comply with the provisions of this clause.</w:t>
      </w:r>
    </w:p>
    <w:p w14:paraId="45CCA726" w14:textId="77777777" w:rsidR="0052737D" w:rsidRPr="00CD054C" w:rsidRDefault="0052737D" w:rsidP="0052737D">
      <w:pPr>
        <w:spacing w:before="18" w:line="220" w:lineRule="exact"/>
        <w:jc w:val="both"/>
        <w:rPr>
          <w:rFonts w:ascii="Verdana" w:hAnsi="Verdana"/>
          <w:w w:val="105"/>
          <w:sz w:val="18"/>
          <w:szCs w:val="18"/>
        </w:rPr>
      </w:pPr>
    </w:p>
    <w:p w14:paraId="573545C7" w14:textId="77777777" w:rsidR="0052737D" w:rsidRPr="00CD054C" w:rsidRDefault="0052737D" w:rsidP="0052737D">
      <w:pPr>
        <w:spacing w:line="287" w:lineRule="auto"/>
        <w:ind w:left="851" w:right="57"/>
        <w:jc w:val="both"/>
        <w:rPr>
          <w:rFonts w:ascii="Verdana" w:hAnsi="Verdana"/>
          <w:w w:val="105"/>
          <w:sz w:val="18"/>
          <w:szCs w:val="18"/>
        </w:rPr>
      </w:pPr>
      <w:r w:rsidRPr="00CD054C">
        <w:rPr>
          <w:rFonts w:ascii="Verdana" w:hAnsi="Verdana"/>
          <w:w w:val="105"/>
          <w:sz w:val="18"/>
          <w:szCs w:val="18"/>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31C2CF7E" w14:textId="77777777" w:rsidR="0052737D" w:rsidRPr="00CD054C" w:rsidRDefault="0052737D" w:rsidP="0052737D">
      <w:pPr>
        <w:spacing w:before="5" w:line="130" w:lineRule="exact"/>
        <w:jc w:val="both"/>
        <w:rPr>
          <w:rFonts w:ascii="Verdana" w:hAnsi="Verdana"/>
          <w:w w:val="105"/>
          <w:sz w:val="18"/>
          <w:szCs w:val="18"/>
        </w:rPr>
      </w:pPr>
    </w:p>
    <w:p w14:paraId="199ED357" w14:textId="77777777" w:rsidR="0052737D" w:rsidRPr="00CD054C" w:rsidRDefault="0052737D" w:rsidP="0052737D">
      <w:pPr>
        <w:spacing w:line="200" w:lineRule="exact"/>
        <w:jc w:val="both"/>
        <w:rPr>
          <w:rFonts w:ascii="Verdana" w:hAnsi="Verdana"/>
          <w:w w:val="105"/>
          <w:sz w:val="18"/>
          <w:szCs w:val="18"/>
        </w:rPr>
      </w:pPr>
    </w:p>
    <w:p w14:paraId="7D1E7DC7" w14:textId="364BA818"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and undertakes that all remuneration received from GPPL under this Agreement/Contract/Work Order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15CC3EF2" w14:textId="77777777" w:rsidR="0052737D" w:rsidRPr="00CD054C" w:rsidRDefault="0052737D" w:rsidP="0052737D">
      <w:pPr>
        <w:spacing w:before="20" w:line="220" w:lineRule="exact"/>
        <w:jc w:val="both"/>
        <w:rPr>
          <w:rFonts w:ascii="Verdana" w:hAnsi="Verdana"/>
          <w:w w:val="105"/>
          <w:sz w:val="18"/>
          <w:szCs w:val="18"/>
        </w:rPr>
      </w:pPr>
    </w:p>
    <w:p w14:paraId="579782EF" w14:textId="2B38F245" w:rsidR="0052737D" w:rsidRPr="00CD054C" w:rsidRDefault="0052737D" w:rsidP="0052737D">
      <w:pPr>
        <w:spacing w:line="288" w:lineRule="auto"/>
        <w:ind w:left="851" w:right="56"/>
        <w:jc w:val="both"/>
        <w:rPr>
          <w:rFonts w:ascii="Verdana" w:hAnsi="Verdana"/>
          <w:w w:val="105"/>
          <w:sz w:val="18"/>
          <w:szCs w:val="18"/>
        </w:rPr>
      </w:pPr>
      <w:r w:rsidRPr="00CD054C">
        <w:rPr>
          <w:rFonts w:ascii="Verdana" w:hAnsi="Verdana"/>
          <w:w w:val="105"/>
          <w:sz w:val="18"/>
          <w:szCs w:val="18"/>
        </w:rPr>
        <w:t>Contractor warrants and undertakes it shall maintain adequate records in order to be able to verify its compliance with the provisions of this Clause,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6A86ED6D" w14:textId="77777777" w:rsidR="0052737D" w:rsidRPr="00CD054C" w:rsidRDefault="0052737D" w:rsidP="0052737D">
      <w:pPr>
        <w:spacing w:before="20" w:line="220" w:lineRule="exact"/>
        <w:jc w:val="both"/>
        <w:rPr>
          <w:rFonts w:ascii="Verdana" w:hAnsi="Verdana"/>
          <w:w w:val="105"/>
          <w:sz w:val="18"/>
          <w:szCs w:val="18"/>
        </w:rPr>
      </w:pPr>
    </w:p>
    <w:p w14:paraId="46176A6F" w14:textId="77777777"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that all responses and related information it has given to GPPL’s regulatory-compliance questions prior to execution of this Agreement are and undertakes that answers to all such subsequent questions shall be, accurate and complete.</w:t>
      </w:r>
    </w:p>
    <w:p w14:paraId="3D0080FE" w14:textId="77777777" w:rsidR="0052737D" w:rsidRPr="00CD054C" w:rsidRDefault="0052737D" w:rsidP="0052737D">
      <w:pPr>
        <w:spacing w:line="288" w:lineRule="auto"/>
        <w:ind w:left="851" w:right="58"/>
        <w:jc w:val="both"/>
        <w:rPr>
          <w:rFonts w:ascii="Verdana" w:hAnsi="Verdana"/>
          <w:w w:val="105"/>
          <w:sz w:val="18"/>
          <w:szCs w:val="18"/>
        </w:rPr>
      </w:pPr>
    </w:p>
    <w:p w14:paraId="3BE13D83" w14:textId="0B5AFF4A" w:rsidR="0052737D" w:rsidRPr="00CD054C" w:rsidRDefault="0052737D" w:rsidP="0052737D">
      <w:pPr>
        <w:spacing w:line="288" w:lineRule="auto"/>
        <w:ind w:left="851" w:right="58"/>
        <w:jc w:val="both"/>
        <w:rPr>
          <w:rFonts w:ascii="Verdana" w:hAnsi="Verdana"/>
          <w:w w:val="105"/>
          <w:sz w:val="18"/>
          <w:szCs w:val="18"/>
        </w:rPr>
        <w:sectPr w:rsidR="0052737D" w:rsidRPr="00CD054C" w:rsidSect="00BC011F">
          <w:pgSz w:w="12240" w:h="15840"/>
          <w:pgMar w:top="1622" w:right="1418" w:bottom="1162" w:left="1418" w:header="947" w:footer="970" w:gutter="0"/>
          <w:cols w:space="720"/>
        </w:sectPr>
      </w:pPr>
      <w:r w:rsidRPr="00CD054C">
        <w:rPr>
          <w:rFonts w:ascii="Verdana" w:hAnsi="Verdana"/>
          <w:w w:val="105"/>
          <w:sz w:val="18"/>
          <w:szCs w:val="18"/>
        </w:rPr>
        <w:t>Each party shall save, indemnify, defend and hold harmless the other party and its Affiliates from all fines, penalties and all associated expenses arising out of or resulting from its violation of any of its obligations in this Clause.</w:t>
      </w:r>
    </w:p>
    <w:p w14:paraId="4B019CDC" w14:textId="77777777" w:rsidR="00596C06" w:rsidRPr="00CD054C" w:rsidRDefault="00596C06" w:rsidP="0065761B">
      <w:pPr>
        <w:pStyle w:val="BodyText"/>
        <w:spacing w:before="1"/>
        <w:ind w:right="44"/>
        <w:jc w:val="both"/>
        <w:rPr>
          <w:rFonts w:ascii="Verdana" w:hAnsi="Verdana"/>
        </w:rPr>
      </w:pPr>
    </w:p>
    <w:p w14:paraId="17EB8EB3" w14:textId="77777777" w:rsidR="00596C06" w:rsidRPr="00CD054C" w:rsidRDefault="00BB261E" w:rsidP="0040538A">
      <w:pPr>
        <w:spacing w:before="98"/>
        <w:ind w:left="451" w:right="44"/>
        <w:jc w:val="center"/>
        <w:rPr>
          <w:rFonts w:ascii="Verdana" w:hAnsi="Verdana"/>
          <w:b/>
          <w:sz w:val="18"/>
          <w:szCs w:val="18"/>
        </w:rPr>
      </w:pPr>
      <w:r w:rsidRPr="00CD054C">
        <w:rPr>
          <w:rFonts w:ascii="Verdana" w:hAnsi="Verdana"/>
          <w:b/>
          <w:sz w:val="18"/>
          <w:szCs w:val="18"/>
        </w:rPr>
        <w:t>APPENDIX to ITT</w:t>
      </w:r>
    </w:p>
    <w:p w14:paraId="42CE1649" w14:textId="77777777" w:rsidR="00596C06" w:rsidRPr="00CD054C" w:rsidRDefault="00596C06" w:rsidP="0065761B">
      <w:pPr>
        <w:pStyle w:val="BodyText"/>
        <w:spacing w:before="1"/>
        <w:ind w:right="44"/>
        <w:jc w:val="both"/>
        <w:rPr>
          <w:rFonts w:ascii="Verdana" w:hAnsi="Verdana"/>
          <w:b/>
        </w:rPr>
      </w:pPr>
    </w:p>
    <w:tbl>
      <w:tblPr>
        <w:tblW w:w="9164"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6175"/>
        <w:gridCol w:w="2295"/>
      </w:tblGrid>
      <w:tr w:rsidR="00596C06" w:rsidRPr="00CD054C" w14:paraId="173116DA" w14:textId="77777777" w:rsidTr="001E7D53">
        <w:trPr>
          <w:trHeight w:val="831"/>
        </w:trPr>
        <w:tc>
          <w:tcPr>
            <w:tcW w:w="694" w:type="dxa"/>
            <w:vAlign w:val="center"/>
          </w:tcPr>
          <w:p w14:paraId="7739BD44"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Sr. No</w:t>
            </w:r>
          </w:p>
        </w:tc>
        <w:tc>
          <w:tcPr>
            <w:tcW w:w="6175" w:type="dxa"/>
            <w:vAlign w:val="center"/>
          </w:tcPr>
          <w:p w14:paraId="7D1ED63B"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Description</w:t>
            </w:r>
          </w:p>
        </w:tc>
        <w:tc>
          <w:tcPr>
            <w:tcW w:w="2295" w:type="dxa"/>
            <w:vAlign w:val="center"/>
          </w:tcPr>
          <w:p w14:paraId="230D9171" w14:textId="77777777" w:rsidR="00596C06" w:rsidRPr="00CD054C" w:rsidRDefault="00BB261E" w:rsidP="001E7D53">
            <w:pPr>
              <w:pStyle w:val="TableParagraph"/>
              <w:spacing w:before="5" w:line="247" w:lineRule="auto"/>
              <w:ind w:left="101" w:right="44" w:hanging="1"/>
              <w:jc w:val="center"/>
              <w:rPr>
                <w:rFonts w:ascii="Verdana" w:hAnsi="Verdana"/>
                <w:b/>
                <w:sz w:val="18"/>
                <w:szCs w:val="18"/>
              </w:rPr>
            </w:pPr>
            <w:r w:rsidRPr="00CD054C">
              <w:rPr>
                <w:rFonts w:ascii="Verdana" w:hAnsi="Verdana"/>
                <w:b/>
                <w:w w:val="105"/>
                <w:sz w:val="18"/>
                <w:szCs w:val="18"/>
              </w:rPr>
              <w:t>Clause Reference with respect</w:t>
            </w:r>
          </w:p>
          <w:p w14:paraId="5A916734" w14:textId="77777777" w:rsidR="00596C06" w:rsidRPr="00CD054C" w:rsidRDefault="00BB261E" w:rsidP="001E7D53">
            <w:pPr>
              <w:pStyle w:val="TableParagraph"/>
              <w:spacing w:before="2"/>
              <w:ind w:left="101" w:right="44"/>
              <w:jc w:val="center"/>
              <w:rPr>
                <w:rFonts w:ascii="Verdana" w:hAnsi="Verdana"/>
                <w:b/>
                <w:sz w:val="18"/>
                <w:szCs w:val="18"/>
              </w:rPr>
            </w:pPr>
            <w:r w:rsidRPr="00CD054C">
              <w:rPr>
                <w:rFonts w:ascii="Verdana" w:hAnsi="Verdana"/>
                <w:b/>
                <w:w w:val="105"/>
                <w:sz w:val="18"/>
                <w:szCs w:val="18"/>
              </w:rPr>
              <w:t>to Section – I</w:t>
            </w:r>
          </w:p>
        </w:tc>
      </w:tr>
      <w:tr w:rsidR="00596C06" w:rsidRPr="00CD054C" w14:paraId="1F464F6C" w14:textId="77777777" w:rsidTr="001E7D53">
        <w:trPr>
          <w:trHeight w:val="464"/>
        </w:trPr>
        <w:tc>
          <w:tcPr>
            <w:tcW w:w="694" w:type="dxa"/>
            <w:vAlign w:val="center"/>
          </w:tcPr>
          <w:p w14:paraId="51465E52"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1.</w:t>
            </w:r>
          </w:p>
        </w:tc>
        <w:tc>
          <w:tcPr>
            <w:tcW w:w="6175" w:type="dxa"/>
            <w:vAlign w:val="center"/>
          </w:tcPr>
          <w:p w14:paraId="139D4150"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Name of the Employer is Gujarat Pipavav Port Ltd (GPPL)</w:t>
            </w:r>
          </w:p>
        </w:tc>
        <w:tc>
          <w:tcPr>
            <w:tcW w:w="2295" w:type="dxa"/>
            <w:vAlign w:val="center"/>
          </w:tcPr>
          <w:p w14:paraId="12DF6585"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1.1]</w:t>
            </w:r>
          </w:p>
        </w:tc>
      </w:tr>
      <w:tr w:rsidR="00596C06" w:rsidRPr="00CD054C" w14:paraId="045EB932" w14:textId="77777777" w:rsidTr="001E7D53">
        <w:trPr>
          <w:trHeight w:val="1664"/>
        </w:trPr>
        <w:tc>
          <w:tcPr>
            <w:tcW w:w="694" w:type="dxa"/>
            <w:vAlign w:val="center"/>
          </w:tcPr>
          <w:p w14:paraId="6761AD3C"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2.</w:t>
            </w:r>
          </w:p>
        </w:tc>
        <w:tc>
          <w:tcPr>
            <w:tcW w:w="6175" w:type="dxa"/>
            <w:vAlign w:val="center"/>
          </w:tcPr>
          <w:p w14:paraId="293FD02F" w14:textId="77777777" w:rsidR="00596C06" w:rsidRPr="00CD054C" w:rsidRDefault="00BB261E" w:rsidP="0065761B">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The Pre-Tender meeting &amp; Site Visit will take place at Gujarat Pipavav Port Ltd</w:t>
            </w:r>
          </w:p>
          <w:p w14:paraId="10225872" w14:textId="77777777" w:rsidR="00596C06"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10A7B7D4" w14:textId="77777777" w:rsidR="00596C06" w:rsidRPr="00181176" w:rsidRDefault="001E7D53" w:rsidP="0065761B">
            <w:pPr>
              <w:pStyle w:val="TableParagraph"/>
              <w:spacing w:before="10"/>
              <w:ind w:left="100" w:right="44"/>
              <w:jc w:val="both"/>
              <w:rPr>
                <w:rFonts w:ascii="Verdana" w:hAnsi="Verdana"/>
                <w:sz w:val="18"/>
                <w:szCs w:val="18"/>
                <w:lang w:val="fr-FR"/>
              </w:rPr>
            </w:pPr>
            <w:r w:rsidRPr="00181176">
              <w:rPr>
                <w:rFonts w:ascii="Verdana" w:hAnsi="Verdana"/>
                <w:w w:val="105"/>
                <w:sz w:val="18"/>
                <w:szCs w:val="18"/>
                <w:lang w:val="fr-FR"/>
              </w:rPr>
              <w:t>Pipavav Port -</w:t>
            </w:r>
            <w:r w:rsidR="00BB261E" w:rsidRPr="00181176">
              <w:rPr>
                <w:rFonts w:ascii="Verdana" w:hAnsi="Verdana"/>
                <w:w w:val="105"/>
                <w:sz w:val="18"/>
                <w:szCs w:val="18"/>
                <w:lang w:val="fr-FR"/>
              </w:rPr>
              <w:t xml:space="preserve"> 365560, India</w:t>
            </w:r>
          </w:p>
          <w:p w14:paraId="0D43EC27" w14:textId="77777777" w:rsidR="00596C06" w:rsidRPr="00181176" w:rsidRDefault="00596C06" w:rsidP="0065761B">
            <w:pPr>
              <w:pStyle w:val="TableParagraph"/>
              <w:spacing w:before="3"/>
              <w:ind w:right="44"/>
              <w:jc w:val="both"/>
              <w:rPr>
                <w:rFonts w:ascii="Verdana" w:hAnsi="Verdana"/>
                <w:b/>
                <w:sz w:val="18"/>
                <w:szCs w:val="18"/>
                <w:lang w:val="fr-FR"/>
              </w:rPr>
            </w:pPr>
          </w:p>
          <w:p w14:paraId="01C74720" w14:textId="6C378F33" w:rsidR="00596C06" w:rsidRPr="00CD054C" w:rsidRDefault="00BB261E" w:rsidP="0065761B">
            <w:pPr>
              <w:pStyle w:val="TableParagraph"/>
              <w:spacing w:before="1" w:line="213" w:lineRule="exact"/>
              <w:ind w:left="100" w:right="44"/>
              <w:jc w:val="both"/>
              <w:rPr>
                <w:rFonts w:ascii="Verdana" w:hAnsi="Verdana"/>
                <w:sz w:val="18"/>
                <w:szCs w:val="18"/>
              </w:rPr>
            </w:pPr>
            <w:r w:rsidRPr="00CD054C">
              <w:rPr>
                <w:rFonts w:ascii="Verdana" w:hAnsi="Verdana"/>
                <w:w w:val="105"/>
                <w:sz w:val="18"/>
                <w:szCs w:val="18"/>
              </w:rPr>
              <w:t xml:space="preserve">On </w:t>
            </w:r>
            <w:r w:rsidR="00D35C0B" w:rsidRPr="00D35C0B">
              <w:rPr>
                <w:rFonts w:ascii="Verdana" w:hAnsi="Verdana"/>
                <w:w w:val="105"/>
                <w:sz w:val="18"/>
                <w:szCs w:val="18"/>
                <w:highlight w:val="yellow"/>
              </w:rPr>
              <w:t>28</w:t>
            </w:r>
            <w:r w:rsidR="00C50251" w:rsidRPr="00D35C0B">
              <w:rPr>
                <w:rFonts w:ascii="Verdana" w:hAnsi="Verdana"/>
                <w:w w:val="105"/>
                <w:sz w:val="18"/>
                <w:szCs w:val="18"/>
                <w:highlight w:val="yellow"/>
                <w:vertAlign w:val="superscript"/>
              </w:rPr>
              <w:t>th</w:t>
            </w:r>
            <w:r w:rsidR="00C50251" w:rsidRPr="00D35C0B">
              <w:rPr>
                <w:rFonts w:ascii="Verdana" w:hAnsi="Verdana"/>
                <w:w w:val="105"/>
                <w:sz w:val="18"/>
                <w:szCs w:val="18"/>
                <w:highlight w:val="yellow"/>
              </w:rPr>
              <w:t xml:space="preserve"> </w:t>
            </w:r>
            <w:r w:rsidR="00D35C0B" w:rsidRPr="00D35C0B">
              <w:rPr>
                <w:rFonts w:ascii="Verdana" w:hAnsi="Verdana"/>
                <w:w w:val="105"/>
                <w:sz w:val="18"/>
                <w:szCs w:val="18"/>
                <w:highlight w:val="yellow"/>
              </w:rPr>
              <w:t>April</w:t>
            </w:r>
            <w:r w:rsidR="0040538A" w:rsidRPr="00D35C0B">
              <w:rPr>
                <w:rFonts w:ascii="Verdana" w:hAnsi="Verdana"/>
                <w:w w:val="105"/>
                <w:sz w:val="18"/>
                <w:szCs w:val="18"/>
                <w:highlight w:val="yellow"/>
              </w:rPr>
              <w:t xml:space="preserve"> 202</w:t>
            </w:r>
            <w:r w:rsidR="00D35C0B" w:rsidRPr="00D35C0B">
              <w:rPr>
                <w:rFonts w:ascii="Verdana" w:hAnsi="Verdana"/>
                <w:w w:val="105"/>
                <w:sz w:val="18"/>
                <w:szCs w:val="18"/>
                <w:highlight w:val="yellow"/>
              </w:rPr>
              <w:t>5</w:t>
            </w:r>
          </w:p>
        </w:tc>
        <w:tc>
          <w:tcPr>
            <w:tcW w:w="2295" w:type="dxa"/>
            <w:vAlign w:val="center"/>
          </w:tcPr>
          <w:p w14:paraId="55003784"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6.1 &amp; 8.3.1]</w:t>
            </w:r>
          </w:p>
        </w:tc>
      </w:tr>
      <w:tr w:rsidR="00596C06" w:rsidRPr="00CD054C" w14:paraId="0E2B0488" w14:textId="77777777" w:rsidTr="001E7D53">
        <w:trPr>
          <w:trHeight w:val="464"/>
        </w:trPr>
        <w:tc>
          <w:tcPr>
            <w:tcW w:w="694" w:type="dxa"/>
            <w:vAlign w:val="center"/>
          </w:tcPr>
          <w:p w14:paraId="40F36F68"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3.</w:t>
            </w:r>
          </w:p>
        </w:tc>
        <w:tc>
          <w:tcPr>
            <w:tcW w:w="6175" w:type="dxa"/>
            <w:vAlign w:val="center"/>
          </w:tcPr>
          <w:p w14:paraId="5605C41E" w14:textId="77777777"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Tender validity – </w:t>
            </w:r>
            <w:r w:rsidRPr="00CD054C">
              <w:rPr>
                <w:rFonts w:ascii="Verdana" w:hAnsi="Verdana"/>
                <w:w w:val="105"/>
                <w:sz w:val="18"/>
                <w:szCs w:val="18"/>
                <w:highlight w:val="yellow"/>
              </w:rPr>
              <w:t>120 days</w:t>
            </w:r>
          </w:p>
        </w:tc>
        <w:tc>
          <w:tcPr>
            <w:tcW w:w="2295" w:type="dxa"/>
            <w:vAlign w:val="center"/>
          </w:tcPr>
          <w:p w14:paraId="36419CD9"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14.1]</w:t>
            </w:r>
          </w:p>
        </w:tc>
      </w:tr>
      <w:tr w:rsidR="00596C06" w:rsidRPr="00CD054C" w14:paraId="2EBE3CDD" w14:textId="77777777" w:rsidTr="001E7D53">
        <w:trPr>
          <w:trHeight w:val="461"/>
        </w:trPr>
        <w:tc>
          <w:tcPr>
            <w:tcW w:w="694" w:type="dxa"/>
            <w:vAlign w:val="center"/>
          </w:tcPr>
          <w:p w14:paraId="235984C3"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4.</w:t>
            </w:r>
          </w:p>
        </w:tc>
        <w:tc>
          <w:tcPr>
            <w:tcW w:w="6175" w:type="dxa"/>
            <w:vAlign w:val="center"/>
          </w:tcPr>
          <w:p w14:paraId="3C46FEE3" w14:textId="758145F6" w:rsidR="00596C06" w:rsidRPr="00CD054C" w:rsidRDefault="00BB261E" w:rsidP="0065761B">
            <w:pPr>
              <w:pStyle w:val="TableParagraph"/>
              <w:spacing w:before="3"/>
              <w:ind w:left="100" w:right="44"/>
              <w:jc w:val="both"/>
              <w:rPr>
                <w:rFonts w:ascii="Verdana" w:hAnsi="Verdana"/>
                <w:sz w:val="18"/>
                <w:szCs w:val="18"/>
              </w:rPr>
            </w:pPr>
            <w:r w:rsidRPr="00CD054C">
              <w:rPr>
                <w:rFonts w:ascii="Verdana" w:hAnsi="Verdana"/>
                <w:w w:val="105"/>
                <w:sz w:val="18"/>
                <w:szCs w:val="18"/>
              </w:rPr>
              <w:t>Tender Security –</w:t>
            </w:r>
            <w:r w:rsidRPr="00CD054C">
              <w:rPr>
                <w:rFonts w:ascii="Verdana" w:hAnsi="Verdana"/>
                <w:w w:val="105"/>
                <w:sz w:val="18"/>
                <w:szCs w:val="18"/>
                <w:highlight w:val="yellow"/>
              </w:rPr>
              <w:t>N</w:t>
            </w:r>
            <w:r w:rsidR="0040538A">
              <w:rPr>
                <w:rFonts w:ascii="Verdana" w:hAnsi="Verdana"/>
                <w:w w:val="105"/>
                <w:sz w:val="18"/>
                <w:szCs w:val="18"/>
                <w:highlight w:val="yellow"/>
              </w:rPr>
              <w:t>IL</w:t>
            </w:r>
          </w:p>
        </w:tc>
        <w:tc>
          <w:tcPr>
            <w:tcW w:w="2295" w:type="dxa"/>
            <w:vAlign w:val="center"/>
          </w:tcPr>
          <w:p w14:paraId="0AAD2056"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15.1]</w:t>
            </w:r>
          </w:p>
        </w:tc>
      </w:tr>
      <w:tr w:rsidR="00596C06" w:rsidRPr="00CD054C" w14:paraId="6D92E96F" w14:textId="77777777" w:rsidTr="001E7D53">
        <w:trPr>
          <w:trHeight w:val="1674"/>
        </w:trPr>
        <w:tc>
          <w:tcPr>
            <w:tcW w:w="694" w:type="dxa"/>
            <w:vAlign w:val="center"/>
          </w:tcPr>
          <w:p w14:paraId="5331B7E9"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5.</w:t>
            </w:r>
          </w:p>
        </w:tc>
        <w:tc>
          <w:tcPr>
            <w:tcW w:w="6175" w:type="dxa"/>
            <w:vAlign w:val="center"/>
          </w:tcPr>
          <w:p w14:paraId="35694661" w14:textId="4CDCDF1A"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Address of the </w:t>
            </w:r>
            <w:r w:rsidR="00FF6603" w:rsidRPr="00CD054C">
              <w:rPr>
                <w:rFonts w:ascii="Verdana" w:hAnsi="Verdana"/>
                <w:w w:val="105"/>
                <w:sz w:val="18"/>
                <w:szCs w:val="18"/>
              </w:rPr>
              <w:t>Employer:</w:t>
            </w:r>
          </w:p>
          <w:p w14:paraId="22BDBDD3" w14:textId="77777777" w:rsidR="00596C06" w:rsidRPr="00CD054C" w:rsidRDefault="00596C06" w:rsidP="0065761B">
            <w:pPr>
              <w:pStyle w:val="TableParagraph"/>
              <w:spacing w:before="3"/>
              <w:ind w:right="44"/>
              <w:jc w:val="both"/>
              <w:rPr>
                <w:rFonts w:ascii="Verdana" w:hAnsi="Verdana"/>
                <w:b/>
                <w:sz w:val="18"/>
                <w:szCs w:val="18"/>
              </w:rPr>
            </w:pPr>
          </w:p>
          <w:p w14:paraId="6427FF2C" w14:textId="77777777" w:rsidR="001E7D53" w:rsidRPr="00CD054C" w:rsidRDefault="001E7D53" w:rsidP="001E7D53">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Gujarat Pipavav Port Ltd</w:t>
            </w:r>
          </w:p>
          <w:p w14:paraId="6D752BAD" w14:textId="77777777" w:rsidR="001E7D53"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43196CE1" w14:textId="77777777" w:rsidR="00596C06" w:rsidRPr="00181176" w:rsidRDefault="001E7D53" w:rsidP="001E7D53">
            <w:pPr>
              <w:pStyle w:val="TableParagraph"/>
              <w:spacing w:before="5"/>
              <w:ind w:left="100" w:right="44"/>
              <w:jc w:val="both"/>
              <w:rPr>
                <w:rFonts w:ascii="Verdana" w:hAnsi="Verdana"/>
                <w:sz w:val="18"/>
                <w:szCs w:val="18"/>
                <w:lang w:val="fr-FR"/>
              </w:rPr>
            </w:pPr>
            <w:r w:rsidRPr="00181176">
              <w:rPr>
                <w:rFonts w:ascii="Verdana" w:hAnsi="Verdana"/>
                <w:w w:val="105"/>
                <w:sz w:val="18"/>
                <w:szCs w:val="18"/>
                <w:lang w:val="fr-FR"/>
              </w:rPr>
              <w:t>Pipavav Port - 365560, India</w:t>
            </w:r>
          </w:p>
        </w:tc>
        <w:tc>
          <w:tcPr>
            <w:tcW w:w="2295" w:type="dxa"/>
            <w:vAlign w:val="center"/>
          </w:tcPr>
          <w:p w14:paraId="4172D645"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18.3(a)]</w:t>
            </w:r>
          </w:p>
        </w:tc>
      </w:tr>
      <w:tr w:rsidR="00596C06" w:rsidRPr="00CD054C" w14:paraId="63260458" w14:textId="77777777" w:rsidTr="001E7D53">
        <w:trPr>
          <w:trHeight w:val="2092"/>
        </w:trPr>
        <w:tc>
          <w:tcPr>
            <w:tcW w:w="694" w:type="dxa"/>
            <w:vAlign w:val="center"/>
          </w:tcPr>
          <w:p w14:paraId="38123565"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6.</w:t>
            </w:r>
          </w:p>
        </w:tc>
        <w:tc>
          <w:tcPr>
            <w:tcW w:w="6175" w:type="dxa"/>
            <w:vAlign w:val="center"/>
          </w:tcPr>
          <w:p w14:paraId="2D973717"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Identification:</w:t>
            </w:r>
          </w:p>
          <w:p w14:paraId="1D292734" w14:textId="77777777" w:rsidR="00596C06" w:rsidRPr="00CD054C" w:rsidRDefault="00596C06" w:rsidP="0065761B">
            <w:pPr>
              <w:pStyle w:val="TableParagraph"/>
              <w:spacing w:before="3"/>
              <w:ind w:right="44"/>
              <w:jc w:val="both"/>
              <w:rPr>
                <w:rFonts w:ascii="Verdana" w:hAnsi="Verdana"/>
                <w:b/>
                <w:sz w:val="18"/>
                <w:szCs w:val="18"/>
              </w:rPr>
            </w:pPr>
          </w:p>
          <w:p w14:paraId="2C0FCF70" w14:textId="26FC3060" w:rsidR="00A66340" w:rsidRPr="00CD054C" w:rsidRDefault="00BB261E" w:rsidP="00A66340">
            <w:pPr>
              <w:spacing w:before="12"/>
              <w:ind w:left="20" w:right="19"/>
              <w:jc w:val="both"/>
              <w:rPr>
                <w:rFonts w:ascii="Verdana" w:hAnsi="Verdana"/>
                <w:w w:val="105"/>
                <w:sz w:val="18"/>
                <w:szCs w:val="18"/>
              </w:rPr>
            </w:pPr>
            <w:r w:rsidRPr="00CD054C">
              <w:rPr>
                <w:rFonts w:ascii="Verdana" w:hAnsi="Verdana"/>
                <w:w w:val="105"/>
                <w:sz w:val="18"/>
                <w:szCs w:val="18"/>
              </w:rPr>
              <w:t>Tender for “</w:t>
            </w:r>
            <w:r w:rsidR="00223479">
              <w:rPr>
                <w:rFonts w:ascii="Verdana" w:hAnsi="Verdana"/>
                <w:w w:val="105"/>
                <w:sz w:val="18"/>
                <w:szCs w:val="18"/>
              </w:rPr>
              <w:t>Excavation Work behind the New Custom Gate near Fire Fighting area</w:t>
            </w:r>
            <w:r w:rsidR="004F1C3B" w:rsidRPr="00CD054C">
              <w:rPr>
                <w:rFonts w:ascii="Verdana" w:hAnsi="Verdana"/>
                <w:w w:val="105"/>
                <w:sz w:val="18"/>
                <w:szCs w:val="18"/>
              </w:rPr>
              <w:t xml:space="preserve"> at APM Terminals Pipavav</w:t>
            </w:r>
            <w:r w:rsidR="00A66340" w:rsidRPr="00CD054C">
              <w:rPr>
                <w:rFonts w:ascii="Verdana" w:hAnsi="Verdana"/>
                <w:w w:val="105"/>
                <w:sz w:val="18"/>
                <w:szCs w:val="18"/>
              </w:rPr>
              <w:t>”</w:t>
            </w:r>
          </w:p>
          <w:p w14:paraId="5DA8BDD1" w14:textId="34BDC44A" w:rsidR="00596C06" w:rsidRPr="00CD054C" w:rsidRDefault="00596C06" w:rsidP="00A66340">
            <w:pPr>
              <w:pStyle w:val="TableParagraph"/>
              <w:spacing w:before="1" w:line="244" w:lineRule="auto"/>
              <w:ind w:left="100" w:right="44"/>
              <w:jc w:val="both"/>
              <w:rPr>
                <w:rFonts w:ascii="Verdana" w:hAnsi="Verdana"/>
                <w:b/>
                <w:sz w:val="18"/>
                <w:szCs w:val="18"/>
              </w:rPr>
            </w:pPr>
          </w:p>
          <w:p w14:paraId="2D86E8FF" w14:textId="77777777" w:rsidR="00596C06" w:rsidRPr="00CD054C" w:rsidRDefault="00BB261E" w:rsidP="0039780B">
            <w:pPr>
              <w:pStyle w:val="TableParagraph"/>
              <w:numPr>
                <w:ilvl w:val="0"/>
                <w:numId w:val="10"/>
              </w:numPr>
              <w:tabs>
                <w:tab w:val="left" w:pos="228"/>
                <w:tab w:val="left" w:pos="4319"/>
              </w:tabs>
              <w:ind w:right="44"/>
              <w:jc w:val="both"/>
              <w:rPr>
                <w:rFonts w:ascii="Verdana" w:hAnsi="Verdana"/>
                <w:sz w:val="18"/>
                <w:szCs w:val="18"/>
              </w:rPr>
            </w:pPr>
            <w:r w:rsidRPr="00CD054C">
              <w:rPr>
                <w:rFonts w:ascii="Verdana" w:hAnsi="Verdana"/>
                <w:w w:val="105"/>
                <w:sz w:val="18"/>
                <w:szCs w:val="18"/>
              </w:rPr>
              <w:t>Tender</w:t>
            </w:r>
            <w:r w:rsidRPr="00CD054C">
              <w:rPr>
                <w:rFonts w:ascii="Verdana" w:hAnsi="Verdana"/>
                <w:spacing w:val="-12"/>
                <w:w w:val="105"/>
                <w:sz w:val="18"/>
                <w:szCs w:val="18"/>
              </w:rPr>
              <w:t xml:space="preserve"> </w:t>
            </w:r>
            <w:r w:rsidRPr="00CD054C">
              <w:rPr>
                <w:rFonts w:ascii="Verdana" w:hAnsi="Verdana"/>
                <w:w w:val="105"/>
                <w:sz w:val="18"/>
                <w:szCs w:val="18"/>
              </w:rPr>
              <w:t>reference</w:t>
            </w:r>
            <w:r w:rsidRPr="00CD054C">
              <w:rPr>
                <w:rFonts w:ascii="Verdana" w:hAnsi="Verdana"/>
                <w:spacing w:val="-9"/>
                <w:w w:val="105"/>
                <w:sz w:val="18"/>
                <w:szCs w:val="18"/>
              </w:rPr>
              <w:t xml:space="preserve"> </w:t>
            </w:r>
            <w:r w:rsidRPr="00CD054C">
              <w:rPr>
                <w:rFonts w:ascii="Verdana" w:hAnsi="Verdana"/>
                <w:w w:val="105"/>
                <w:sz w:val="18"/>
                <w:szCs w:val="18"/>
              </w:rPr>
              <w:t>No.</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(insert</w:t>
            </w:r>
            <w:r w:rsidRPr="00CD054C">
              <w:rPr>
                <w:rFonts w:ascii="Verdana" w:hAnsi="Verdana"/>
                <w:spacing w:val="-5"/>
                <w:w w:val="105"/>
                <w:sz w:val="18"/>
                <w:szCs w:val="18"/>
              </w:rPr>
              <w:t xml:space="preserve"> </w:t>
            </w:r>
            <w:r w:rsidRPr="00CD054C">
              <w:rPr>
                <w:rFonts w:ascii="Verdana" w:hAnsi="Verdana"/>
                <w:w w:val="105"/>
                <w:sz w:val="18"/>
                <w:szCs w:val="18"/>
              </w:rPr>
              <w:t>number)</w:t>
            </w:r>
          </w:p>
          <w:p w14:paraId="2BA551F5" w14:textId="77777777" w:rsidR="00596C06" w:rsidRPr="00CD054C" w:rsidRDefault="00596C06" w:rsidP="0065761B">
            <w:pPr>
              <w:pStyle w:val="TableParagraph"/>
              <w:spacing w:before="3"/>
              <w:ind w:right="44"/>
              <w:jc w:val="both"/>
              <w:rPr>
                <w:rFonts w:ascii="Verdana" w:hAnsi="Verdana"/>
                <w:b/>
                <w:sz w:val="18"/>
                <w:szCs w:val="18"/>
              </w:rPr>
            </w:pPr>
          </w:p>
          <w:p w14:paraId="0045FD3F" w14:textId="6C379F56" w:rsidR="00596C06" w:rsidRPr="00CD054C" w:rsidRDefault="00BB261E" w:rsidP="0039780B">
            <w:pPr>
              <w:pStyle w:val="TableParagraph"/>
              <w:numPr>
                <w:ilvl w:val="0"/>
                <w:numId w:val="10"/>
              </w:numPr>
              <w:tabs>
                <w:tab w:val="left" w:pos="228"/>
              </w:tabs>
              <w:ind w:right="44"/>
              <w:jc w:val="both"/>
              <w:rPr>
                <w:rFonts w:ascii="Verdana" w:hAnsi="Verdana"/>
                <w:sz w:val="18"/>
                <w:szCs w:val="18"/>
              </w:rPr>
            </w:pPr>
            <w:r w:rsidRPr="00CD054C">
              <w:rPr>
                <w:rFonts w:ascii="Verdana" w:hAnsi="Verdana"/>
                <w:w w:val="105"/>
                <w:sz w:val="18"/>
                <w:szCs w:val="18"/>
                <w:highlight w:val="yellow"/>
              </w:rPr>
              <w:t>Do not open before 17:00 Hrs</w:t>
            </w:r>
            <w:r w:rsidR="00D13B65" w:rsidRPr="00CD054C">
              <w:rPr>
                <w:rFonts w:ascii="Verdana" w:hAnsi="Verdana"/>
                <w:w w:val="105"/>
                <w:sz w:val="18"/>
                <w:szCs w:val="18"/>
                <w:highlight w:val="yellow"/>
              </w:rPr>
              <w:t xml:space="preserve"> </w:t>
            </w:r>
            <w:r w:rsidR="007D415E">
              <w:rPr>
                <w:rFonts w:ascii="Verdana" w:hAnsi="Verdana"/>
                <w:w w:val="105"/>
                <w:sz w:val="18"/>
                <w:szCs w:val="18"/>
                <w:highlight w:val="yellow"/>
              </w:rPr>
              <w:t>05</w:t>
            </w:r>
            <w:r w:rsidR="0040538A" w:rsidRPr="0040538A">
              <w:rPr>
                <w:rFonts w:ascii="Verdana" w:hAnsi="Verdana"/>
                <w:w w:val="105"/>
                <w:sz w:val="18"/>
                <w:szCs w:val="18"/>
                <w:highlight w:val="yellow"/>
                <w:vertAlign w:val="superscript"/>
              </w:rPr>
              <w:t>th</w:t>
            </w:r>
            <w:r w:rsidR="0040538A">
              <w:rPr>
                <w:rFonts w:ascii="Verdana" w:hAnsi="Verdana"/>
                <w:w w:val="105"/>
                <w:sz w:val="18"/>
                <w:szCs w:val="18"/>
                <w:highlight w:val="yellow"/>
              </w:rPr>
              <w:t xml:space="preserve"> </w:t>
            </w:r>
            <w:r w:rsidR="007D415E">
              <w:rPr>
                <w:rFonts w:ascii="Verdana" w:hAnsi="Verdana"/>
                <w:w w:val="105"/>
                <w:sz w:val="18"/>
                <w:szCs w:val="18"/>
                <w:highlight w:val="yellow"/>
              </w:rPr>
              <w:t>May</w:t>
            </w:r>
            <w:r w:rsidR="0040538A">
              <w:rPr>
                <w:rFonts w:ascii="Verdana" w:hAnsi="Verdana"/>
                <w:w w:val="105"/>
                <w:sz w:val="18"/>
                <w:szCs w:val="18"/>
                <w:highlight w:val="yellow"/>
              </w:rPr>
              <w:t xml:space="preserve"> 202</w:t>
            </w:r>
            <w:r w:rsidR="007D415E" w:rsidRPr="007D415E">
              <w:rPr>
                <w:rFonts w:ascii="Verdana" w:hAnsi="Verdana"/>
                <w:w w:val="105"/>
                <w:sz w:val="18"/>
                <w:szCs w:val="18"/>
                <w:highlight w:val="yellow"/>
              </w:rPr>
              <w:t>5</w:t>
            </w:r>
          </w:p>
        </w:tc>
        <w:tc>
          <w:tcPr>
            <w:tcW w:w="2295" w:type="dxa"/>
            <w:vAlign w:val="center"/>
          </w:tcPr>
          <w:p w14:paraId="18111A2E"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18.3(b)]</w:t>
            </w:r>
          </w:p>
        </w:tc>
      </w:tr>
      <w:tr w:rsidR="00596C06" w:rsidRPr="00CD054C" w14:paraId="772E8BFE" w14:textId="77777777" w:rsidTr="001E7D53">
        <w:trPr>
          <w:trHeight w:val="2366"/>
        </w:trPr>
        <w:tc>
          <w:tcPr>
            <w:tcW w:w="694" w:type="dxa"/>
            <w:vAlign w:val="center"/>
          </w:tcPr>
          <w:p w14:paraId="44817D90"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7.</w:t>
            </w:r>
          </w:p>
        </w:tc>
        <w:tc>
          <w:tcPr>
            <w:tcW w:w="6175" w:type="dxa"/>
            <w:vAlign w:val="center"/>
          </w:tcPr>
          <w:p w14:paraId="36BAE850" w14:textId="785E5D51" w:rsidR="00596C06" w:rsidRPr="00CD054C" w:rsidRDefault="00BB261E" w:rsidP="0065761B">
            <w:pPr>
              <w:pStyle w:val="TableParagraph"/>
              <w:spacing w:before="4" w:line="247" w:lineRule="auto"/>
              <w:ind w:left="83" w:right="44" w:hanging="17"/>
              <w:jc w:val="both"/>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bid</w:t>
            </w:r>
            <w:r w:rsidRPr="00CD054C">
              <w:rPr>
                <w:rFonts w:ascii="Verdana" w:hAnsi="Verdana"/>
                <w:spacing w:val="-8"/>
                <w:w w:val="105"/>
                <w:sz w:val="18"/>
                <w:szCs w:val="18"/>
              </w:rPr>
              <w:t xml:space="preserve"> </w:t>
            </w:r>
            <w:r w:rsidRPr="00CD054C">
              <w:rPr>
                <w:rFonts w:ascii="Verdana" w:hAnsi="Verdana"/>
                <w:w w:val="105"/>
                <w:sz w:val="18"/>
                <w:szCs w:val="18"/>
              </w:rPr>
              <w:t>should</w:t>
            </w:r>
            <w:r w:rsidRPr="00CD054C">
              <w:rPr>
                <w:rFonts w:ascii="Verdana" w:hAnsi="Verdana"/>
                <w:spacing w:val="-10"/>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submitted</w:t>
            </w:r>
            <w:r w:rsidRPr="00CD054C">
              <w:rPr>
                <w:rFonts w:ascii="Verdana" w:hAnsi="Verdana"/>
                <w:spacing w:val="-9"/>
                <w:w w:val="105"/>
                <w:sz w:val="18"/>
                <w:szCs w:val="18"/>
              </w:rPr>
              <w:t xml:space="preserve"> </w:t>
            </w:r>
            <w:r w:rsidRPr="00CD054C">
              <w:rPr>
                <w:rFonts w:ascii="Verdana" w:hAnsi="Verdana"/>
                <w:w w:val="105"/>
                <w:sz w:val="18"/>
                <w:szCs w:val="18"/>
              </w:rPr>
              <w:t>latest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13:00</w:t>
            </w:r>
            <w:r w:rsidRPr="00CD054C">
              <w:rPr>
                <w:rFonts w:ascii="Verdana" w:hAnsi="Verdana"/>
                <w:spacing w:val="-10"/>
                <w:w w:val="105"/>
                <w:sz w:val="18"/>
                <w:szCs w:val="18"/>
              </w:rPr>
              <w:t xml:space="preserve"> </w:t>
            </w:r>
            <w:r w:rsidRPr="00CD054C">
              <w:rPr>
                <w:rFonts w:ascii="Verdana" w:hAnsi="Verdana"/>
                <w:w w:val="105"/>
                <w:sz w:val="18"/>
                <w:szCs w:val="18"/>
              </w:rPr>
              <w:t>hrs</w:t>
            </w:r>
            <w:r w:rsidRPr="00CD054C">
              <w:rPr>
                <w:rFonts w:ascii="Verdana" w:hAnsi="Verdana"/>
                <w:spacing w:val="-13"/>
                <w:w w:val="105"/>
                <w:sz w:val="18"/>
                <w:szCs w:val="18"/>
              </w:rPr>
              <w:t xml:space="preserve"> </w:t>
            </w:r>
            <w:r w:rsidRPr="00CD054C">
              <w:rPr>
                <w:rFonts w:ascii="Verdana" w:hAnsi="Verdana"/>
                <w:w w:val="105"/>
                <w:sz w:val="18"/>
                <w:szCs w:val="18"/>
              </w:rPr>
              <w:t>through</w:t>
            </w:r>
            <w:r w:rsidRPr="00CD054C">
              <w:rPr>
                <w:rFonts w:ascii="Verdana" w:hAnsi="Verdana"/>
                <w:spacing w:val="-9"/>
                <w:w w:val="105"/>
                <w:sz w:val="18"/>
                <w:szCs w:val="18"/>
              </w:rPr>
              <w:t xml:space="preserve"> </w:t>
            </w:r>
            <w:r w:rsidR="004D12B3">
              <w:rPr>
                <w:rFonts w:ascii="Verdana" w:hAnsi="Verdana"/>
                <w:w w:val="105"/>
                <w:sz w:val="18"/>
                <w:szCs w:val="18"/>
              </w:rPr>
              <w:t>Keelver</w:t>
            </w:r>
            <w:r w:rsidRPr="00CD054C">
              <w:rPr>
                <w:rFonts w:ascii="Verdana" w:hAnsi="Verdana"/>
                <w:w w:val="105"/>
                <w:sz w:val="18"/>
                <w:szCs w:val="18"/>
              </w:rPr>
              <w:t xml:space="preserve"> and</w:t>
            </w:r>
            <w:r w:rsidRPr="00CD054C">
              <w:rPr>
                <w:rFonts w:ascii="Verdana" w:hAnsi="Verdana"/>
                <w:spacing w:val="-5"/>
                <w:w w:val="105"/>
                <w:sz w:val="18"/>
                <w:szCs w:val="18"/>
              </w:rPr>
              <w:t xml:space="preserve"> </w:t>
            </w:r>
            <w:r w:rsidRPr="00CD054C">
              <w:rPr>
                <w:rFonts w:ascii="Verdana" w:hAnsi="Verdana"/>
                <w:w w:val="105"/>
                <w:sz w:val="18"/>
                <w:szCs w:val="18"/>
                <w:highlight w:val="yellow"/>
              </w:rPr>
              <w:t>Hard</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Copy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latest</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by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17:00</w:t>
            </w:r>
            <w:r w:rsidRPr="00CD054C">
              <w:rPr>
                <w:rFonts w:ascii="Verdana" w:hAnsi="Verdana"/>
                <w:spacing w:val="-5"/>
                <w:w w:val="105"/>
                <w:sz w:val="18"/>
                <w:szCs w:val="18"/>
                <w:highlight w:val="yellow"/>
              </w:rPr>
              <w:t xml:space="preserve"> </w:t>
            </w:r>
            <w:r w:rsidRPr="00CD054C">
              <w:rPr>
                <w:rFonts w:ascii="Verdana" w:hAnsi="Verdana"/>
                <w:w w:val="105"/>
                <w:sz w:val="18"/>
                <w:szCs w:val="18"/>
                <w:highlight w:val="yellow"/>
              </w:rPr>
              <w:t>hrs</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on</w:t>
            </w:r>
            <w:r w:rsidRPr="00CD054C">
              <w:rPr>
                <w:rFonts w:ascii="Verdana" w:hAnsi="Verdana"/>
                <w:spacing w:val="-7"/>
                <w:w w:val="105"/>
                <w:sz w:val="18"/>
                <w:szCs w:val="18"/>
                <w:highlight w:val="yellow"/>
              </w:rPr>
              <w:t xml:space="preserve"> </w:t>
            </w:r>
            <w:r w:rsidR="00FA2211">
              <w:rPr>
                <w:rFonts w:ascii="Verdana" w:hAnsi="Verdana"/>
                <w:spacing w:val="-7"/>
                <w:w w:val="105"/>
                <w:sz w:val="18"/>
                <w:szCs w:val="18"/>
                <w:highlight w:val="yellow"/>
              </w:rPr>
              <w:t>02</w:t>
            </w:r>
            <w:r w:rsidR="00FA2211">
              <w:rPr>
                <w:rFonts w:ascii="Verdana" w:hAnsi="Verdana"/>
                <w:w w:val="105"/>
                <w:sz w:val="18"/>
                <w:szCs w:val="18"/>
                <w:highlight w:val="yellow"/>
                <w:vertAlign w:val="superscript"/>
              </w:rPr>
              <w:t>nd</w:t>
            </w:r>
            <w:r w:rsidR="0040538A">
              <w:rPr>
                <w:rFonts w:ascii="Verdana" w:hAnsi="Verdana"/>
                <w:w w:val="105"/>
                <w:sz w:val="18"/>
                <w:szCs w:val="18"/>
                <w:highlight w:val="yellow"/>
              </w:rPr>
              <w:t xml:space="preserve"> </w:t>
            </w:r>
            <w:r w:rsidR="00FA2211">
              <w:rPr>
                <w:rFonts w:ascii="Verdana" w:hAnsi="Verdana"/>
                <w:w w:val="105"/>
                <w:sz w:val="18"/>
                <w:szCs w:val="18"/>
                <w:highlight w:val="yellow"/>
              </w:rPr>
              <w:t>May</w:t>
            </w:r>
            <w:r w:rsidR="0040538A">
              <w:rPr>
                <w:rFonts w:ascii="Verdana" w:hAnsi="Verdana"/>
                <w:w w:val="105"/>
                <w:sz w:val="18"/>
                <w:szCs w:val="18"/>
                <w:highlight w:val="yellow"/>
              </w:rPr>
              <w:t xml:space="preserve"> 202</w:t>
            </w:r>
            <w:r w:rsidR="00FA2211" w:rsidRPr="00FA2211">
              <w:rPr>
                <w:rFonts w:ascii="Verdana" w:hAnsi="Verdana"/>
                <w:w w:val="105"/>
                <w:sz w:val="18"/>
                <w:szCs w:val="18"/>
                <w:highlight w:val="yellow"/>
              </w:rPr>
              <w:t>5</w:t>
            </w:r>
            <w:r w:rsidRPr="00CD054C">
              <w:rPr>
                <w:rFonts w:ascii="Verdana" w:hAnsi="Verdana"/>
                <w:spacing w:val="-3"/>
                <w:w w:val="105"/>
                <w:sz w:val="18"/>
                <w:szCs w:val="18"/>
              </w:rPr>
              <w:t xml:space="preserve"> </w:t>
            </w:r>
            <w:r w:rsidRPr="00CD054C">
              <w:rPr>
                <w:rFonts w:ascii="Verdana" w:hAnsi="Verdana"/>
                <w:w w:val="105"/>
                <w:sz w:val="18"/>
                <w:szCs w:val="18"/>
              </w:rPr>
              <w:t>at</w:t>
            </w:r>
          </w:p>
          <w:p w14:paraId="0E104A10"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GPRO Service India Pvt. Ltd. </w:t>
            </w:r>
          </w:p>
          <w:p w14:paraId="77C6D43F"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5th Floor, Godrej Two, </w:t>
            </w:r>
          </w:p>
          <w:p w14:paraId="46AC7B8D"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Pirojshanagar, Vikhroli East, </w:t>
            </w:r>
          </w:p>
          <w:p w14:paraId="1A861DC1"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Mumbai - 400079, Maharashtra, INDIA</w:t>
            </w:r>
          </w:p>
          <w:p w14:paraId="09AF4E0B" w14:textId="620CA796" w:rsidR="00596C06" w:rsidRPr="00CD054C" w:rsidRDefault="00E42A34" w:rsidP="0065761B">
            <w:pPr>
              <w:pStyle w:val="TableParagraph"/>
              <w:spacing w:before="10"/>
              <w:ind w:left="59" w:right="44"/>
              <w:jc w:val="both"/>
              <w:rPr>
                <w:rFonts w:ascii="Verdana" w:hAnsi="Verdana"/>
                <w:sz w:val="18"/>
                <w:szCs w:val="18"/>
                <w:highlight w:val="yellow"/>
              </w:rPr>
            </w:pPr>
            <w:r w:rsidRPr="00E42A34">
              <w:rPr>
                <w:rFonts w:ascii="Verdana" w:hAnsi="Verdana"/>
                <w:w w:val="105"/>
                <w:sz w:val="18"/>
                <w:szCs w:val="18"/>
              </w:rPr>
              <w:t xml:space="preserve"> </w:t>
            </w:r>
            <w:r w:rsidR="00BB261E" w:rsidRPr="00CD054C">
              <w:rPr>
                <w:rFonts w:ascii="Verdana" w:hAnsi="Verdana"/>
                <w:w w:val="105"/>
                <w:sz w:val="18"/>
                <w:szCs w:val="18"/>
                <w:highlight w:val="yellow"/>
              </w:rPr>
              <w:t xml:space="preserve">T  +91 (0) </w:t>
            </w:r>
            <w:r w:rsidR="004E40D9" w:rsidRPr="00CD054C">
              <w:rPr>
                <w:rFonts w:ascii="Verdana" w:hAnsi="Verdana"/>
                <w:w w:val="105"/>
                <w:sz w:val="18"/>
                <w:szCs w:val="18"/>
                <w:highlight w:val="yellow"/>
              </w:rPr>
              <w:t>xxxx xxxxxx</w:t>
            </w:r>
          </w:p>
          <w:p w14:paraId="2551A1B0" w14:textId="0D7C0C59" w:rsidR="00596C06" w:rsidRPr="00CD054C" w:rsidRDefault="00BB261E" w:rsidP="0065761B">
            <w:pPr>
              <w:pStyle w:val="TableParagraph"/>
              <w:spacing w:before="5" w:line="215" w:lineRule="exact"/>
              <w:ind w:left="59" w:right="44"/>
              <w:jc w:val="both"/>
              <w:rPr>
                <w:rFonts w:ascii="Verdana" w:hAnsi="Verdana"/>
                <w:sz w:val="18"/>
                <w:szCs w:val="18"/>
              </w:rPr>
            </w:pPr>
            <w:r w:rsidRPr="00CD054C">
              <w:rPr>
                <w:rFonts w:ascii="Verdana" w:hAnsi="Verdana"/>
                <w:w w:val="105"/>
                <w:sz w:val="18"/>
                <w:szCs w:val="18"/>
                <w:highlight w:val="yellow"/>
              </w:rPr>
              <w:t xml:space="preserve">F  +91 (0) </w:t>
            </w:r>
            <w:r w:rsidR="004E40D9" w:rsidRPr="00CD054C">
              <w:rPr>
                <w:rFonts w:ascii="Verdana" w:hAnsi="Verdana"/>
                <w:w w:val="105"/>
                <w:sz w:val="18"/>
                <w:szCs w:val="18"/>
                <w:highlight w:val="yellow"/>
              </w:rPr>
              <w:t>xxxx xxxxxx</w:t>
            </w:r>
          </w:p>
        </w:tc>
        <w:tc>
          <w:tcPr>
            <w:tcW w:w="2295" w:type="dxa"/>
            <w:vAlign w:val="center"/>
          </w:tcPr>
          <w:p w14:paraId="47B49E6D"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19.1(a)]</w:t>
            </w:r>
          </w:p>
        </w:tc>
      </w:tr>
    </w:tbl>
    <w:p w14:paraId="4FBD8BA7"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35A37397" w14:textId="77777777" w:rsidR="00596C06" w:rsidRPr="00CD054C" w:rsidRDefault="00596C06" w:rsidP="0065761B">
      <w:pPr>
        <w:pStyle w:val="BodyText"/>
        <w:ind w:right="44"/>
        <w:jc w:val="both"/>
        <w:rPr>
          <w:rFonts w:ascii="Verdana" w:hAnsi="Verdana"/>
          <w:b/>
        </w:rPr>
      </w:pPr>
    </w:p>
    <w:p w14:paraId="5A962D3D" w14:textId="77777777" w:rsidR="00596C06" w:rsidRPr="00CD054C" w:rsidRDefault="00596C06" w:rsidP="0065761B">
      <w:pPr>
        <w:pStyle w:val="BodyText"/>
        <w:ind w:right="44"/>
        <w:jc w:val="both"/>
        <w:rPr>
          <w:rFonts w:ascii="Verdana" w:hAnsi="Verdana"/>
          <w:b/>
        </w:rPr>
      </w:pPr>
    </w:p>
    <w:p w14:paraId="4E525EA4" w14:textId="77777777" w:rsidR="00596C06" w:rsidRPr="00CD054C" w:rsidRDefault="00596C06" w:rsidP="0065761B">
      <w:pPr>
        <w:pStyle w:val="BodyText"/>
        <w:ind w:right="44"/>
        <w:jc w:val="both"/>
        <w:rPr>
          <w:rFonts w:ascii="Verdana" w:hAnsi="Verdana"/>
          <w:b/>
        </w:rPr>
      </w:pPr>
    </w:p>
    <w:p w14:paraId="49059F7B" w14:textId="77777777" w:rsidR="00596C06" w:rsidRPr="00CD054C" w:rsidRDefault="00596C06" w:rsidP="0065761B">
      <w:pPr>
        <w:pStyle w:val="BodyText"/>
        <w:ind w:right="44"/>
        <w:jc w:val="both"/>
        <w:rPr>
          <w:rFonts w:ascii="Verdana" w:hAnsi="Verdana"/>
          <w:b/>
        </w:rPr>
      </w:pPr>
    </w:p>
    <w:p w14:paraId="77C40CB8" w14:textId="77777777" w:rsidR="00596C06" w:rsidRPr="00CD054C" w:rsidRDefault="00596C06" w:rsidP="0065761B">
      <w:pPr>
        <w:pStyle w:val="BodyText"/>
        <w:ind w:right="44"/>
        <w:jc w:val="both"/>
        <w:rPr>
          <w:rFonts w:ascii="Verdana" w:hAnsi="Verdana"/>
          <w:b/>
        </w:rPr>
      </w:pPr>
    </w:p>
    <w:p w14:paraId="3728E348" w14:textId="77777777" w:rsidR="00596C06" w:rsidRPr="00CD054C" w:rsidRDefault="00596C06" w:rsidP="0065761B">
      <w:pPr>
        <w:pStyle w:val="BodyText"/>
        <w:ind w:right="44"/>
        <w:jc w:val="both"/>
        <w:rPr>
          <w:rFonts w:ascii="Verdana" w:hAnsi="Verdana"/>
          <w:b/>
        </w:rPr>
      </w:pPr>
    </w:p>
    <w:p w14:paraId="36A4257C" w14:textId="77777777" w:rsidR="00596C06" w:rsidRPr="00CD054C" w:rsidRDefault="00596C06" w:rsidP="0065761B">
      <w:pPr>
        <w:pStyle w:val="BodyText"/>
        <w:ind w:right="44"/>
        <w:jc w:val="both"/>
        <w:rPr>
          <w:rFonts w:ascii="Verdana" w:hAnsi="Verdana"/>
          <w:b/>
        </w:rPr>
      </w:pPr>
    </w:p>
    <w:p w14:paraId="523EE834" w14:textId="77777777" w:rsidR="00596C06" w:rsidRPr="00CD054C" w:rsidRDefault="00596C06" w:rsidP="0065761B">
      <w:pPr>
        <w:pStyle w:val="BodyText"/>
        <w:ind w:right="44"/>
        <w:jc w:val="both"/>
        <w:rPr>
          <w:rFonts w:ascii="Verdana" w:hAnsi="Verdana"/>
          <w:b/>
        </w:rPr>
      </w:pPr>
    </w:p>
    <w:p w14:paraId="525EEAC8" w14:textId="77777777" w:rsidR="00596C06" w:rsidRPr="00CD054C" w:rsidRDefault="00596C06" w:rsidP="0065761B">
      <w:pPr>
        <w:pStyle w:val="BodyText"/>
        <w:ind w:right="44"/>
        <w:jc w:val="both"/>
        <w:rPr>
          <w:rFonts w:ascii="Verdana" w:hAnsi="Verdana"/>
          <w:b/>
        </w:rPr>
      </w:pPr>
    </w:p>
    <w:p w14:paraId="1E61D6F8" w14:textId="77777777" w:rsidR="00596C06" w:rsidRPr="00CD054C" w:rsidRDefault="00596C06" w:rsidP="0065761B">
      <w:pPr>
        <w:pStyle w:val="BodyText"/>
        <w:ind w:right="44"/>
        <w:jc w:val="both"/>
        <w:rPr>
          <w:rFonts w:ascii="Verdana" w:hAnsi="Verdana"/>
          <w:b/>
        </w:rPr>
      </w:pPr>
    </w:p>
    <w:p w14:paraId="2A80B98B" w14:textId="77777777" w:rsidR="00596C06" w:rsidRPr="00CD054C" w:rsidRDefault="00596C06" w:rsidP="0065761B">
      <w:pPr>
        <w:pStyle w:val="BodyText"/>
        <w:ind w:right="44"/>
        <w:jc w:val="both"/>
        <w:rPr>
          <w:rFonts w:ascii="Verdana" w:hAnsi="Verdana"/>
          <w:b/>
        </w:rPr>
      </w:pPr>
    </w:p>
    <w:p w14:paraId="275ACDFB" w14:textId="77777777" w:rsidR="00596C06" w:rsidRPr="00CD054C" w:rsidRDefault="00596C06" w:rsidP="0065761B">
      <w:pPr>
        <w:pStyle w:val="BodyText"/>
        <w:ind w:right="44"/>
        <w:jc w:val="both"/>
        <w:rPr>
          <w:rFonts w:ascii="Verdana" w:hAnsi="Verdana"/>
          <w:b/>
        </w:rPr>
      </w:pPr>
    </w:p>
    <w:p w14:paraId="619CF0C5" w14:textId="77777777" w:rsidR="00596C06" w:rsidRPr="00CD054C" w:rsidRDefault="00596C06" w:rsidP="0065761B">
      <w:pPr>
        <w:pStyle w:val="BodyText"/>
        <w:ind w:right="44"/>
        <w:jc w:val="both"/>
        <w:rPr>
          <w:rFonts w:ascii="Verdana" w:hAnsi="Verdana"/>
          <w:b/>
        </w:rPr>
      </w:pPr>
    </w:p>
    <w:p w14:paraId="5CCDA68F" w14:textId="77777777" w:rsidR="00596C06" w:rsidRPr="00CD054C" w:rsidRDefault="00596C06" w:rsidP="0065761B">
      <w:pPr>
        <w:pStyle w:val="BodyText"/>
        <w:ind w:right="44"/>
        <w:jc w:val="both"/>
        <w:rPr>
          <w:rFonts w:ascii="Verdana" w:hAnsi="Verdana"/>
          <w:b/>
        </w:rPr>
      </w:pPr>
    </w:p>
    <w:p w14:paraId="587B927D" w14:textId="77777777" w:rsidR="00596C06" w:rsidRPr="00CD054C" w:rsidRDefault="00596C06" w:rsidP="0065761B">
      <w:pPr>
        <w:pStyle w:val="BodyText"/>
        <w:ind w:right="44"/>
        <w:jc w:val="both"/>
        <w:rPr>
          <w:rFonts w:ascii="Verdana" w:hAnsi="Verdana"/>
          <w:b/>
        </w:rPr>
      </w:pPr>
    </w:p>
    <w:p w14:paraId="17AFBDBF" w14:textId="77777777" w:rsidR="00596C06" w:rsidRPr="00CD054C" w:rsidRDefault="00596C06" w:rsidP="0065761B">
      <w:pPr>
        <w:pStyle w:val="BodyText"/>
        <w:ind w:right="44"/>
        <w:jc w:val="both"/>
        <w:rPr>
          <w:rFonts w:ascii="Verdana" w:hAnsi="Verdana"/>
          <w:b/>
        </w:rPr>
      </w:pPr>
    </w:p>
    <w:p w14:paraId="4C0F1749" w14:textId="77777777" w:rsidR="00596C06" w:rsidRPr="00CD054C" w:rsidRDefault="00596C06" w:rsidP="0065761B">
      <w:pPr>
        <w:pStyle w:val="BodyText"/>
        <w:ind w:right="44"/>
        <w:jc w:val="both"/>
        <w:rPr>
          <w:rFonts w:ascii="Verdana" w:hAnsi="Verdana"/>
          <w:b/>
        </w:rPr>
      </w:pPr>
    </w:p>
    <w:p w14:paraId="79FD2F9F" w14:textId="77777777" w:rsidR="00596C06" w:rsidRPr="00CD054C" w:rsidRDefault="00596C06" w:rsidP="0065761B">
      <w:pPr>
        <w:pStyle w:val="BodyText"/>
        <w:ind w:right="44"/>
        <w:jc w:val="both"/>
        <w:rPr>
          <w:rFonts w:ascii="Verdana" w:hAnsi="Verdana"/>
          <w:b/>
        </w:rPr>
      </w:pPr>
    </w:p>
    <w:p w14:paraId="0118DA61" w14:textId="77777777" w:rsidR="00596C06" w:rsidRPr="00CD054C" w:rsidRDefault="00596C06" w:rsidP="0065761B">
      <w:pPr>
        <w:pStyle w:val="BodyText"/>
        <w:ind w:right="44"/>
        <w:jc w:val="both"/>
        <w:rPr>
          <w:rFonts w:ascii="Verdana" w:hAnsi="Verdana"/>
          <w:b/>
        </w:rPr>
      </w:pPr>
    </w:p>
    <w:p w14:paraId="317E7935" w14:textId="77777777" w:rsidR="00596C06" w:rsidRPr="00CD054C" w:rsidRDefault="00596C06" w:rsidP="0065761B">
      <w:pPr>
        <w:pStyle w:val="BodyText"/>
        <w:ind w:right="44"/>
        <w:jc w:val="both"/>
        <w:rPr>
          <w:rFonts w:ascii="Verdana" w:hAnsi="Verdana"/>
          <w:b/>
        </w:rPr>
      </w:pPr>
    </w:p>
    <w:p w14:paraId="5BFCA20C" w14:textId="77777777" w:rsidR="00596C06" w:rsidRPr="00CD054C" w:rsidRDefault="00596C06" w:rsidP="0065761B">
      <w:pPr>
        <w:pStyle w:val="BodyText"/>
        <w:ind w:right="44"/>
        <w:jc w:val="both"/>
        <w:rPr>
          <w:rFonts w:ascii="Verdana" w:hAnsi="Verdana"/>
          <w:b/>
        </w:rPr>
      </w:pPr>
    </w:p>
    <w:p w14:paraId="05E189C1" w14:textId="77777777" w:rsidR="00596C06" w:rsidRPr="00CD054C" w:rsidRDefault="00596C06" w:rsidP="0065761B">
      <w:pPr>
        <w:pStyle w:val="BodyText"/>
        <w:ind w:right="44"/>
        <w:jc w:val="both"/>
        <w:rPr>
          <w:rFonts w:ascii="Verdana" w:hAnsi="Verdana"/>
          <w:b/>
        </w:rPr>
      </w:pPr>
    </w:p>
    <w:p w14:paraId="386E75C0" w14:textId="77777777" w:rsidR="00596C06" w:rsidRPr="00CD054C" w:rsidRDefault="00596C06" w:rsidP="0065761B">
      <w:pPr>
        <w:pStyle w:val="BodyText"/>
        <w:ind w:right="44"/>
        <w:jc w:val="both"/>
        <w:rPr>
          <w:rFonts w:ascii="Verdana" w:hAnsi="Verdana"/>
          <w:b/>
        </w:rPr>
      </w:pPr>
    </w:p>
    <w:p w14:paraId="00A808EA" w14:textId="77777777" w:rsidR="00596C06" w:rsidRPr="00CD054C" w:rsidRDefault="00596C06" w:rsidP="0065761B">
      <w:pPr>
        <w:pStyle w:val="BodyText"/>
        <w:spacing w:before="8"/>
        <w:ind w:right="44"/>
        <w:jc w:val="both"/>
        <w:rPr>
          <w:rFonts w:ascii="Verdana" w:hAnsi="Verdana"/>
          <w:b/>
        </w:rPr>
      </w:pPr>
    </w:p>
    <w:p w14:paraId="496ABB65" w14:textId="77777777" w:rsidR="008B738A"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SECTION 2</w:t>
      </w:r>
    </w:p>
    <w:p w14:paraId="1EA3E8FD" w14:textId="77777777" w:rsidR="00596C06"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 xml:space="preserve">TENDER </w:t>
      </w:r>
      <w:r w:rsidRPr="00CD054C">
        <w:rPr>
          <w:rFonts w:ascii="Verdana" w:hAnsi="Verdana"/>
          <w:b/>
          <w:spacing w:val="-5"/>
          <w:sz w:val="18"/>
          <w:szCs w:val="18"/>
        </w:rPr>
        <w:t>DATA</w:t>
      </w:r>
    </w:p>
    <w:p w14:paraId="2AFAE6B5" w14:textId="77777777" w:rsidR="00596C06" w:rsidRPr="00CD054C" w:rsidRDefault="00596C06" w:rsidP="009842E7">
      <w:pPr>
        <w:spacing w:line="364" w:lineRule="auto"/>
        <w:ind w:right="44"/>
        <w:jc w:val="center"/>
        <w:rPr>
          <w:rFonts w:ascii="Verdana" w:hAnsi="Verdana"/>
          <w:sz w:val="18"/>
          <w:szCs w:val="18"/>
        </w:rPr>
        <w:sectPr w:rsidR="00596C06" w:rsidRPr="00CD054C" w:rsidSect="008B738A">
          <w:headerReference w:type="default" r:id="rId20"/>
          <w:footerReference w:type="default" r:id="rId21"/>
          <w:pgSz w:w="12240" w:h="15840"/>
          <w:pgMar w:top="1134" w:right="1420" w:bottom="1120" w:left="1420" w:header="951" w:footer="928" w:gutter="0"/>
          <w:cols w:space="720"/>
        </w:sectPr>
      </w:pPr>
    </w:p>
    <w:p w14:paraId="7671766E" w14:textId="77777777" w:rsidR="00596C06" w:rsidRPr="00CD054C" w:rsidRDefault="00BB261E" w:rsidP="009842E7">
      <w:pPr>
        <w:spacing w:before="99"/>
        <w:ind w:right="44"/>
        <w:jc w:val="center"/>
        <w:rPr>
          <w:rFonts w:ascii="Verdana" w:hAnsi="Verdana"/>
          <w:b/>
          <w:sz w:val="18"/>
          <w:szCs w:val="18"/>
        </w:rPr>
      </w:pPr>
      <w:r w:rsidRPr="00CD054C">
        <w:rPr>
          <w:rFonts w:ascii="Verdana" w:hAnsi="Verdana"/>
          <w:b/>
          <w:w w:val="105"/>
          <w:sz w:val="18"/>
          <w:szCs w:val="18"/>
        </w:rPr>
        <w:lastRenderedPageBreak/>
        <w:t>SECTION</w:t>
      </w:r>
      <w:r w:rsidRPr="00CD054C">
        <w:rPr>
          <w:rFonts w:ascii="Verdana" w:hAnsi="Verdana"/>
          <w:b/>
          <w:spacing w:val="-20"/>
          <w:w w:val="105"/>
          <w:sz w:val="18"/>
          <w:szCs w:val="18"/>
        </w:rPr>
        <w:t xml:space="preserve"> </w:t>
      </w:r>
      <w:r w:rsidRPr="00CD054C">
        <w:rPr>
          <w:rFonts w:ascii="Verdana" w:hAnsi="Verdana"/>
          <w:b/>
          <w:w w:val="105"/>
          <w:sz w:val="18"/>
          <w:szCs w:val="18"/>
        </w:rPr>
        <w:t>2</w:t>
      </w:r>
      <w:r w:rsidRPr="00CD054C">
        <w:rPr>
          <w:rFonts w:ascii="Verdana" w:hAnsi="Verdana"/>
          <w:b/>
          <w:spacing w:val="-20"/>
          <w:w w:val="105"/>
          <w:sz w:val="18"/>
          <w:szCs w:val="18"/>
        </w:rPr>
        <w:t xml:space="preserve"> </w:t>
      </w:r>
      <w:r w:rsidRPr="00CD054C">
        <w:rPr>
          <w:rFonts w:ascii="Verdana" w:hAnsi="Verdana"/>
          <w:b/>
          <w:w w:val="105"/>
          <w:sz w:val="18"/>
          <w:szCs w:val="18"/>
        </w:rPr>
        <w:t>–</w:t>
      </w:r>
      <w:r w:rsidRPr="00CD054C">
        <w:rPr>
          <w:rFonts w:ascii="Verdana" w:hAnsi="Verdana"/>
          <w:b/>
          <w:spacing w:val="-19"/>
          <w:w w:val="105"/>
          <w:sz w:val="18"/>
          <w:szCs w:val="18"/>
        </w:rPr>
        <w:t xml:space="preserve"> </w:t>
      </w:r>
      <w:r w:rsidRPr="00CD054C">
        <w:rPr>
          <w:rFonts w:ascii="Verdana" w:hAnsi="Verdana"/>
          <w:b/>
          <w:w w:val="105"/>
          <w:sz w:val="18"/>
          <w:szCs w:val="18"/>
        </w:rPr>
        <w:t>TENDER</w:t>
      </w:r>
      <w:r w:rsidRPr="00CD054C">
        <w:rPr>
          <w:rFonts w:ascii="Verdana" w:hAnsi="Verdana"/>
          <w:b/>
          <w:spacing w:val="-19"/>
          <w:w w:val="105"/>
          <w:sz w:val="18"/>
          <w:szCs w:val="18"/>
        </w:rPr>
        <w:t xml:space="preserve"> </w:t>
      </w:r>
      <w:r w:rsidRPr="00CD054C">
        <w:rPr>
          <w:rFonts w:ascii="Verdana" w:hAnsi="Verdana"/>
          <w:b/>
          <w:w w:val="105"/>
          <w:sz w:val="18"/>
          <w:szCs w:val="18"/>
        </w:rPr>
        <w:t>DATA</w:t>
      </w:r>
    </w:p>
    <w:p w14:paraId="79D96181" w14:textId="77777777" w:rsidR="00596C06" w:rsidRPr="00CD054C" w:rsidRDefault="00596C06" w:rsidP="0065761B">
      <w:pPr>
        <w:pStyle w:val="BodyText"/>
        <w:spacing w:before="6"/>
        <w:ind w:right="44"/>
        <w:jc w:val="both"/>
        <w:rPr>
          <w:rFonts w:ascii="Verdana" w:hAnsi="Verdana"/>
          <w:b/>
        </w:rPr>
      </w:pPr>
    </w:p>
    <w:p w14:paraId="237E8255" w14:textId="77777777" w:rsidR="00596C06" w:rsidRPr="00CD054C" w:rsidRDefault="00BB261E" w:rsidP="00054955">
      <w:pPr>
        <w:pStyle w:val="Heading3"/>
        <w:spacing w:line="247" w:lineRule="auto"/>
        <w:ind w:left="0" w:right="44" w:firstLine="0"/>
        <w:rPr>
          <w:rFonts w:ascii="Verdana" w:hAnsi="Verdana"/>
          <w:sz w:val="18"/>
          <w:szCs w:val="18"/>
        </w:rPr>
      </w:pPr>
      <w:r w:rsidRPr="00CD054C">
        <w:rPr>
          <w:rFonts w:ascii="Verdana" w:hAnsi="Verdana"/>
          <w:w w:val="105"/>
          <w:sz w:val="18"/>
          <w:szCs w:val="18"/>
        </w:rPr>
        <w:t>The information to be filled in by the Bidder in the following pages will be used for purposes of Tender Evaluation (post qualification) as provided for in Clause 4 of the Instructions to Tenderers. This information will be incorporated in the</w:t>
      </w:r>
      <w:r w:rsidRPr="00CD054C">
        <w:rPr>
          <w:rFonts w:ascii="Verdana" w:hAnsi="Verdana"/>
          <w:spacing w:val="-22"/>
          <w:w w:val="105"/>
          <w:sz w:val="18"/>
          <w:szCs w:val="18"/>
        </w:rPr>
        <w:t xml:space="preserve"> </w:t>
      </w:r>
      <w:r w:rsidRPr="00CD054C">
        <w:rPr>
          <w:rFonts w:ascii="Verdana" w:hAnsi="Verdana"/>
          <w:w w:val="105"/>
          <w:sz w:val="18"/>
          <w:szCs w:val="18"/>
        </w:rPr>
        <w:t>Contract.</w:t>
      </w:r>
    </w:p>
    <w:p w14:paraId="475AC315" w14:textId="77777777" w:rsidR="00596C06" w:rsidRPr="00CD054C" w:rsidRDefault="00596C06" w:rsidP="0065761B">
      <w:pPr>
        <w:pStyle w:val="BodyText"/>
        <w:ind w:right="44"/>
        <w:jc w:val="both"/>
        <w:rPr>
          <w:rFonts w:ascii="Verdana" w:hAnsi="Verdana"/>
        </w:rPr>
      </w:pPr>
    </w:p>
    <w:p w14:paraId="7FFACC0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Individual</w:t>
      </w:r>
      <w:r w:rsidRPr="00CD054C">
        <w:rPr>
          <w:rFonts w:ascii="Verdana" w:hAnsi="Verdana"/>
          <w:spacing w:val="-4"/>
          <w:w w:val="105"/>
          <w:sz w:val="18"/>
          <w:szCs w:val="18"/>
        </w:rPr>
        <w:t xml:space="preserve"> </w:t>
      </w:r>
      <w:r w:rsidRPr="00CD054C">
        <w:rPr>
          <w:rFonts w:ascii="Verdana" w:hAnsi="Verdana"/>
          <w:w w:val="105"/>
          <w:sz w:val="18"/>
          <w:szCs w:val="18"/>
        </w:rPr>
        <w:t>Tenderers</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filled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6"/>
          <w:w w:val="105"/>
          <w:sz w:val="18"/>
          <w:szCs w:val="18"/>
        </w:rPr>
        <w:t xml:space="preserve"> </w:t>
      </w:r>
      <w:r w:rsidRPr="00CD054C">
        <w:rPr>
          <w:rFonts w:ascii="Verdana" w:hAnsi="Verdana"/>
          <w:w w:val="105"/>
          <w:sz w:val="18"/>
          <w:szCs w:val="18"/>
        </w:rPr>
        <w:t>each</w:t>
      </w:r>
      <w:r w:rsidRPr="00CD054C">
        <w:rPr>
          <w:rFonts w:ascii="Verdana" w:hAnsi="Verdana"/>
          <w:spacing w:val="-4"/>
          <w:w w:val="105"/>
          <w:sz w:val="18"/>
          <w:szCs w:val="18"/>
        </w:rPr>
        <w:t xml:space="preserve"> </w:t>
      </w:r>
      <w:r w:rsidRPr="00CD054C">
        <w:rPr>
          <w:rFonts w:ascii="Verdana" w:hAnsi="Verdana"/>
          <w:w w:val="105"/>
          <w:sz w:val="18"/>
          <w:szCs w:val="18"/>
        </w:rPr>
        <w:t>Member</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Joint</w:t>
      </w:r>
      <w:r w:rsidRPr="00CD054C">
        <w:rPr>
          <w:rFonts w:ascii="Verdana" w:hAnsi="Verdana"/>
          <w:spacing w:val="-4"/>
          <w:w w:val="105"/>
          <w:sz w:val="18"/>
          <w:szCs w:val="18"/>
        </w:rPr>
        <w:t xml:space="preserve"> </w:t>
      </w:r>
      <w:r w:rsidRPr="00CD054C">
        <w:rPr>
          <w:rFonts w:ascii="Verdana" w:hAnsi="Verdana"/>
          <w:w w:val="105"/>
          <w:sz w:val="18"/>
          <w:szCs w:val="18"/>
        </w:rPr>
        <w:t>Venture)</w:t>
      </w:r>
    </w:p>
    <w:p w14:paraId="5372FD3E" w14:textId="77777777" w:rsidR="00596C06" w:rsidRPr="00CD054C" w:rsidRDefault="00596C06" w:rsidP="0065761B">
      <w:pPr>
        <w:pStyle w:val="BodyText"/>
        <w:spacing w:before="3"/>
        <w:ind w:right="44"/>
        <w:jc w:val="both"/>
        <w:rPr>
          <w:rFonts w:ascii="Verdana" w:hAnsi="Verdana"/>
        </w:rPr>
      </w:pPr>
    </w:p>
    <w:p w14:paraId="7D6A0A5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Constitution or legal status of</w:t>
      </w:r>
      <w:r w:rsidRPr="00CD054C">
        <w:rPr>
          <w:rFonts w:ascii="Verdana" w:hAnsi="Verdana"/>
          <w:spacing w:val="-3"/>
          <w:w w:val="105"/>
          <w:sz w:val="18"/>
          <w:szCs w:val="18"/>
        </w:rPr>
        <w:t xml:space="preserve"> </w:t>
      </w:r>
      <w:r w:rsidRPr="00CD054C">
        <w:rPr>
          <w:rFonts w:ascii="Verdana" w:hAnsi="Verdana"/>
          <w:w w:val="105"/>
          <w:sz w:val="18"/>
          <w:szCs w:val="18"/>
        </w:rPr>
        <w:t>Tenderer</w:t>
      </w:r>
    </w:p>
    <w:p w14:paraId="681C7FA1" w14:textId="77777777" w:rsidR="00596C06" w:rsidRPr="00CD054C" w:rsidRDefault="00596C06" w:rsidP="0065761B">
      <w:pPr>
        <w:pStyle w:val="BodyText"/>
        <w:spacing w:before="3"/>
        <w:ind w:right="44"/>
        <w:jc w:val="both"/>
        <w:rPr>
          <w:rFonts w:ascii="Verdana" w:hAnsi="Verdana"/>
        </w:rPr>
      </w:pPr>
    </w:p>
    <w:p w14:paraId="2859286B" w14:textId="77777777" w:rsidR="00596C06" w:rsidRPr="00CD054C" w:rsidRDefault="00BB261E" w:rsidP="00054955">
      <w:pPr>
        <w:pStyle w:val="Heading2"/>
        <w:ind w:left="567" w:right="44"/>
        <w:jc w:val="both"/>
        <w:rPr>
          <w:rFonts w:ascii="Verdana" w:hAnsi="Verdana"/>
          <w:sz w:val="18"/>
          <w:szCs w:val="18"/>
        </w:rPr>
      </w:pPr>
      <w:r w:rsidRPr="00CD054C">
        <w:rPr>
          <w:rFonts w:ascii="Verdana" w:hAnsi="Verdana"/>
          <w:w w:val="105"/>
          <w:sz w:val="18"/>
          <w:szCs w:val="18"/>
        </w:rPr>
        <w:t>[Attach copy]</w:t>
      </w:r>
    </w:p>
    <w:p w14:paraId="7F705E0B" w14:textId="77777777" w:rsidR="00596C06" w:rsidRPr="00CD054C" w:rsidRDefault="00BB261E" w:rsidP="00054955">
      <w:pPr>
        <w:pStyle w:val="Heading4"/>
        <w:tabs>
          <w:tab w:val="left" w:pos="3843"/>
          <w:tab w:val="left" w:pos="8851"/>
        </w:tabs>
        <w:spacing w:line="482" w:lineRule="auto"/>
        <w:ind w:left="567" w:right="44"/>
        <w:jc w:val="both"/>
        <w:rPr>
          <w:rFonts w:ascii="Verdana" w:hAnsi="Verdana"/>
          <w:sz w:val="18"/>
          <w:szCs w:val="18"/>
        </w:rPr>
      </w:pPr>
      <w:r w:rsidRPr="00CD054C">
        <w:rPr>
          <w:rFonts w:ascii="Verdana" w:hAnsi="Verdana"/>
          <w:w w:val="105"/>
          <w:sz w:val="18"/>
          <w:szCs w:val="18"/>
        </w:rPr>
        <w:t>Place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2"/>
          <w:w w:val="105"/>
          <w:sz w:val="18"/>
          <w:szCs w:val="18"/>
        </w:rPr>
        <w:t xml:space="preserve"> </w:t>
      </w:r>
      <w:r w:rsidRPr="00CD054C">
        <w:rPr>
          <w:rFonts w:ascii="Verdana" w:hAnsi="Verdana"/>
          <w:w w:val="105"/>
          <w:sz w:val="18"/>
          <w:szCs w:val="18"/>
        </w:rPr>
        <w:t>registration</w:t>
      </w:r>
      <w:r w:rsidRPr="00CD054C">
        <w:rPr>
          <w:rFonts w:ascii="Verdana" w:hAnsi="Verdana"/>
          <w:w w:val="105"/>
          <w:sz w:val="18"/>
          <w:szCs w:val="18"/>
        </w:rPr>
        <w:tab/>
        <w:t>:</w:t>
      </w:r>
      <w:r w:rsidRPr="00CD054C">
        <w:rPr>
          <w:rFonts w:ascii="Verdana" w:hAnsi="Verdana"/>
          <w:w w:val="105"/>
          <w:sz w:val="18"/>
          <w:szCs w:val="18"/>
          <w:u w:val="single"/>
        </w:rPr>
        <w:tab/>
      </w:r>
      <w:r w:rsidRPr="00CD054C">
        <w:rPr>
          <w:rFonts w:ascii="Verdana" w:hAnsi="Verdana"/>
          <w:w w:val="105"/>
          <w:sz w:val="18"/>
          <w:szCs w:val="18"/>
        </w:rPr>
        <w:t xml:space="preserve"> Principal place</w:t>
      </w:r>
      <w:r w:rsidRPr="00CD054C">
        <w:rPr>
          <w:rFonts w:ascii="Verdana" w:hAnsi="Verdana"/>
          <w:spacing w:val="-20"/>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business</w:t>
      </w:r>
      <w:r w:rsidRPr="00CD054C">
        <w:rPr>
          <w:rFonts w:ascii="Verdana" w:hAnsi="Verdana"/>
          <w:w w:val="105"/>
          <w:sz w:val="18"/>
          <w:szCs w:val="18"/>
        </w:rPr>
        <w:tab/>
        <w:t>:</w:t>
      </w:r>
      <w:r w:rsidRPr="00CD054C">
        <w:rPr>
          <w:rFonts w:ascii="Verdana" w:hAnsi="Verdana"/>
          <w:spacing w:val="-1"/>
          <w:sz w:val="18"/>
          <w:szCs w:val="18"/>
        </w:rPr>
        <w:t xml:space="preserve"> </w:t>
      </w:r>
      <w:r w:rsidRPr="00CD054C">
        <w:rPr>
          <w:rFonts w:ascii="Verdana" w:hAnsi="Verdana"/>
          <w:w w:val="103"/>
          <w:sz w:val="18"/>
          <w:szCs w:val="18"/>
          <w:u w:val="single"/>
        </w:rPr>
        <w:t xml:space="preserve"> </w:t>
      </w:r>
      <w:r w:rsidRPr="00CD054C">
        <w:rPr>
          <w:rFonts w:ascii="Verdana" w:hAnsi="Verdana"/>
          <w:sz w:val="18"/>
          <w:szCs w:val="18"/>
          <w:u w:val="single"/>
        </w:rPr>
        <w:tab/>
      </w:r>
    </w:p>
    <w:p w14:paraId="14D4CFA6" w14:textId="77777777" w:rsidR="00596C06" w:rsidRPr="00CD054C" w:rsidRDefault="00BB261E" w:rsidP="00054955">
      <w:pPr>
        <w:pStyle w:val="Heading3"/>
        <w:spacing w:before="7"/>
        <w:ind w:left="567" w:right="44" w:firstLine="0"/>
        <w:rPr>
          <w:rFonts w:ascii="Verdana" w:hAnsi="Verdana"/>
          <w:sz w:val="18"/>
          <w:szCs w:val="18"/>
        </w:rPr>
      </w:pPr>
      <w:r w:rsidRPr="00CD054C">
        <w:rPr>
          <w:rFonts w:ascii="Verdana" w:hAnsi="Verdana"/>
          <w:w w:val="105"/>
          <w:sz w:val="18"/>
          <w:szCs w:val="18"/>
        </w:rPr>
        <w:t>Power of attorney of signatory of Tender</w:t>
      </w:r>
    </w:p>
    <w:p w14:paraId="432ECC53" w14:textId="77777777" w:rsidR="00596C06" w:rsidRPr="00CD054C" w:rsidRDefault="00BB261E" w:rsidP="00054955">
      <w:pPr>
        <w:pStyle w:val="Heading2"/>
        <w:spacing w:before="115"/>
        <w:ind w:left="567" w:right="44"/>
        <w:jc w:val="both"/>
        <w:rPr>
          <w:rFonts w:ascii="Verdana" w:hAnsi="Verdana"/>
          <w:sz w:val="18"/>
          <w:szCs w:val="18"/>
        </w:rPr>
      </w:pPr>
      <w:r w:rsidRPr="00CD054C">
        <w:rPr>
          <w:rFonts w:ascii="Verdana" w:hAnsi="Verdana"/>
          <w:w w:val="105"/>
          <w:sz w:val="18"/>
          <w:szCs w:val="18"/>
        </w:rPr>
        <w:t>[Attach]</w:t>
      </w:r>
    </w:p>
    <w:p w14:paraId="75616EC1" w14:textId="77777777" w:rsidR="00596C06" w:rsidRPr="00CD054C" w:rsidRDefault="00BB261E" w:rsidP="0039780B">
      <w:pPr>
        <w:pStyle w:val="Heading3"/>
        <w:numPr>
          <w:ilvl w:val="1"/>
          <w:numId w:val="9"/>
        </w:numPr>
        <w:spacing w:before="190" w:line="244" w:lineRule="auto"/>
        <w:ind w:left="567" w:right="44" w:hanging="567"/>
        <w:rPr>
          <w:rFonts w:ascii="Verdana" w:hAnsi="Verdana"/>
          <w:sz w:val="18"/>
          <w:szCs w:val="18"/>
        </w:rPr>
      </w:pPr>
      <w:r w:rsidRPr="00CD054C">
        <w:rPr>
          <w:rFonts w:ascii="Verdana" w:hAnsi="Verdana"/>
          <w:w w:val="105"/>
          <w:sz w:val="18"/>
          <w:szCs w:val="18"/>
        </w:rPr>
        <w:t>Proposed key items of Contractor's Equipments for carrying out the Works and availability. The Tenderer should list all the information requested</w:t>
      </w:r>
      <w:r w:rsidRPr="00CD054C">
        <w:rPr>
          <w:rFonts w:ascii="Verdana" w:hAnsi="Verdana"/>
          <w:spacing w:val="-42"/>
          <w:w w:val="105"/>
          <w:sz w:val="18"/>
          <w:szCs w:val="18"/>
        </w:rPr>
        <w:t xml:space="preserve"> </w:t>
      </w:r>
      <w:r w:rsidRPr="00CD054C">
        <w:rPr>
          <w:rFonts w:ascii="Verdana" w:hAnsi="Verdana"/>
          <w:w w:val="105"/>
          <w:sz w:val="18"/>
          <w:szCs w:val="18"/>
        </w:rPr>
        <w:t>below.</w:t>
      </w:r>
    </w:p>
    <w:p w14:paraId="35E2E3D1" w14:textId="77777777" w:rsidR="00596C06" w:rsidRPr="00CD054C" w:rsidRDefault="00596C06" w:rsidP="0065761B">
      <w:pPr>
        <w:pStyle w:val="BodyText"/>
        <w:spacing w:before="9"/>
        <w:ind w:right="44"/>
        <w:jc w:val="both"/>
        <w:rPr>
          <w:rFonts w:ascii="Verdana" w:hAnsi="Verdana"/>
        </w:rPr>
      </w:pPr>
    </w:p>
    <w:tbl>
      <w:tblPr>
        <w:tblW w:w="87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593"/>
        <w:gridCol w:w="1075"/>
        <w:gridCol w:w="1454"/>
        <w:gridCol w:w="1276"/>
        <w:gridCol w:w="1838"/>
        <w:gridCol w:w="1276"/>
      </w:tblGrid>
      <w:tr w:rsidR="00054955" w:rsidRPr="00CD054C" w14:paraId="7147077D" w14:textId="77777777" w:rsidTr="00054955">
        <w:trPr>
          <w:trHeight w:val="407"/>
        </w:trPr>
        <w:tc>
          <w:tcPr>
            <w:tcW w:w="1272" w:type="dxa"/>
            <w:vMerge w:val="restart"/>
            <w:vAlign w:val="center"/>
          </w:tcPr>
          <w:p w14:paraId="5C4A8C96"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w w:val="105"/>
                <w:sz w:val="18"/>
                <w:szCs w:val="18"/>
              </w:rPr>
              <w:t xml:space="preserve">Item of </w:t>
            </w:r>
            <w:r w:rsidRPr="00CD054C">
              <w:rPr>
                <w:rFonts w:ascii="Verdana" w:hAnsi="Verdana"/>
                <w:sz w:val="18"/>
                <w:szCs w:val="18"/>
              </w:rPr>
              <w:t>Equipment</w:t>
            </w:r>
          </w:p>
        </w:tc>
        <w:tc>
          <w:tcPr>
            <w:tcW w:w="4398" w:type="dxa"/>
            <w:gridSpan w:val="4"/>
            <w:vAlign w:val="center"/>
          </w:tcPr>
          <w:p w14:paraId="33003128"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sz w:val="18"/>
                <w:szCs w:val="18"/>
              </w:rPr>
              <w:t>Requirement</w:t>
            </w:r>
          </w:p>
        </w:tc>
        <w:tc>
          <w:tcPr>
            <w:tcW w:w="1838" w:type="dxa"/>
            <w:vMerge w:val="restart"/>
            <w:vAlign w:val="center"/>
          </w:tcPr>
          <w:p w14:paraId="296A9D21"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Present Location (from </w:t>
            </w:r>
            <w:r w:rsidRPr="00CD054C">
              <w:rPr>
                <w:rFonts w:ascii="Verdana" w:hAnsi="Verdana"/>
                <w:spacing w:val="-6"/>
                <w:w w:val="105"/>
                <w:sz w:val="18"/>
                <w:szCs w:val="18"/>
              </w:rPr>
              <w:t xml:space="preserve">whom </w:t>
            </w:r>
            <w:r w:rsidRPr="00CD054C">
              <w:rPr>
                <w:rFonts w:ascii="Verdana" w:hAnsi="Verdana"/>
                <w:w w:val="105"/>
                <w:sz w:val="18"/>
                <w:szCs w:val="18"/>
              </w:rPr>
              <w:t>to be acquired)</w:t>
            </w:r>
          </w:p>
        </w:tc>
        <w:tc>
          <w:tcPr>
            <w:tcW w:w="1276" w:type="dxa"/>
            <w:vMerge w:val="restart"/>
            <w:vAlign w:val="center"/>
          </w:tcPr>
          <w:p w14:paraId="7A1ACD68"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Date of </w:t>
            </w:r>
            <w:r w:rsidRPr="00CD054C">
              <w:rPr>
                <w:rFonts w:ascii="Verdana" w:hAnsi="Verdana"/>
                <w:sz w:val="18"/>
                <w:szCs w:val="18"/>
              </w:rPr>
              <w:t>availabilit</w:t>
            </w:r>
            <w:r w:rsidRPr="00CD054C">
              <w:rPr>
                <w:rFonts w:ascii="Verdana" w:hAnsi="Verdana"/>
                <w:w w:val="105"/>
                <w:sz w:val="18"/>
                <w:szCs w:val="18"/>
              </w:rPr>
              <w:t>y</w:t>
            </w:r>
          </w:p>
        </w:tc>
      </w:tr>
      <w:tr w:rsidR="00054955" w:rsidRPr="00CD054C" w14:paraId="2D3C3B22" w14:textId="77777777" w:rsidTr="00054955">
        <w:trPr>
          <w:trHeight w:val="405"/>
        </w:trPr>
        <w:tc>
          <w:tcPr>
            <w:tcW w:w="1272" w:type="dxa"/>
            <w:vMerge/>
            <w:vAlign w:val="center"/>
          </w:tcPr>
          <w:p w14:paraId="4CF7383A" w14:textId="77777777" w:rsidR="00054955" w:rsidRPr="00CD054C" w:rsidRDefault="00054955" w:rsidP="00877504">
            <w:pPr>
              <w:pStyle w:val="TableParagraph"/>
              <w:ind w:right="44"/>
              <w:jc w:val="both"/>
              <w:rPr>
                <w:rFonts w:ascii="Verdana" w:hAnsi="Verdana"/>
                <w:sz w:val="18"/>
                <w:szCs w:val="18"/>
              </w:rPr>
            </w:pPr>
          </w:p>
        </w:tc>
        <w:tc>
          <w:tcPr>
            <w:tcW w:w="593" w:type="dxa"/>
            <w:vAlign w:val="center"/>
          </w:tcPr>
          <w:p w14:paraId="4334DF9D" w14:textId="77777777" w:rsidR="00054955" w:rsidRPr="00CD054C" w:rsidRDefault="00054955" w:rsidP="00877504">
            <w:pPr>
              <w:pStyle w:val="TableParagraph"/>
              <w:spacing w:before="4"/>
              <w:ind w:right="44"/>
              <w:jc w:val="center"/>
              <w:rPr>
                <w:rFonts w:ascii="Verdana" w:hAnsi="Verdana"/>
                <w:sz w:val="18"/>
                <w:szCs w:val="18"/>
              </w:rPr>
            </w:pPr>
          </w:p>
          <w:p w14:paraId="5E735C01" w14:textId="77777777" w:rsidR="00054955" w:rsidRPr="00CD054C" w:rsidRDefault="00054955" w:rsidP="00877504">
            <w:pPr>
              <w:pStyle w:val="TableParagraph"/>
              <w:ind w:left="131" w:right="44"/>
              <w:jc w:val="center"/>
              <w:rPr>
                <w:rFonts w:ascii="Verdana" w:hAnsi="Verdana"/>
                <w:sz w:val="18"/>
                <w:szCs w:val="18"/>
              </w:rPr>
            </w:pPr>
            <w:r w:rsidRPr="00CD054C">
              <w:rPr>
                <w:rFonts w:ascii="Verdana" w:hAnsi="Verdana"/>
                <w:w w:val="105"/>
                <w:sz w:val="18"/>
                <w:szCs w:val="18"/>
              </w:rPr>
              <w:t>No.</w:t>
            </w:r>
          </w:p>
        </w:tc>
        <w:tc>
          <w:tcPr>
            <w:tcW w:w="1075" w:type="dxa"/>
            <w:vAlign w:val="center"/>
          </w:tcPr>
          <w:p w14:paraId="0A9D87A1" w14:textId="77777777" w:rsidR="00054955" w:rsidRPr="00CD054C" w:rsidRDefault="00054955" w:rsidP="00877504">
            <w:pPr>
              <w:pStyle w:val="TableParagraph"/>
              <w:spacing w:before="4"/>
              <w:ind w:right="44"/>
              <w:jc w:val="center"/>
              <w:rPr>
                <w:rFonts w:ascii="Verdana" w:hAnsi="Verdana"/>
                <w:sz w:val="18"/>
                <w:szCs w:val="18"/>
              </w:rPr>
            </w:pPr>
          </w:p>
          <w:p w14:paraId="5868E93A" w14:textId="77777777" w:rsidR="00054955" w:rsidRPr="00CD054C" w:rsidRDefault="00054955" w:rsidP="00877504">
            <w:pPr>
              <w:pStyle w:val="TableParagraph"/>
              <w:ind w:left="102" w:right="44"/>
              <w:jc w:val="center"/>
              <w:rPr>
                <w:rFonts w:ascii="Verdana" w:hAnsi="Verdana"/>
                <w:sz w:val="18"/>
                <w:szCs w:val="18"/>
              </w:rPr>
            </w:pPr>
            <w:r w:rsidRPr="00CD054C">
              <w:rPr>
                <w:rFonts w:ascii="Verdana" w:hAnsi="Verdana"/>
                <w:w w:val="105"/>
                <w:sz w:val="18"/>
                <w:szCs w:val="18"/>
              </w:rPr>
              <w:t>Capacity</w:t>
            </w:r>
          </w:p>
        </w:tc>
        <w:tc>
          <w:tcPr>
            <w:tcW w:w="1454" w:type="dxa"/>
            <w:vAlign w:val="center"/>
          </w:tcPr>
          <w:p w14:paraId="4BC849AF" w14:textId="77777777" w:rsidR="00054955" w:rsidRPr="00CD054C" w:rsidRDefault="00054955" w:rsidP="00877504">
            <w:pPr>
              <w:pStyle w:val="TableParagraph"/>
              <w:spacing w:before="3" w:line="249" w:lineRule="auto"/>
              <w:ind w:left="207" w:right="44" w:hanging="17"/>
              <w:jc w:val="center"/>
              <w:rPr>
                <w:rFonts w:ascii="Verdana" w:hAnsi="Verdana"/>
                <w:sz w:val="18"/>
                <w:szCs w:val="18"/>
              </w:rPr>
            </w:pPr>
            <w:r w:rsidRPr="00CD054C">
              <w:rPr>
                <w:rFonts w:ascii="Verdana" w:hAnsi="Verdana"/>
                <w:sz w:val="18"/>
                <w:szCs w:val="18"/>
              </w:rPr>
              <w:t xml:space="preserve">Owned/ </w:t>
            </w:r>
            <w:r w:rsidRPr="00CD054C">
              <w:rPr>
                <w:rFonts w:ascii="Verdana" w:hAnsi="Verdana"/>
                <w:w w:val="105"/>
                <w:sz w:val="18"/>
                <w:szCs w:val="18"/>
              </w:rPr>
              <w:t>Leased to be</w:t>
            </w:r>
          </w:p>
          <w:p w14:paraId="5DBFA2D4" w14:textId="77777777" w:rsidR="00054955" w:rsidRPr="00CD054C" w:rsidRDefault="00054955" w:rsidP="00877504">
            <w:pPr>
              <w:pStyle w:val="TableParagraph"/>
              <w:spacing w:line="211" w:lineRule="exact"/>
              <w:ind w:left="138" w:right="44"/>
              <w:jc w:val="center"/>
              <w:rPr>
                <w:rFonts w:ascii="Verdana" w:hAnsi="Verdana"/>
                <w:sz w:val="18"/>
                <w:szCs w:val="18"/>
              </w:rPr>
            </w:pPr>
            <w:r w:rsidRPr="00CD054C">
              <w:rPr>
                <w:rFonts w:ascii="Verdana" w:hAnsi="Verdana"/>
                <w:w w:val="105"/>
                <w:sz w:val="18"/>
                <w:szCs w:val="18"/>
              </w:rPr>
              <w:t>procured</w:t>
            </w:r>
          </w:p>
        </w:tc>
        <w:tc>
          <w:tcPr>
            <w:tcW w:w="1276" w:type="dxa"/>
            <w:vAlign w:val="center"/>
          </w:tcPr>
          <w:p w14:paraId="1BD67A35" w14:textId="77777777" w:rsidR="00054955" w:rsidRPr="00CD054C" w:rsidRDefault="00054955" w:rsidP="00877504">
            <w:pPr>
              <w:pStyle w:val="TableParagraph"/>
              <w:spacing w:before="10"/>
              <w:ind w:right="44"/>
              <w:jc w:val="center"/>
              <w:rPr>
                <w:rFonts w:ascii="Verdana" w:hAnsi="Verdana"/>
                <w:sz w:val="18"/>
                <w:szCs w:val="18"/>
              </w:rPr>
            </w:pPr>
          </w:p>
          <w:p w14:paraId="0E1AF8E8" w14:textId="77777777" w:rsidR="00054955" w:rsidRPr="00CD054C" w:rsidRDefault="00054955" w:rsidP="00877504">
            <w:pPr>
              <w:pStyle w:val="TableParagraph"/>
              <w:spacing w:line="249" w:lineRule="auto"/>
              <w:ind w:left="108" w:right="44"/>
              <w:jc w:val="center"/>
              <w:rPr>
                <w:rFonts w:ascii="Verdana" w:hAnsi="Verdana"/>
                <w:sz w:val="18"/>
                <w:szCs w:val="18"/>
              </w:rPr>
            </w:pPr>
            <w:r w:rsidRPr="00CD054C">
              <w:rPr>
                <w:rFonts w:ascii="Verdana" w:hAnsi="Verdana"/>
                <w:w w:val="105"/>
                <w:sz w:val="18"/>
                <w:szCs w:val="18"/>
              </w:rPr>
              <w:t xml:space="preserve">Age/ </w:t>
            </w:r>
            <w:r w:rsidRPr="00CD054C">
              <w:rPr>
                <w:rFonts w:ascii="Verdana" w:hAnsi="Verdana"/>
                <w:sz w:val="18"/>
                <w:szCs w:val="18"/>
              </w:rPr>
              <w:t>Condition</w:t>
            </w:r>
          </w:p>
        </w:tc>
        <w:tc>
          <w:tcPr>
            <w:tcW w:w="1838" w:type="dxa"/>
            <w:vMerge/>
            <w:vAlign w:val="center"/>
          </w:tcPr>
          <w:p w14:paraId="3BCB91DB" w14:textId="77777777" w:rsidR="00054955" w:rsidRPr="00CD054C" w:rsidRDefault="00054955" w:rsidP="00877504">
            <w:pPr>
              <w:pStyle w:val="TableParagraph"/>
              <w:ind w:right="44"/>
              <w:jc w:val="both"/>
              <w:rPr>
                <w:rFonts w:ascii="Verdana" w:hAnsi="Verdana"/>
                <w:sz w:val="18"/>
                <w:szCs w:val="18"/>
              </w:rPr>
            </w:pPr>
          </w:p>
        </w:tc>
        <w:tc>
          <w:tcPr>
            <w:tcW w:w="1276" w:type="dxa"/>
            <w:vMerge/>
            <w:vAlign w:val="center"/>
          </w:tcPr>
          <w:p w14:paraId="0BA75388" w14:textId="77777777" w:rsidR="00054955" w:rsidRPr="00CD054C" w:rsidRDefault="00054955" w:rsidP="00877504">
            <w:pPr>
              <w:pStyle w:val="TableParagraph"/>
              <w:ind w:right="44"/>
              <w:jc w:val="both"/>
              <w:rPr>
                <w:rFonts w:ascii="Verdana" w:hAnsi="Verdana"/>
                <w:sz w:val="18"/>
                <w:szCs w:val="18"/>
              </w:rPr>
            </w:pPr>
          </w:p>
        </w:tc>
      </w:tr>
      <w:tr w:rsidR="00877504" w:rsidRPr="00CD054C" w14:paraId="37CA6690" w14:textId="77777777" w:rsidTr="00054955">
        <w:trPr>
          <w:trHeight w:val="405"/>
        </w:trPr>
        <w:tc>
          <w:tcPr>
            <w:tcW w:w="1272" w:type="dxa"/>
            <w:vAlign w:val="center"/>
          </w:tcPr>
          <w:p w14:paraId="7AB56010"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B33486A"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6DD510"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593966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9FD2A0F"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0434FF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615FEB15" w14:textId="77777777" w:rsidR="00877504" w:rsidRPr="00CD054C" w:rsidRDefault="00877504" w:rsidP="00877504">
            <w:pPr>
              <w:pStyle w:val="TableParagraph"/>
              <w:ind w:right="44"/>
              <w:jc w:val="both"/>
              <w:rPr>
                <w:rFonts w:ascii="Verdana" w:hAnsi="Verdana"/>
                <w:sz w:val="18"/>
                <w:szCs w:val="18"/>
              </w:rPr>
            </w:pPr>
          </w:p>
        </w:tc>
      </w:tr>
      <w:tr w:rsidR="00877504" w:rsidRPr="00CD054C" w14:paraId="3354A2F7" w14:textId="77777777" w:rsidTr="00054955">
        <w:trPr>
          <w:trHeight w:val="407"/>
        </w:trPr>
        <w:tc>
          <w:tcPr>
            <w:tcW w:w="1272" w:type="dxa"/>
            <w:vAlign w:val="center"/>
          </w:tcPr>
          <w:p w14:paraId="6ACD654C"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4B3FD48"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6808A9E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F6B726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8102DE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BD22D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5EEC051" w14:textId="77777777" w:rsidR="00877504" w:rsidRPr="00CD054C" w:rsidRDefault="00877504" w:rsidP="00877504">
            <w:pPr>
              <w:pStyle w:val="TableParagraph"/>
              <w:ind w:right="44"/>
              <w:jc w:val="both"/>
              <w:rPr>
                <w:rFonts w:ascii="Verdana" w:hAnsi="Verdana"/>
                <w:sz w:val="18"/>
                <w:szCs w:val="18"/>
              </w:rPr>
            </w:pPr>
          </w:p>
        </w:tc>
      </w:tr>
      <w:tr w:rsidR="00877504" w:rsidRPr="00CD054C" w14:paraId="574C1927" w14:textId="77777777" w:rsidTr="00054955">
        <w:trPr>
          <w:trHeight w:val="405"/>
        </w:trPr>
        <w:tc>
          <w:tcPr>
            <w:tcW w:w="1272" w:type="dxa"/>
            <w:vAlign w:val="center"/>
          </w:tcPr>
          <w:p w14:paraId="50FCB8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A492BA5"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341C16C2"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4A1E4B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1CF60CC"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4BC14DAC"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1CD97F9" w14:textId="77777777" w:rsidR="00877504" w:rsidRPr="00CD054C" w:rsidRDefault="00877504" w:rsidP="00877504">
            <w:pPr>
              <w:pStyle w:val="TableParagraph"/>
              <w:ind w:right="44"/>
              <w:jc w:val="both"/>
              <w:rPr>
                <w:rFonts w:ascii="Verdana" w:hAnsi="Verdana"/>
                <w:sz w:val="18"/>
                <w:szCs w:val="18"/>
              </w:rPr>
            </w:pPr>
          </w:p>
        </w:tc>
      </w:tr>
      <w:tr w:rsidR="00877504" w:rsidRPr="00CD054C" w14:paraId="3CE819A5" w14:textId="77777777" w:rsidTr="00054955">
        <w:trPr>
          <w:trHeight w:val="405"/>
        </w:trPr>
        <w:tc>
          <w:tcPr>
            <w:tcW w:w="1272" w:type="dxa"/>
            <w:vAlign w:val="center"/>
          </w:tcPr>
          <w:p w14:paraId="1D6DC403"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7056E93"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466FBBD1"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47852687"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A23EE9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84359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E091142" w14:textId="77777777" w:rsidR="00877504" w:rsidRPr="00CD054C" w:rsidRDefault="00877504" w:rsidP="00877504">
            <w:pPr>
              <w:pStyle w:val="TableParagraph"/>
              <w:ind w:right="44"/>
              <w:jc w:val="both"/>
              <w:rPr>
                <w:rFonts w:ascii="Verdana" w:hAnsi="Verdana"/>
                <w:sz w:val="18"/>
                <w:szCs w:val="18"/>
              </w:rPr>
            </w:pPr>
          </w:p>
        </w:tc>
      </w:tr>
      <w:tr w:rsidR="00877504" w:rsidRPr="00CD054C" w14:paraId="56819140" w14:textId="77777777" w:rsidTr="00054955">
        <w:trPr>
          <w:trHeight w:val="407"/>
        </w:trPr>
        <w:tc>
          <w:tcPr>
            <w:tcW w:w="1272" w:type="dxa"/>
            <w:vAlign w:val="center"/>
          </w:tcPr>
          <w:p w14:paraId="2F2CB4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11FBDA2"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BAE86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272E7F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D392D0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1580E73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D321CA5" w14:textId="77777777" w:rsidR="00877504" w:rsidRPr="00CD054C" w:rsidRDefault="00877504" w:rsidP="00877504">
            <w:pPr>
              <w:pStyle w:val="TableParagraph"/>
              <w:ind w:right="44"/>
              <w:jc w:val="both"/>
              <w:rPr>
                <w:rFonts w:ascii="Verdana" w:hAnsi="Verdana"/>
                <w:sz w:val="18"/>
                <w:szCs w:val="18"/>
              </w:rPr>
            </w:pPr>
          </w:p>
        </w:tc>
      </w:tr>
      <w:tr w:rsidR="00877504" w:rsidRPr="00CD054C" w14:paraId="08EA1AA6" w14:textId="77777777" w:rsidTr="00054955">
        <w:trPr>
          <w:trHeight w:val="407"/>
        </w:trPr>
        <w:tc>
          <w:tcPr>
            <w:tcW w:w="1272" w:type="dxa"/>
            <w:vAlign w:val="center"/>
          </w:tcPr>
          <w:p w14:paraId="43AE1DA4"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9B3EACF"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5643AC96"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7D40E8D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E311443"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BE322EE"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3C0076F" w14:textId="77777777" w:rsidR="00877504" w:rsidRPr="00CD054C" w:rsidRDefault="00877504" w:rsidP="00877504">
            <w:pPr>
              <w:pStyle w:val="TableParagraph"/>
              <w:ind w:right="44"/>
              <w:jc w:val="both"/>
              <w:rPr>
                <w:rFonts w:ascii="Verdana" w:hAnsi="Verdana"/>
                <w:sz w:val="18"/>
                <w:szCs w:val="18"/>
              </w:rPr>
            </w:pPr>
          </w:p>
        </w:tc>
      </w:tr>
      <w:tr w:rsidR="00877504" w:rsidRPr="00CD054C" w14:paraId="51381946" w14:textId="77777777" w:rsidTr="00054955">
        <w:trPr>
          <w:trHeight w:val="405"/>
        </w:trPr>
        <w:tc>
          <w:tcPr>
            <w:tcW w:w="1272" w:type="dxa"/>
            <w:vAlign w:val="center"/>
          </w:tcPr>
          <w:p w14:paraId="180D064F"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6B7BA6C"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177A425"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5E0C9ED"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BAF6291"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6265038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84459DB" w14:textId="77777777" w:rsidR="00877504" w:rsidRPr="00CD054C" w:rsidRDefault="00877504" w:rsidP="00877504">
            <w:pPr>
              <w:pStyle w:val="TableParagraph"/>
              <w:ind w:right="44"/>
              <w:jc w:val="both"/>
              <w:rPr>
                <w:rFonts w:ascii="Verdana" w:hAnsi="Verdana"/>
                <w:sz w:val="18"/>
                <w:szCs w:val="18"/>
              </w:rPr>
            </w:pPr>
          </w:p>
        </w:tc>
      </w:tr>
      <w:tr w:rsidR="00877504" w:rsidRPr="00CD054C" w14:paraId="20EF5C5C" w14:textId="77777777" w:rsidTr="00054955">
        <w:trPr>
          <w:trHeight w:val="405"/>
        </w:trPr>
        <w:tc>
          <w:tcPr>
            <w:tcW w:w="1272" w:type="dxa"/>
            <w:vAlign w:val="center"/>
          </w:tcPr>
          <w:p w14:paraId="702E6FCA"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0837EA9"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0F9EF0FD"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5F8FDA5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CB86A4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39D175B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39CC99D" w14:textId="77777777" w:rsidR="00877504" w:rsidRPr="00CD054C" w:rsidRDefault="00877504" w:rsidP="00877504">
            <w:pPr>
              <w:pStyle w:val="TableParagraph"/>
              <w:ind w:right="44"/>
              <w:jc w:val="both"/>
              <w:rPr>
                <w:rFonts w:ascii="Verdana" w:hAnsi="Verdana"/>
                <w:sz w:val="18"/>
                <w:szCs w:val="18"/>
              </w:rPr>
            </w:pPr>
          </w:p>
        </w:tc>
      </w:tr>
    </w:tbl>
    <w:p w14:paraId="640A82D7" w14:textId="77777777" w:rsidR="00596C06" w:rsidRPr="00CD054C" w:rsidRDefault="00596C06" w:rsidP="0065761B">
      <w:pPr>
        <w:ind w:right="44"/>
        <w:jc w:val="both"/>
        <w:rPr>
          <w:rFonts w:ascii="Verdana" w:hAnsi="Verdana"/>
          <w:sz w:val="18"/>
          <w:szCs w:val="18"/>
        </w:rPr>
      </w:pPr>
    </w:p>
    <w:p w14:paraId="67C5CE2E" w14:textId="77777777" w:rsidR="00A741D5" w:rsidRPr="00CD054C" w:rsidRDefault="00A741D5" w:rsidP="0065761B">
      <w:pPr>
        <w:ind w:right="44"/>
        <w:jc w:val="both"/>
        <w:rPr>
          <w:rFonts w:ascii="Verdana" w:hAnsi="Verdana"/>
          <w:sz w:val="18"/>
          <w:szCs w:val="18"/>
        </w:rPr>
      </w:pPr>
    </w:p>
    <w:p w14:paraId="07FA915A" w14:textId="6DCE6C3A" w:rsidR="00A741D5" w:rsidRPr="00CD054C" w:rsidRDefault="00A741D5" w:rsidP="00CD77CB">
      <w:pPr>
        <w:ind w:left="567" w:right="44"/>
        <w:jc w:val="both"/>
        <w:rPr>
          <w:rFonts w:ascii="Verdana" w:hAnsi="Verdana"/>
          <w:sz w:val="18"/>
          <w:szCs w:val="18"/>
        </w:rPr>
      </w:pPr>
      <w:r w:rsidRPr="00CD054C">
        <w:rPr>
          <w:rFonts w:ascii="Verdana" w:hAnsi="Verdana"/>
          <w:sz w:val="18"/>
          <w:szCs w:val="18"/>
        </w:rPr>
        <w:t>Tender evaluation criteria shall also be based on the type of equipment</w:t>
      </w:r>
      <w:r w:rsidR="006417A9" w:rsidRPr="00CD054C">
        <w:rPr>
          <w:rFonts w:ascii="Verdana" w:hAnsi="Verdana"/>
          <w:sz w:val="18"/>
          <w:szCs w:val="18"/>
        </w:rPr>
        <w:t>s</w:t>
      </w:r>
      <w:r w:rsidRPr="00CD054C">
        <w:rPr>
          <w:rFonts w:ascii="Verdana" w:hAnsi="Verdana"/>
          <w:sz w:val="18"/>
          <w:szCs w:val="18"/>
        </w:rPr>
        <w:t>, numbers and condition of the equipment the bidder proposed for the project.</w:t>
      </w:r>
      <w:r w:rsidR="007429A7">
        <w:rPr>
          <w:rFonts w:ascii="Verdana" w:hAnsi="Verdana"/>
          <w:sz w:val="18"/>
          <w:szCs w:val="18"/>
        </w:rPr>
        <w:t xml:space="preserve"> </w:t>
      </w:r>
      <w:r w:rsidR="00653990">
        <w:rPr>
          <w:rFonts w:ascii="Verdana" w:hAnsi="Verdana"/>
          <w:sz w:val="18"/>
          <w:szCs w:val="18"/>
        </w:rPr>
        <w:t>Bidder to justify t</w:t>
      </w:r>
      <w:r w:rsidR="007429A7">
        <w:rPr>
          <w:rFonts w:ascii="Verdana" w:hAnsi="Verdana"/>
          <w:sz w:val="18"/>
          <w:szCs w:val="18"/>
        </w:rPr>
        <w:t xml:space="preserve">he number of excavation equipment, dumpers and associated </w:t>
      </w:r>
      <w:r w:rsidR="002F6B01">
        <w:rPr>
          <w:rFonts w:ascii="Verdana" w:hAnsi="Verdana"/>
          <w:sz w:val="18"/>
          <w:szCs w:val="18"/>
        </w:rPr>
        <w:t>machinery</w:t>
      </w:r>
      <w:r w:rsidR="00653990">
        <w:rPr>
          <w:rFonts w:ascii="Verdana" w:hAnsi="Verdana"/>
          <w:sz w:val="18"/>
          <w:szCs w:val="18"/>
        </w:rPr>
        <w:t xml:space="preserve"> are enough to complete the works within </w:t>
      </w:r>
      <w:r w:rsidR="002F6B01">
        <w:rPr>
          <w:rFonts w:ascii="Verdana" w:hAnsi="Verdana"/>
          <w:sz w:val="18"/>
          <w:szCs w:val="18"/>
        </w:rPr>
        <w:t>stipulated timeline.</w:t>
      </w:r>
      <w:r w:rsidR="00F454B4">
        <w:rPr>
          <w:rFonts w:ascii="Verdana" w:hAnsi="Verdana"/>
          <w:sz w:val="18"/>
          <w:szCs w:val="18"/>
        </w:rPr>
        <w:t xml:space="preserve"> If the </w:t>
      </w:r>
      <w:r w:rsidR="00246149">
        <w:rPr>
          <w:rFonts w:ascii="Verdana" w:hAnsi="Verdana"/>
          <w:sz w:val="18"/>
          <w:szCs w:val="18"/>
        </w:rPr>
        <w:t>proposed equipment number is found inadequate to complete the work, contractor to mobilize the additional equipment to complete works within stipulated timeline without cost implication.</w:t>
      </w:r>
      <w:r w:rsidR="00653990">
        <w:rPr>
          <w:rFonts w:ascii="Verdana" w:hAnsi="Verdana"/>
          <w:sz w:val="18"/>
          <w:szCs w:val="18"/>
        </w:rPr>
        <w:t xml:space="preserve"> </w:t>
      </w:r>
    </w:p>
    <w:p w14:paraId="493A333B" w14:textId="77777777" w:rsidR="00A741D5" w:rsidRPr="00CD054C" w:rsidRDefault="00A741D5" w:rsidP="0065761B">
      <w:pPr>
        <w:ind w:right="44"/>
        <w:jc w:val="both"/>
        <w:rPr>
          <w:rFonts w:ascii="Verdana" w:hAnsi="Verdana"/>
          <w:sz w:val="18"/>
          <w:szCs w:val="18"/>
        </w:rPr>
      </w:pPr>
    </w:p>
    <w:p w14:paraId="3F3B9CCA" w14:textId="2192E53F" w:rsidR="00A741D5" w:rsidRPr="00CD054C" w:rsidRDefault="00A741D5" w:rsidP="00CD77CB">
      <w:pPr>
        <w:ind w:left="567" w:right="44"/>
        <w:jc w:val="both"/>
        <w:rPr>
          <w:rFonts w:ascii="Verdana" w:hAnsi="Verdana"/>
          <w:sz w:val="18"/>
          <w:szCs w:val="18"/>
        </w:rPr>
        <w:sectPr w:rsidR="00A741D5" w:rsidRPr="00CD054C" w:rsidSect="00054955">
          <w:headerReference w:type="default" r:id="rId22"/>
          <w:footerReference w:type="default" r:id="rId23"/>
          <w:pgSz w:w="12240" w:h="15840"/>
          <w:pgMar w:top="1276" w:right="1418" w:bottom="1123" w:left="1418" w:header="953" w:footer="930" w:gutter="0"/>
          <w:pgNumType w:start="1"/>
          <w:cols w:space="720"/>
        </w:sectPr>
      </w:pPr>
      <w:r w:rsidRPr="00CD054C">
        <w:rPr>
          <w:rFonts w:ascii="Verdana" w:hAnsi="Verdana"/>
          <w:sz w:val="18"/>
          <w:szCs w:val="18"/>
        </w:rPr>
        <w:t>A site inspection of the equipment shall be carried out by the Employer before tender evaluation to assess the condition and availability of the proposed equipment.</w:t>
      </w:r>
    </w:p>
    <w:p w14:paraId="6CFAC573" w14:textId="77777777" w:rsidR="00596C06" w:rsidRPr="00CD054C" w:rsidRDefault="00596C06" w:rsidP="0065761B">
      <w:pPr>
        <w:pStyle w:val="BodyText"/>
        <w:ind w:right="44"/>
        <w:jc w:val="both"/>
        <w:rPr>
          <w:rFonts w:ascii="Verdana" w:hAnsi="Verdana"/>
        </w:rPr>
      </w:pPr>
    </w:p>
    <w:p w14:paraId="6B75C556" w14:textId="77777777" w:rsidR="00596C06" w:rsidRPr="00CD054C" w:rsidRDefault="00BB261E" w:rsidP="0039780B">
      <w:pPr>
        <w:pStyle w:val="Heading3"/>
        <w:numPr>
          <w:ilvl w:val="1"/>
          <w:numId w:val="9"/>
        </w:numPr>
        <w:spacing w:before="101" w:line="247" w:lineRule="auto"/>
        <w:ind w:left="567" w:right="44" w:hanging="567"/>
        <w:rPr>
          <w:rFonts w:ascii="Verdana" w:hAnsi="Verdana"/>
          <w:sz w:val="18"/>
          <w:szCs w:val="18"/>
        </w:rPr>
      </w:pPr>
      <w:r w:rsidRPr="00CD054C">
        <w:rPr>
          <w:rFonts w:ascii="Verdana" w:hAnsi="Verdana"/>
          <w:w w:val="105"/>
          <w:sz w:val="18"/>
          <w:szCs w:val="18"/>
        </w:rPr>
        <w:t>Qualifications and experience of proposed key personnel required for administration and execution of the Contract. Attach biographical</w:t>
      </w:r>
      <w:r w:rsidRPr="00CD054C">
        <w:rPr>
          <w:rFonts w:ascii="Verdana" w:hAnsi="Verdana"/>
          <w:spacing w:val="-18"/>
          <w:w w:val="105"/>
          <w:sz w:val="18"/>
          <w:szCs w:val="18"/>
        </w:rPr>
        <w:t xml:space="preserve"> </w:t>
      </w:r>
      <w:r w:rsidRPr="00CD054C">
        <w:rPr>
          <w:rFonts w:ascii="Verdana" w:hAnsi="Verdana"/>
          <w:w w:val="105"/>
          <w:sz w:val="18"/>
          <w:szCs w:val="18"/>
        </w:rPr>
        <w:t>data.</w:t>
      </w:r>
    </w:p>
    <w:p w14:paraId="20205820" w14:textId="77777777" w:rsidR="00596C06" w:rsidRPr="00CD054C" w:rsidRDefault="00596C06" w:rsidP="0065761B">
      <w:pPr>
        <w:pStyle w:val="BodyText"/>
        <w:spacing w:before="7"/>
        <w:ind w:right="44"/>
        <w:jc w:val="both"/>
        <w:rPr>
          <w:rFonts w:ascii="Verdana" w:hAnsi="Verdana"/>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911"/>
        <w:gridCol w:w="1357"/>
        <w:gridCol w:w="1276"/>
        <w:gridCol w:w="1528"/>
        <w:gridCol w:w="1448"/>
      </w:tblGrid>
      <w:tr w:rsidR="00596C06" w:rsidRPr="00CD054C" w14:paraId="203A8D77" w14:textId="77777777" w:rsidTr="00375FB0">
        <w:trPr>
          <w:trHeight w:val="1190"/>
        </w:trPr>
        <w:tc>
          <w:tcPr>
            <w:tcW w:w="2410" w:type="dxa"/>
            <w:vAlign w:val="center"/>
          </w:tcPr>
          <w:p w14:paraId="13E17C0D" w14:textId="77777777" w:rsidR="00596C06" w:rsidRPr="00CD054C" w:rsidRDefault="00BB261E" w:rsidP="00BC2040">
            <w:pPr>
              <w:pStyle w:val="TableParagraph"/>
              <w:spacing w:before="5"/>
              <w:ind w:left="434" w:right="44"/>
              <w:rPr>
                <w:rFonts w:ascii="Verdana" w:hAnsi="Verdana"/>
                <w:sz w:val="18"/>
                <w:szCs w:val="18"/>
              </w:rPr>
            </w:pPr>
            <w:r w:rsidRPr="00CD054C">
              <w:rPr>
                <w:rFonts w:ascii="Verdana" w:hAnsi="Verdana"/>
                <w:w w:val="105"/>
                <w:sz w:val="18"/>
                <w:szCs w:val="18"/>
              </w:rPr>
              <w:t>Position</w:t>
            </w:r>
          </w:p>
        </w:tc>
        <w:tc>
          <w:tcPr>
            <w:tcW w:w="911" w:type="dxa"/>
            <w:vAlign w:val="center"/>
          </w:tcPr>
          <w:p w14:paraId="4C60A995" w14:textId="77777777" w:rsidR="00596C06" w:rsidRPr="00CD054C" w:rsidRDefault="00BB261E" w:rsidP="00BC2040">
            <w:pPr>
              <w:pStyle w:val="TableParagraph"/>
              <w:spacing w:before="5"/>
              <w:ind w:left="176" w:right="44"/>
              <w:rPr>
                <w:rFonts w:ascii="Verdana" w:hAnsi="Verdana"/>
                <w:sz w:val="18"/>
                <w:szCs w:val="18"/>
              </w:rPr>
            </w:pPr>
            <w:r w:rsidRPr="00CD054C">
              <w:rPr>
                <w:rFonts w:ascii="Verdana" w:hAnsi="Verdana"/>
                <w:w w:val="105"/>
                <w:sz w:val="18"/>
                <w:szCs w:val="18"/>
              </w:rPr>
              <w:t>Name</w:t>
            </w:r>
          </w:p>
        </w:tc>
        <w:tc>
          <w:tcPr>
            <w:tcW w:w="1357" w:type="dxa"/>
            <w:vAlign w:val="center"/>
          </w:tcPr>
          <w:p w14:paraId="33568F13" w14:textId="77777777" w:rsidR="00596C06" w:rsidRPr="00CD054C" w:rsidRDefault="00BB261E" w:rsidP="00375FB0">
            <w:pPr>
              <w:pStyle w:val="TableParagraph"/>
              <w:spacing w:before="5"/>
              <w:ind w:right="44"/>
              <w:jc w:val="center"/>
              <w:rPr>
                <w:rFonts w:ascii="Verdana" w:hAnsi="Verdana"/>
                <w:sz w:val="18"/>
                <w:szCs w:val="18"/>
              </w:rPr>
            </w:pPr>
            <w:r w:rsidRPr="00CD054C">
              <w:rPr>
                <w:rFonts w:ascii="Verdana" w:hAnsi="Verdana"/>
                <w:w w:val="105"/>
                <w:sz w:val="18"/>
                <w:szCs w:val="18"/>
              </w:rPr>
              <w:t>Qualification</w:t>
            </w:r>
          </w:p>
        </w:tc>
        <w:tc>
          <w:tcPr>
            <w:tcW w:w="1276" w:type="dxa"/>
            <w:vAlign w:val="center"/>
          </w:tcPr>
          <w:p w14:paraId="1ABB8C7E" w14:textId="77777777" w:rsidR="00596C06" w:rsidRPr="00CD054C" w:rsidRDefault="00BB261E" w:rsidP="00BC2040">
            <w:pPr>
              <w:pStyle w:val="TableParagraph"/>
              <w:spacing w:before="5" w:line="247" w:lineRule="auto"/>
              <w:ind w:left="137" w:right="44" w:hanging="5"/>
              <w:rPr>
                <w:rFonts w:ascii="Verdana" w:hAnsi="Verdana"/>
                <w:sz w:val="18"/>
                <w:szCs w:val="18"/>
              </w:rPr>
            </w:pPr>
            <w:r w:rsidRPr="00CD054C">
              <w:rPr>
                <w:rFonts w:ascii="Verdana" w:hAnsi="Verdana"/>
                <w:w w:val="105"/>
                <w:sz w:val="18"/>
                <w:szCs w:val="18"/>
              </w:rPr>
              <w:t xml:space="preserve">Year of </w:t>
            </w:r>
            <w:r w:rsidRPr="00CD054C">
              <w:rPr>
                <w:rFonts w:ascii="Verdana" w:hAnsi="Verdana"/>
                <w:sz w:val="18"/>
                <w:szCs w:val="18"/>
              </w:rPr>
              <w:t xml:space="preserve">Experience </w:t>
            </w:r>
            <w:r w:rsidRPr="00CD054C">
              <w:rPr>
                <w:rFonts w:ascii="Verdana" w:hAnsi="Verdana"/>
                <w:w w:val="105"/>
                <w:sz w:val="18"/>
                <w:szCs w:val="18"/>
              </w:rPr>
              <w:t>(General)</w:t>
            </w:r>
          </w:p>
        </w:tc>
        <w:tc>
          <w:tcPr>
            <w:tcW w:w="1528" w:type="dxa"/>
            <w:vAlign w:val="center"/>
          </w:tcPr>
          <w:p w14:paraId="28098748" w14:textId="77777777" w:rsidR="00596C06" w:rsidRPr="00CD054C" w:rsidRDefault="00BB261E" w:rsidP="00054955">
            <w:pPr>
              <w:pStyle w:val="TableParagraph"/>
              <w:spacing w:before="5" w:line="247" w:lineRule="auto"/>
              <w:ind w:left="150" w:right="44" w:hanging="8"/>
              <w:jc w:val="center"/>
              <w:rPr>
                <w:rFonts w:ascii="Verdana" w:hAnsi="Verdana"/>
                <w:sz w:val="18"/>
                <w:szCs w:val="18"/>
              </w:rPr>
            </w:pPr>
            <w:r w:rsidRPr="00CD054C">
              <w:rPr>
                <w:rFonts w:ascii="Verdana" w:hAnsi="Verdana"/>
                <w:w w:val="105"/>
                <w:sz w:val="18"/>
                <w:szCs w:val="18"/>
              </w:rPr>
              <w:t xml:space="preserve">Years of </w:t>
            </w:r>
            <w:r w:rsidRPr="00CD054C">
              <w:rPr>
                <w:rFonts w:ascii="Verdana" w:hAnsi="Verdana"/>
                <w:sz w:val="18"/>
                <w:szCs w:val="18"/>
              </w:rPr>
              <w:t xml:space="preserve">experience </w:t>
            </w:r>
            <w:r w:rsidRPr="00CD054C">
              <w:rPr>
                <w:rFonts w:ascii="Verdana" w:hAnsi="Verdana"/>
                <w:w w:val="105"/>
                <w:sz w:val="18"/>
                <w:szCs w:val="18"/>
              </w:rPr>
              <w:t>in the proposed</w:t>
            </w:r>
            <w:r w:rsidR="00054955" w:rsidRPr="00CD054C">
              <w:rPr>
                <w:rFonts w:ascii="Verdana" w:hAnsi="Verdana"/>
                <w:sz w:val="18"/>
                <w:szCs w:val="18"/>
              </w:rPr>
              <w:t xml:space="preserve"> </w:t>
            </w:r>
            <w:r w:rsidRPr="00CD054C">
              <w:rPr>
                <w:rFonts w:ascii="Verdana" w:hAnsi="Verdana"/>
                <w:w w:val="105"/>
                <w:sz w:val="18"/>
                <w:szCs w:val="18"/>
              </w:rPr>
              <w:t>position</w:t>
            </w:r>
          </w:p>
        </w:tc>
        <w:tc>
          <w:tcPr>
            <w:tcW w:w="1448" w:type="dxa"/>
            <w:vAlign w:val="center"/>
          </w:tcPr>
          <w:p w14:paraId="10978FE7" w14:textId="77777777" w:rsidR="00596C06" w:rsidRPr="00CD054C" w:rsidRDefault="00BB261E" w:rsidP="00375FB0">
            <w:pPr>
              <w:pStyle w:val="TableParagraph"/>
              <w:spacing w:before="5" w:line="244" w:lineRule="auto"/>
              <w:ind w:left="97" w:right="44"/>
              <w:rPr>
                <w:rFonts w:ascii="Verdana" w:hAnsi="Verdana"/>
                <w:sz w:val="18"/>
                <w:szCs w:val="18"/>
              </w:rPr>
            </w:pPr>
            <w:r w:rsidRPr="00CD054C">
              <w:rPr>
                <w:rFonts w:ascii="Verdana" w:hAnsi="Verdana"/>
                <w:w w:val="105"/>
                <w:sz w:val="18"/>
                <w:szCs w:val="18"/>
              </w:rPr>
              <w:t xml:space="preserve">Current </w:t>
            </w:r>
            <w:r w:rsidRPr="00CD054C">
              <w:rPr>
                <w:rFonts w:ascii="Verdana" w:hAnsi="Verdana"/>
                <w:sz w:val="18"/>
                <w:szCs w:val="18"/>
              </w:rPr>
              <w:t>Commitment</w:t>
            </w:r>
          </w:p>
          <w:p w14:paraId="217853FB" w14:textId="77777777" w:rsidR="00596C06" w:rsidRPr="00CD054C" w:rsidRDefault="00BB261E" w:rsidP="00375FB0">
            <w:pPr>
              <w:pStyle w:val="TableParagraph"/>
              <w:spacing w:before="6" w:line="247" w:lineRule="auto"/>
              <w:ind w:left="178" w:right="44"/>
              <w:jc w:val="center"/>
              <w:rPr>
                <w:rFonts w:ascii="Verdana" w:hAnsi="Verdana"/>
                <w:sz w:val="18"/>
                <w:szCs w:val="18"/>
              </w:rPr>
            </w:pPr>
            <w:r w:rsidRPr="00CD054C">
              <w:rPr>
                <w:rFonts w:ascii="Verdana" w:hAnsi="Verdana"/>
                <w:w w:val="105"/>
                <w:sz w:val="18"/>
                <w:szCs w:val="18"/>
              </w:rPr>
              <w:t xml:space="preserve">/ Date of </w:t>
            </w:r>
            <w:r w:rsidRPr="00CD054C">
              <w:rPr>
                <w:rFonts w:ascii="Verdana" w:hAnsi="Verdana"/>
                <w:sz w:val="18"/>
                <w:szCs w:val="18"/>
              </w:rPr>
              <w:t>availability</w:t>
            </w:r>
          </w:p>
        </w:tc>
      </w:tr>
      <w:tr w:rsidR="00596C06" w:rsidRPr="00CD054C" w14:paraId="28DD0ECF" w14:textId="77777777" w:rsidTr="00375FB0">
        <w:trPr>
          <w:trHeight w:val="476"/>
        </w:trPr>
        <w:tc>
          <w:tcPr>
            <w:tcW w:w="2410" w:type="dxa"/>
            <w:vAlign w:val="center"/>
          </w:tcPr>
          <w:p w14:paraId="0151DA70" w14:textId="72F56F47" w:rsidR="00596C06" w:rsidRPr="00CD054C" w:rsidRDefault="009819FF" w:rsidP="0065761B">
            <w:pPr>
              <w:pStyle w:val="TableParagraph"/>
              <w:spacing w:before="5" w:line="230" w:lineRule="atLeast"/>
              <w:ind w:left="100" w:right="44"/>
              <w:jc w:val="both"/>
              <w:rPr>
                <w:rFonts w:ascii="Verdana" w:hAnsi="Verdana"/>
                <w:sz w:val="18"/>
                <w:szCs w:val="18"/>
              </w:rPr>
            </w:pPr>
            <w:r w:rsidRPr="00CD054C">
              <w:rPr>
                <w:rFonts w:ascii="Verdana" w:hAnsi="Verdana"/>
                <w:w w:val="105"/>
                <w:sz w:val="18"/>
                <w:szCs w:val="18"/>
              </w:rPr>
              <w:t>Project In Charge</w:t>
            </w:r>
          </w:p>
        </w:tc>
        <w:tc>
          <w:tcPr>
            <w:tcW w:w="911" w:type="dxa"/>
            <w:vAlign w:val="center"/>
          </w:tcPr>
          <w:p w14:paraId="3C35A3C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70D7C4E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20A9DA8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F30B286"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A3D9DD6" w14:textId="77777777" w:rsidR="00596C06" w:rsidRPr="00CD054C" w:rsidRDefault="00596C06" w:rsidP="0065761B">
            <w:pPr>
              <w:pStyle w:val="TableParagraph"/>
              <w:ind w:right="44"/>
              <w:jc w:val="both"/>
              <w:rPr>
                <w:rFonts w:ascii="Verdana" w:hAnsi="Verdana"/>
                <w:sz w:val="18"/>
                <w:szCs w:val="18"/>
              </w:rPr>
            </w:pPr>
          </w:p>
        </w:tc>
      </w:tr>
      <w:tr w:rsidR="00596C06" w:rsidRPr="00CD054C" w14:paraId="258D63DF" w14:textId="77777777" w:rsidTr="00375FB0">
        <w:trPr>
          <w:trHeight w:val="476"/>
        </w:trPr>
        <w:tc>
          <w:tcPr>
            <w:tcW w:w="2410" w:type="dxa"/>
            <w:vAlign w:val="center"/>
          </w:tcPr>
          <w:p w14:paraId="438DDC9D" w14:textId="53EB00BB" w:rsidR="00596C06" w:rsidRPr="00CD054C" w:rsidRDefault="009819FF" w:rsidP="0065761B">
            <w:pPr>
              <w:pStyle w:val="TableParagraph"/>
              <w:spacing w:before="1" w:line="238" w:lineRule="exact"/>
              <w:ind w:left="100" w:right="44"/>
              <w:jc w:val="both"/>
              <w:rPr>
                <w:rFonts w:ascii="Verdana" w:hAnsi="Verdana"/>
                <w:sz w:val="18"/>
                <w:szCs w:val="18"/>
              </w:rPr>
            </w:pPr>
            <w:r w:rsidRPr="00CD054C">
              <w:rPr>
                <w:rFonts w:ascii="Verdana" w:hAnsi="Verdana"/>
                <w:w w:val="105"/>
                <w:sz w:val="18"/>
                <w:szCs w:val="18"/>
              </w:rPr>
              <w:t>Project Manager</w:t>
            </w:r>
          </w:p>
        </w:tc>
        <w:tc>
          <w:tcPr>
            <w:tcW w:w="911" w:type="dxa"/>
            <w:vAlign w:val="center"/>
          </w:tcPr>
          <w:p w14:paraId="34553C77"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44FD7B5F"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4B72B2B1"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0A3E1F93"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0C4DF3C4"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730F5D" w14:textId="77777777" w:rsidTr="00375FB0">
        <w:trPr>
          <w:trHeight w:val="475"/>
        </w:trPr>
        <w:tc>
          <w:tcPr>
            <w:tcW w:w="2410" w:type="dxa"/>
            <w:vAlign w:val="center"/>
          </w:tcPr>
          <w:p w14:paraId="113FADA0" w14:textId="168B6870" w:rsidR="00596C06" w:rsidRPr="00CD054C" w:rsidRDefault="007C4EE2" w:rsidP="009819FF">
            <w:pPr>
              <w:pStyle w:val="TableParagraph"/>
              <w:spacing w:before="2"/>
              <w:ind w:left="100" w:right="44"/>
              <w:jc w:val="both"/>
              <w:rPr>
                <w:rFonts w:ascii="Verdana" w:hAnsi="Verdana"/>
                <w:sz w:val="18"/>
                <w:szCs w:val="18"/>
              </w:rPr>
            </w:pPr>
            <w:r w:rsidRPr="00CD054C">
              <w:rPr>
                <w:rFonts w:ascii="Verdana" w:hAnsi="Verdana"/>
                <w:w w:val="105"/>
                <w:sz w:val="18"/>
                <w:szCs w:val="18"/>
              </w:rPr>
              <w:t>Supervisor</w:t>
            </w:r>
          </w:p>
        </w:tc>
        <w:tc>
          <w:tcPr>
            <w:tcW w:w="911" w:type="dxa"/>
            <w:vAlign w:val="center"/>
          </w:tcPr>
          <w:p w14:paraId="52F48793"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0A01F1F1"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7AB4E5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51EA3F3E"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2891839" w14:textId="77777777" w:rsidR="00596C06" w:rsidRPr="00CD054C" w:rsidRDefault="00596C06" w:rsidP="0065761B">
            <w:pPr>
              <w:pStyle w:val="TableParagraph"/>
              <w:ind w:right="44"/>
              <w:jc w:val="both"/>
              <w:rPr>
                <w:rFonts w:ascii="Verdana" w:hAnsi="Verdana"/>
                <w:sz w:val="18"/>
                <w:szCs w:val="18"/>
              </w:rPr>
            </w:pPr>
          </w:p>
        </w:tc>
      </w:tr>
      <w:tr w:rsidR="00596C06" w:rsidRPr="00CD054C" w14:paraId="768A8DE1" w14:textId="77777777" w:rsidTr="00375FB0">
        <w:trPr>
          <w:trHeight w:val="476"/>
        </w:trPr>
        <w:tc>
          <w:tcPr>
            <w:tcW w:w="2410" w:type="dxa"/>
            <w:vAlign w:val="center"/>
          </w:tcPr>
          <w:p w14:paraId="59210F4B" w14:textId="3AF2F4FC" w:rsidR="00596C06" w:rsidRPr="00CD054C" w:rsidRDefault="009819FF" w:rsidP="009819FF">
            <w:pPr>
              <w:pStyle w:val="TableParagraph"/>
              <w:spacing w:before="1" w:line="238" w:lineRule="exact"/>
              <w:ind w:right="44"/>
              <w:jc w:val="both"/>
              <w:rPr>
                <w:rFonts w:ascii="Verdana" w:hAnsi="Verdana"/>
                <w:sz w:val="18"/>
                <w:szCs w:val="18"/>
              </w:rPr>
            </w:pPr>
            <w:r w:rsidRPr="00CD054C">
              <w:rPr>
                <w:rFonts w:ascii="Verdana" w:hAnsi="Verdana"/>
                <w:w w:val="105"/>
                <w:sz w:val="18"/>
                <w:szCs w:val="18"/>
              </w:rPr>
              <w:t xml:space="preserve"> </w:t>
            </w:r>
            <w:r w:rsidR="007C4EE2" w:rsidRPr="00CD054C">
              <w:rPr>
                <w:rFonts w:ascii="Verdana" w:hAnsi="Verdana"/>
                <w:sz w:val="18"/>
                <w:szCs w:val="18"/>
              </w:rPr>
              <w:t>Surveyor</w:t>
            </w:r>
          </w:p>
        </w:tc>
        <w:tc>
          <w:tcPr>
            <w:tcW w:w="911" w:type="dxa"/>
            <w:vAlign w:val="center"/>
          </w:tcPr>
          <w:p w14:paraId="6454860A"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19A7121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96EAC4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65D37C5A"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D5665C1" w14:textId="77777777" w:rsidR="00596C06" w:rsidRPr="00CD054C" w:rsidRDefault="00596C06" w:rsidP="0065761B">
            <w:pPr>
              <w:pStyle w:val="TableParagraph"/>
              <w:ind w:right="44"/>
              <w:jc w:val="both"/>
              <w:rPr>
                <w:rFonts w:ascii="Verdana" w:hAnsi="Verdana"/>
                <w:sz w:val="18"/>
                <w:szCs w:val="18"/>
              </w:rPr>
            </w:pPr>
          </w:p>
        </w:tc>
      </w:tr>
      <w:tr w:rsidR="00596C06" w:rsidRPr="00CD054C" w14:paraId="5838F0F3" w14:textId="77777777" w:rsidTr="00375FB0">
        <w:trPr>
          <w:trHeight w:val="475"/>
        </w:trPr>
        <w:tc>
          <w:tcPr>
            <w:tcW w:w="2410" w:type="dxa"/>
            <w:vAlign w:val="center"/>
          </w:tcPr>
          <w:p w14:paraId="3C71D8D0" w14:textId="77777777" w:rsidR="00596C06" w:rsidRPr="00CD054C" w:rsidRDefault="00BB261E" w:rsidP="00375FB0">
            <w:pPr>
              <w:pStyle w:val="TableParagraph"/>
              <w:spacing w:before="2"/>
              <w:ind w:left="100" w:right="44"/>
              <w:jc w:val="both"/>
              <w:rPr>
                <w:rFonts w:ascii="Verdana" w:hAnsi="Verdana"/>
                <w:sz w:val="18"/>
                <w:szCs w:val="18"/>
              </w:rPr>
            </w:pPr>
            <w:r w:rsidRPr="00CD054C">
              <w:rPr>
                <w:rFonts w:ascii="Verdana" w:hAnsi="Verdana"/>
                <w:w w:val="105"/>
                <w:sz w:val="18"/>
                <w:szCs w:val="18"/>
              </w:rPr>
              <w:t>QA/QMS</w:t>
            </w:r>
            <w:r w:rsidR="00375FB0" w:rsidRPr="00CD054C">
              <w:rPr>
                <w:rFonts w:ascii="Verdana" w:hAnsi="Verdana"/>
                <w:w w:val="105"/>
                <w:sz w:val="18"/>
                <w:szCs w:val="18"/>
              </w:rPr>
              <w:t xml:space="preserve"> </w:t>
            </w:r>
            <w:r w:rsidRPr="00CD054C">
              <w:rPr>
                <w:rFonts w:ascii="Verdana" w:hAnsi="Verdana"/>
                <w:w w:val="105"/>
                <w:sz w:val="18"/>
                <w:szCs w:val="18"/>
              </w:rPr>
              <w:t>Manager</w:t>
            </w:r>
          </w:p>
        </w:tc>
        <w:tc>
          <w:tcPr>
            <w:tcW w:w="911" w:type="dxa"/>
            <w:vAlign w:val="center"/>
          </w:tcPr>
          <w:p w14:paraId="769788F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2E6D562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38FC0E8"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CE865D7"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6A97AF9C" w14:textId="77777777" w:rsidR="00596C06" w:rsidRPr="00CD054C" w:rsidRDefault="00596C06" w:rsidP="0065761B">
            <w:pPr>
              <w:pStyle w:val="TableParagraph"/>
              <w:ind w:right="44"/>
              <w:jc w:val="both"/>
              <w:rPr>
                <w:rFonts w:ascii="Verdana" w:hAnsi="Verdana"/>
                <w:sz w:val="18"/>
                <w:szCs w:val="18"/>
              </w:rPr>
            </w:pPr>
          </w:p>
        </w:tc>
      </w:tr>
      <w:tr w:rsidR="00596C06" w:rsidRPr="00CD054C" w14:paraId="1BF41794" w14:textId="77777777" w:rsidTr="007C4EE2">
        <w:trPr>
          <w:trHeight w:val="466"/>
        </w:trPr>
        <w:tc>
          <w:tcPr>
            <w:tcW w:w="2410" w:type="dxa"/>
            <w:vAlign w:val="center"/>
          </w:tcPr>
          <w:p w14:paraId="32DCF39C" w14:textId="6620042E" w:rsidR="00596C06"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617A7662"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321C737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88686E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BF3251D"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9E39C68" w14:textId="77777777" w:rsidR="00596C06" w:rsidRPr="00CD054C" w:rsidRDefault="00596C06" w:rsidP="0065761B">
            <w:pPr>
              <w:pStyle w:val="TableParagraph"/>
              <w:ind w:right="44"/>
              <w:jc w:val="both"/>
              <w:rPr>
                <w:rFonts w:ascii="Verdana" w:hAnsi="Verdana"/>
                <w:sz w:val="18"/>
                <w:szCs w:val="18"/>
              </w:rPr>
            </w:pPr>
          </w:p>
        </w:tc>
      </w:tr>
      <w:tr w:rsidR="007C4EE2" w:rsidRPr="00CD054C" w14:paraId="6F8BB3CF" w14:textId="77777777" w:rsidTr="007C4EE2">
        <w:trPr>
          <w:trHeight w:val="466"/>
        </w:trPr>
        <w:tc>
          <w:tcPr>
            <w:tcW w:w="2410" w:type="dxa"/>
            <w:vAlign w:val="center"/>
          </w:tcPr>
          <w:p w14:paraId="354DD3FB" w14:textId="04D04D1B"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05CA2764"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755EDB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768C41EA"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7DC9AB0F"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3CB464CC" w14:textId="77777777" w:rsidR="007C4EE2" w:rsidRPr="00CD054C" w:rsidRDefault="007C4EE2" w:rsidP="0065761B">
            <w:pPr>
              <w:pStyle w:val="TableParagraph"/>
              <w:ind w:right="44"/>
              <w:jc w:val="both"/>
              <w:rPr>
                <w:rFonts w:ascii="Verdana" w:hAnsi="Verdana"/>
                <w:sz w:val="18"/>
                <w:szCs w:val="18"/>
              </w:rPr>
            </w:pPr>
          </w:p>
        </w:tc>
      </w:tr>
      <w:tr w:rsidR="007C4EE2" w:rsidRPr="00CD054C" w14:paraId="1CF79068" w14:textId="77777777" w:rsidTr="007C4EE2">
        <w:trPr>
          <w:trHeight w:val="466"/>
        </w:trPr>
        <w:tc>
          <w:tcPr>
            <w:tcW w:w="2410" w:type="dxa"/>
            <w:vAlign w:val="center"/>
          </w:tcPr>
          <w:p w14:paraId="05377BCD" w14:textId="43900AF3"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3C951900"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EECF15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22F25B83"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46AD7513"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0771347F" w14:textId="77777777" w:rsidR="007C4EE2" w:rsidRPr="00CD054C" w:rsidRDefault="007C4EE2" w:rsidP="0065761B">
            <w:pPr>
              <w:pStyle w:val="TableParagraph"/>
              <w:ind w:right="44"/>
              <w:jc w:val="both"/>
              <w:rPr>
                <w:rFonts w:ascii="Verdana" w:hAnsi="Verdana"/>
                <w:sz w:val="18"/>
                <w:szCs w:val="18"/>
              </w:rPr>
            </w:pPr>
          </w:p>
        </w:tc>
      </w:tr>
    </w:tbl>
    <w:p w14:paraId="7E393B6A" w14:textId="77777777" w:rsidR="00596C06" w:rsidRPr="00CD054C" w:rsidRDefault="00596C06" w:rsidP="0065761B">
      <w:pPr>
        <w:pStyle w:val="BodyText"/>
        <w:ind w:right="44"/>
        <w:jc w:val="both"/>
        <w:rPr>
          <w:rFonts w:ascii="Verdana" w:hAnsi="Verdana"/>
        </w:rPr>
      </w:pPr>
    </w:p>
    <w:p w14:paraId="74A9499D" w14:textId="77777777" w:rsidR="00596C06" w:rsidRPr="00CD054C" w:rsidRDefault="00BB261E" w:rsidP="0039780B">
      <w:pPr>
        <w:pStyle w:val="Heading3"/>
        <w:numPr>
          <w:ilvl w:val="1"/>
          <w:numId w:val="9"/>
        </w:numPr>
        <w:tabs>
          <w:tab w:val="left" w:pos="0"/>
        </w:tabs>
        <w:ind w:left="709" w:right="44" w:hanging="709"/>
        <w:rPr>
          <w:rFonts w:ascii="Verdana" w:hAnsi="Verdana"/>
          <w:sz w:val="18"/>
          <w:szCs w:val="18"/>
        </w:rPr>
      </w:pPr>
      <w:r w:rsidRPr="00CD054C">
        <w:rPr>
          <w:rFonts w:ascii="Verdana" w:hAnsi="Verdana"/>
          <w:w w:val="105"/>
          <w:sz w:val="18"/>
          <w:szCs w:val="18"/>
        </w:rPr>
        <w:t>Proposed sub-contracts and firms involved. [Refer ITB Clause</w:t>
      </w:r>
      <w:r w:rsidRPr="00CD054C">
        <w:rPr>
          <w:rFonts w:ascii="Verdana" w:hAnsi="Verdana"/>
          <w:spacing w:val="-34"/>
          <w:w w:val="105"/>
          <w:sz w:val="18"/>
          <w:szCs w:val="18"/>
        </w:rPr>
        <w:t xml:space="preserve"> </w:t>
      </w:r>
      <w:r w:rsidRPr="00CD054C">
        <w:rPr>
          <w:rFonts w:ascii="Verdana" w:hAnsi="Verdana"/>
          <w:w w:val="105"/>
          <w:sz w:val="18"/>
          <w:szCs w:val="18"/>
        </w:rPr>
        <w:t>4.2k]</w:t>
      </w:r>
    </w:p>
    <w:p w14:paraId="1D7A12D5" w14:textId="77777777" w:rsidR="00596C06" w:rsidRPr="00CD054C" w:rsidRDefault="00596C06" w:rsidP="0065761B">
      <w:pPr>
        <w:pStyle w:val="BodyText"/>
        <w:spacing w:before="1"/>
        <w:ind w:right="44"/>
        <w:jc w:val="both"/>
        <w:rPr>
          <w:rFonts w:ascii="Verdana" w:hAnsi="Verdana"/>
        </w:rPr>
      </w:pPr>
    </w:p>
    <w:tbl>
      <w:tblPr>
        <w:tblW w:w="864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2"/>
        <w:gridCol w:w="2139"/>
        <w:gridCol w:w="2268"/>
        <w:gridCol w:w="2268"/>
      </w:tblGrid>
      <w:tr w:rsidR="00596C06" w:rsidRPr="00CD054C" w14:paraId="5D20C065" w14:textId="77777777" w:rsidTr="00054955">
        <w:trPr>
          <w:trHeight w:val="474"/>
        </w:trPr>
        <w:tc>
          <w:tcPr>
            <w:tcW w:w="1972" w:type="dxa"/>
            <w:vAlign w:val="center"/>
          </w:tcPr>
          <w:p w14:paraId="6F314686"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Sections of the works</w:t>
            </w:r>
          </w:p>
        </w:tc>
        <w:tc>
          <w:tcPr>
            <w:tcW w:w="2139" w:type="dxa"/>
            <w:vAlign w:val="center"/>
          </w:tcPr>
          <w:p w14:paraId="506B7804"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Value of Sub- contract</w:t>
            </w:r>
          </w:p>
        </w:tc>
        <w:tc>
          <w:tcPr>
            <w:tcW w:w="2268" w:type="dxa"/>
            <w:vAlign w:val="center"/>
          </w:tcPr>
          <w:p w14:paraId="45E81CAD" w14:textId="77777777" w:rsidR="00596C06" w:rsidRPr="00CD054C" w:rsidRDefault="00BB261E" w:rsidP="00054955">
            <w:pPr>
              <w:pStyle w:val="TableParagraph"/>
              <w:spacing w:before="1" w:line="238" w:lineRule="exact"/>
              <w:ind w:left="129" w:right="44" w:firstLine="172"/>
              <w:jc w:val="center"/>
              <w:rPr>
                <w:rFonts w:ascii="Verdana" w:hAnsi="Verdana"/>
                <w:sz w:val="18"/>
                <w:szCs w:val="18"/>
              </w:rPr>
            </w:pPr>
            <w:r w:rsidRPr="00CD054C">
              <w:rPr>
                <w:rFonts w:ascii="Verdana" w:hAnsi="Verdana"/>
                <w:w w:val="105"/>
                <w:sz w:val="18"/>
                <w:szCs w:val="18"/>
              </w:rPr>
              <w:t>Sub-contractor (Name &amp; Address)</w:t>
            </w:r>
          </w:p>
        </w:tc>
        <w:tc>
          <w:tcPr>
            <w:tcW w:w="2268" w:type="dxa"/>
            <w:vAlign w:val="center"/>
          </w:tcPr>
          <w:p w14:paraId="74A0EFE9" w14:textId="77777777" w:rsidR="00596C06" w:rsidRPr="00CD054C" w:rsidRDefault="00BB261E" w:rsidP="00054955">
            <w:pPr>
              <w:pStyle w:val="TableParagraph"/>
              <w:spacing w:before="1" w:line="238" w:lineRule="exact"/>
              <w:ind w:left="435" w:right="44" w:hanging="82"/>
              <w:jc w:val="center"/>
              <w:rPr>
                <w:rFonts w:ascii="Verdana" w:hAnsi="Verdana"/>
                <w:sz w:val="18"/>
                <w:szCs w:val="18"/>
              </w:rPr>
            </w:pPr>
            <w:r w:rsidRPr="00CD054C">
              <w:rPr>
                <w:rFonts w:ascii="Verdana" w:hAnsi="Verdana"/>
                <w:w w:val="105"/>
                <w:sz w:val="18"/>
                <w:szCs w:val="18"/>
              </w:rPr>
              <w:t>Experience in similar work</w:t>
            </w:r>
          </w:p>
        </w:tc>
      </w:tr>
      <w:tr w:rsidR="00596C06" w:rsidRPr="00CD054C" w14:paraId="66CACD16" w14:textId="77777777" w:rsidTr="00054955">
        <w:trPr>
          <w:trHeight w:val="336"/>
        </w:trPr>
        <w:tc>
          <w:tcPr>
            <w:tcW w:w="1972" w:type="dxa"/>
            <w:vAlign w:val="center"/>
          </w:tcPr>
          <w:p w14:paraId="4C81BB2E"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27F6C16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06689A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8BA869B" w14:textId="77777777" w:rsidR="00596C06" w:rsidRPr="00CD054C" w:rsidRDefault="00596C06" w:rsidP="0065761B">
            <w:pPr>
              <w:pStyle w:val="TableParagraph"/>
              <w:ind w:right="44"/>
              <w:jc w:val="both"/>
              <w:rPr>
                <w:rFonts w:ascii="Verdana" w:hAnsi="Verdana"/>
                <w:sz w:val="18"/>
                <w:szCs w:val="18"/>
              </w:rPr>
            </w:pPr>
          </w:p>
        </w:tc>
      </w:tr>
      <w:tr w:rsidR="00596C06" w:rsidRPr="00CD054C" w14:paraId="53CBC299" w14:textId="77777777" w:rsidTr="00054955">
        <w:trPr>
          <w:trHeight w:val="338"/>
        </w:trPr>
        <w:tc>
          <w:tcPr>
            <w:tcW w:w="1972" w:type="dxa"/>
            <w:vAlign w:val="center"/>
          </w:tcPr>
          <w:p w14:paraId="0D2AAA9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38DF6EB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EA873F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F74ED98" w14:textId="77777777" w:rsidR="00596C06" w:rsidRPr="00CD054C" w:rsidRDefault="00596C06" w:rsidP="0065761B">
            <w:pPr>
              <w:pStyle w:val="TableParagraph"/>
              <w:ind w:right="44"/>
              <w:jc w:val="both"/>
              <w:rPr>
                <w:rFonts w:ascii="Verdana" w:hAnsi="Verdana"/>
                <w:sz w:val="18"/>
                <w:szCs w:val="18"/>
              </w:rPr>
            </w:pPr>
          </w:p>
        </w:tc>
      </w:tr>
      <w:tr w:rsidR="00596C06" w:rsidRPr="00CD054C" w14:paraId="1056043B" w14:textId="77777777" w:rsidTr="00054955">
        <w:trPr>
          <w:trHeight w:val="338"/>
        </w:trPr>
        <w:tc>
          <w:tcPr>
            <w:tcW w:w="1972" w:type="dxa"/>
            <w:vAlign w:val="center"/>
          </w:tcPr>
          <w:p w14:paraId="4AF5546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40B2DD3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8DC4D0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6832603" w14:textId="77777777" w:rsidR="00596C06" w:rsidRPr="00CD054C" w:rsidRDefault="00596C06" w:rsidP="0065761B">
            <w:pPr>
              <w:pStyle w:val="TableParagraph"/>
              <w:ind w:right="44"/>
              <w:jc w:val="both"/>
              <w:rPr>
                <w:rFonts w:ascii="Verdana" w:hAnsi="Verdana"/>
                <w:sz w:val="18"/>
                <w:szCs w:val="18"/>
              </w:rPr>
            </w:pPr>
          </w:p>
        </w:tc>
      </w:tr>
      <w:tr w:rsidR="00596C06" w:rsidRPr="00CD054C" w14:paraId="43975A8F" w14:textId="77777777" w:rsidTr="00054955">
        <w:trPr>
          <w:trHeight w:val="338"/>
        </w:trPr>
        <w:tc>
          <w:tcPr>
            <w:tcW w:w="1972" w:type="dxa"/>
            <w:vAlign w:val="center"/>
          </w:tcPr>
          <w:p w14:paraId="4EECF55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38C12DE"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FBCC4C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7D72445"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22A7C0" w14:textId="77777777" w:rsidTr="00054955">
        <w:trPr>
          <w:trHeight w:val="338"/>
        </w:trPr>
        <w:tc>
          <w:tcPr>
            <w:tcW w:w="1972" w:type="dxa"/>
            <w:vAlign w:val="center"/>
          </w:tcPr>
          <w:p w14:paraId="207A049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040E797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A555EB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82009BE" w14:textId="77777777" w:rsidR="00596C06" w:rsidRPr="00CD054C" w:rsidRDefault="00596C06" w:rsidP="0065761B">
            <w:pPr>
              <w:pStyle w:val="TableParagraph"/>
              <w:ind w:right="44"/>
              <w:jc w:val="both"/>
              <w:rPr>
                <w:rFonts w:ascii="Verdana" w:hAnsi="Verdana"/>
                <w:sz w:val="18"/>
                <w:szCs w:val="18"/>
              </w:rPr>
            </w:pPr>
          </w:p>
        </w:tc>
      </w:tr>
      <w:tr w:rsidR="00596C06" w:rsidRPr="00CD054C" w14:paraId="6A416303" w14:textId="77777777" w:rsidTr="00054955">
        <w:trPr>
          <w:trHeight w:val="340"/>
        </w:trPr>
        <w:tc>
          <w:tcPr>
            <w:tcW w:w="1972" w:type="dxa"/>
            <w:vAlign w:val="center"/>
          </w:tcPr>
          <w:p w14:paraId="4C8A2F9D"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6C518315"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EBE2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72C6CC" w14:textId="77777777" w:rsidR="00596C06" w:rsidRPr="00CD054C" w:rsidRDefault="00596C06" w:rsidP="0065761B">
            <w:pPr>
              <w:pStyle w:val="TableParagraph"/>
              <w:ind w:right="44"/>
              <w:jc w:val="both"/>
              <w:rPr>
                <w:rFonts w:ascii="Verdana" w:hAnsi="Verdana"/>
                <w:sz w:val="18"/>
                <w:szCs w:val="18"/>
              </w:rPr>
            </w:pPr>
          </w:p>
        </w:tc>
      </w:tr>
      <w:tr w:rsidR="00596C06" w:rsidRPr="00CD054C" w14:paraId="486D2E85" w14:textId="77777777" w:rsidTr="00054955">
        <w:trPr>
          <w:trHeight w:val="338"/>
        </w:trPr>
        <w:tc>
          <w:tcPr>
            <w:tcW w:w="1972" w:type="dxa"/>
            <w:vAlign w:val="center"/>
          </w:tcPr>
          <w:p w14:paraId="6980614C"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D21A06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4BDE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C54ECF" w14:textId="77777777" w:rsidR="00596C06" w:rsidRPr="00CD054C" w:rsidRDefault="00596C06" w:rsidP="0065761B">
            <w:pPr>
              <w:pStyle w:val="TableParagraph"/>
              <w:ind w:right="44"/>
              <w:jc w:val="both"/>
              <w:rPr>
                <w:rFonts w:ascii="Verdana" w:hAnsi="Verdana"/>
                <w:sz w:val="18"/>
                <w:szCs w:val="18"/>
              </w:rPr>
            </w:pPr>
          </w:p>
        </w:tc>
      </w:tr>
      <w:tr w:rsidR="00596C06" w:rsidRPr="00CD054C" w14:paraId="1974AA68" w14:textId="77777777" w:rsidTr="00054955">
        <w:trPr>
          <w:trHeight w:val="338"/>
        </w:trPr>
        <w:tc>
          <w:tcPr>
            <w:tcW w:w="1972" w:type="dxa"/>
            <w:vAlign w:val="center"/>
          </w:tcPr>
          <w:p w14:paraId="1F9E7D8F"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E43973D"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20DD32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76A70C3" w14:textId="77777777" w:rsidR="00596C06" w:rsidRPr="00CD054C" w:rsidRDefault="00596C06" w:rsidP="0065761B">
            <w:pPr>
              <w:pStyle w:val="TableParagraph"/>
              <w:ind w:right="44"/>
              <w:jc w:val="both"/>
              <w:rPr>
                <w:rFonts w:ascii="Verdana" w:hAnsi="Verdana"/>
                <w:sz w:val="18"/>
                <w:szCs w:val="18"/>
              </w:rPr>
            </w:pPr>
          </w:p>
        </w:tc>
      </w:tr>
      <w:tr w:rsidR="00596C06" w:rsidRPr="00CD054C" w14:paraId="0C434A7B" w14:textId="77777777" w:rsidTr="00054955">
        <w:trPr>
          <w:trHeight w:val="338"/>
        </w:trPr>
        <w:tc>
          <w:tcPr>
            <w:tcW w:w="1972" w:type="dxa"/>
            <w:vAlign w:val="center"/>
          </w:tcPr>
          <w:p w14:paraId="2BBA08C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AEFD8E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E61774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C2AAD32" w14:textId="77777777" w:rsidR="00596C06" w:rsidRPr="00CD054C" w:rsidRDefault="00596C06" w:rsidP="0065761B">
            <w:pPr>
              <w:pStyle w:val="TableParagraph"/>
              <w:ind w:right="44"/>
              <w:jc w:val="both"/>
              <w:rPr>
                <w:rFonts w:ascii="Verdana" w:hAnsi="Verdana"/>
                <w:sz w:val="18"/>
                <w:szCs w:val="18"/>
              </w:rPr>
            </w:pPr>
          </w:p>
        </w:tc>
      </w:tr>
      <w:tr w:rsidR="00596C06" w:rsidRPr="00CD054C" w14:paraId="4DACC27D" w14:textId="77777777" w:rsidTr="00054955">
        <w:trPr>
          <w:trHeight w:val="338"/>
        </w:trPr>
        <w:tc>
          <w:tcPr>
            <w:tcW w:w="1972" w:type="dxa"/>
            <w:vAlign w:val="center"/>
          </w:tcPr>
          <w:p w14:paraId="0C8D192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C0A465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139E77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571112D" w14:textId="77777777" w:rsidR="00596C06" w:rsidRPr="00CD054C" w:rsidRDefault="00596C06" w:rsidP="0065761B">
            <w:pPr>
              <w:pStyle w:val="TableParagraph"/>
              <w:ind w:right="44"/>
              <w:jc w:val="both"/>
              <w:rPr>
                <w:rFonts w:ascii="Verdana" w:hAnsi="Verdana"/>
                <w:sz w:val="18"/>
                <w:szCs w:val="18"/>
              </w:rPr>
            </w:pPr>
          </w:p>
        </w:tc>
      </w:tr>
    </w:tbl>
    <w:p w14:paraId="77AE18C3" w14:textId="77777777" w:rsidR="00596C06" w:rsidRPr="00CD054C" w:rsidRDefault="00596C06" w:rsidP="0065761B">
      <w:pPr>
        <w:pStyle w:val="BodyText"/>
        <w:spacing w:before="2"/>
        <w:ind w:right="44"/>
        <w:jc w:val="both"/>
        <w:rPr>
          <w:rFonts w:ascii="Verdana" w:hAnsi="Verdana"/>
        </w:rPr>
      </w:pPr>
    </w:p>
    <w:p w14:paraId="6CF8EB7F" w14:textId="77777777" w:rsidR="00596C06" w:rsidRPr="00CD054C" w:rsidRDefault="00BB261E" w:rsidP="0039780B">
      <w:pPr>
        <w:pStyle w:val="Heading3"/>
        <w:numPr>
          <w:ilvl w:val="1"/>
          <w:numId w:val="9"/>
        </w:numPr>
        <w:spacing w:before="101"/>
        <w:ind w:left="851" w:right="44" w:hanging="851"/>
        <w:rPr>
          <w:rFonts w:ascii="Verdana" w:hAnsi="Verdana"/>
          <w:sz w:val="18"/>
          <w:szCs w:val="18"/>
        </w:rPr>
      </w:pPr>
      <w:r w:rsidRPr="00CD054C">
        <w:rPr>
          <w:rFonts w:ascii="Verdana" w:hAnsi="Verdana"/>
          <w:w w:val="105"/>
          <w:sz w:val="18"/>
          <w:szCs w:val="18"/>
        </w:rPr>
        <w:t>Evidence</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22"/>
          <w:w w:val="105"/>
          <w:sz w:val="18"/>
          <w:szCs w:val="18"/>
        </w:rPr>
        <w:t xml:space="preserve"> </w:t>
      </w:r>
      <w:r w:rsidRPr="00CD054C">
        <w:rPr>
          <w:rFonts w:ascii="Verdana" w:hAnsi="Verdana"/>
          <w:w w:val="105"/>
          <w:sz w:val="18"/>
          <w:szCs w:val="18"/>
        </w:rPr>
        <w:t>access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financial</w:t>
      </w:r>
      <w:r w:rsidRPr="00CD054C">
        <w:rPr>
          <w:rFonts w:ascii="Verdana" w:hAnsi="Verdana"/>
          <w:spacing w:val="17"/>
          <w:w w:val="105"/>
          <w:sz w:val="18"/>
          <w:szCs w:val="18"/>
        </w:rPr>
        <w:t xml:space="preserve"> </w:t>
      </w:r>
      <w:r w:rsidRPr="00CD054C">
        <w:rPr>
          <w:rFonts w:ascii="Verdana" w:hAnsi="Verdana"/>
          <w:w w:val="105"/>
          <w:sz w:val="18"/>
          <w:szCs w:val="18"/>
        </w:rPr>
        <w:t>resources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3"/>
          <w:w w:val="105"/>
          <w:sz w:val="18"/>
          <w:szCs w:val="18"/>
        </w:rPr>
        <w:t xml:space="preserve"> </w:t>
      </w:r>
      <w:r w:rsidRPr="00CD054C">
        <w:rPr>
          <w:rFonts w:ascii="Verdana" w:hAnsi="Verdana"/>
          <w:w w:val="105"/>
          <w:sz w:val="18"/>
          <w:szCs w:val="18"/>
        </w:rPr>
        <w:t>meet</w:t>
      </w:r>
      <w:r w:rsidRPr="00CD054C">
        <w:rPr>
          <w:rFonts w:ascii="Verdana" w:hAnsi="Verdana"/>
          <w:spacing w:val="18"/>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0"/>
          <w:w w:val="105"/>
          <w:sz w:val="18"/>
          <w:szCs w:val="18"/>
        </w:rPr>
        <w:t xml:space="preserve"> </w:t>
      </w:r>
      <w:r w:rsidRPr="00CD054C">
        <w:rPr>
          <w:rFonts w:ascii="Verdana" w:hAnsi="Verdana"/>
          <w:w w:val="105"/>
          <w:sz w:val="18"/>
          <w:szCs w:val="18"/>
        </w:rPr>
        <w:t>cash</w:t>
      </w:r>
      <w:r w:rsidRPr="00CD054C">
        <w:rPr>
          <w:rFonts w:ascii="Verdana" w:hAnsi="Verdana"/>
          <w:spacing w:val="21"/>
          <w:w w:val="105"/>
          <w:sz w:val="18"/>
          <w:szCs w:val="18"/>
        </w:rPr>
        <w:t xml:space="preserve"> </w:t>
      </w:r>
      <w:r w:rsidRPr="00CD054C">
        <w:rPr>
          <w:rFonts w:ascii="Verdana" w:hAnsi="Verdana"/>
          <w:w w:val="105"/>
          <w:sz w:val="18"/>
          <w:szCs w:val="18"/>
        </w:rPr>
        <w:t>in</w:t>
      </w:r>
      <w:r w:rsidRPr="00CD054C">
        <w:rPr>
          <w:rFonts w:ascii="Verdana" w:hAnsi="Verdana"/>
          <w:spacing w:val="20"/>
          <w:w w:val="105"/>
          <w:sz w:val="18"/>
          <w:szCs w:val="18"/>
        </w:rPr>
        <w:t xml:space="preserve"> </w:t>
      </w:r>
      <w:r w:rsidRPr="00CD054C">
        <w:rPr>
          <w:rFonts w:ascii="Verdana" w:hAnsi="Verdana"/>
          <w:w w:val="105"/>
          <w:sz w:val="18"/>
          <w:szCs w:val="18"/>
        </w:rPr>
        <w:t>hand,</w:t>
      </w:r>
      <w:r w:rsidR="00054955" w:rsidRPr="00CD054C">
        <w:rPr>
          <w:rFonts w:ascii="Verdana" w:hAnsi="Verdana"/>
          <w:w w:val="105"/>
          <w:sz w:val="18"/>
          <w:szCs w:val="18"/>
        </w:rPr>
        <w:t xml:space="preserve"> </w:t>
      </w:r>
      <w:r w:rsidRPr="00CD054C">
        <w:rPr>
          <w:rFonts w:ascii="Verdana" w:hAnsi="Verdana"/>
          <w:w w:val="105"/>
          <w:sz w:val="18"/>
          <w:szCs w:val="18"/>
        </w:rPr>
        <w:t>lines of credit, etc. List them below and attach copies of support documents.</w:t>
      </w:r>
    </w:p>
    <w:p w14:paraId="246F4E51" w14:textId="77777777" w:rsidR="00596C06" w:rsidRPr="00CD054C" w:rsidRDefault="00596C06" w:rsidP="0065761B">
      <w:pPr>
        <w:pStyle w:val="BodyText"/>
        <w:spacing w:before="5"/>
        <w:ind w:right="44"/>
        <w:jc w:val="both"/>
        <w:rPr>
          <w:rFonts w:ascii="Verdana" w:hAnsi="Verdana"/>
        </w:rPr>
      </w:pPr>
    </w:p>
    <w:p w14:paraId="5D1C318C" w14:textId="77777777" w:rsidR="00596C06" w:rsidRPr="00CD054C" w:rsidRDefault="00BB261E" w:rsidP="0039780B">
      <w:pPr>
        <w:pStyle w:val="Heading3"/>
        <w:numPr>
          <w:ilvl w:val="1"/>
          <w:numId w:val="9"/>
        </w:numPr>
        <w:tabs>
          <w:tab w:val="left" w:pos="0"/>
        </w:tabs>
        <w:spacing w:line="247" w:lineRule="auto"/>
        <w:ind w:left="851" w:right="44" w:hanging="851"/>
        <w:rPr>
          <w:rFonts w:ascii="Verdana" w:hAnsi="Verdana"/>
          <w:sz w:val="18"/>
          <w:szCs w:val="18"/>
        </w:rPr>
      </w:pPr>
      <w:r w:rsidRPr="00CD054C">
        <w:rPr>
          <w:rFonts w:ascii="Verdana" w:hAnsi="Verdana"/>
          <w:w w:val="105"/>
          <w:sz w:val="18"/>
          <w:szCs w:val="18"/>
        </w:rPr>
        <w:t>Name, address, and telephone, telex, and fax numbers of the Tenderers' bankers who may provide references, if contacted by the</w:t>
      </w:r>
      <w:r w:rsidRPr="00CD054C">
        <w:rPr>
          <w:rFonts w:ascii="Verdana" w:hAnsi="Verdana"/>
          <w:spacing w:val="-27"/>
          <w:w w:val="105"/>
          <w:sz w:val="18"/>
          <w:szCs w:val="18"/>
        </w:rPr>
        <w:t xml:space="preserve"> </w:t>
      </w:r>
      <w:r w:rsidRPr="00CD054C">
        <w:rPr>
          <w:rFonts w:ascii="Verdana" w:hAnsi="Verdana"/>
          <w:w w:val="105"/>
          <w:sz w:val="18"/>
          <w:szCs w:val="18"/>
        </w:rPr>
        <w:t>Employer.</w:t>
      </w:r>
    </w:p>
    <w:p w14:paraId="1DA5A393" w14:textId="77777777" w:rsidR="00596C06" w:rsidRPr="00CD054C" w:rsidRDefault="00596C06" w:rsidP="0065761B">
      <w:pPr>
        <w:pStyle w:val="BodyText"/>
        <w:ind w:right="44"/>
        <w:jc w:val="both"/>
        <w:rPr>
          <w:rFonts w:ascii="Verdana" w:hAnsi="Verdana"/>
        </w:rPr>
      </w:pPr>
    </w:p>
    <w:p w14:paraId="7680FE77" w14:textId="40C61CC9" w:rsidR="00596C06" w:rsidRPr="00CD054C" w:rsidRDefault="00BB261E" w:rsidP="0039780B">
      <w:pPr>
        <w:pStyle w:val="Heading3"/>
        <w:numPr>
          <w:ilvl w:val="1"/>
          <w:numId w:val="9"/>
        </w:numPr>
        <w:tabs>
          <w:tab w:val="left" w:pos="1132"/>
        </w:tabs>
        <w:spacing w:line="249" w:lineRule="auto"/>
        <w:ind w:left="851" w:right="44" w:hanging="851"/>
        <w:rPr>
          <w:rFonts w:ascii="Verdana" w:hAnsi="Verdana"/>
          <w:sz w:val="18"/>
          <w:szCs w:val="18"/>
        </w:rPr>
      </w:pPr>
      <w:r w:rsidRPr="00CD054C">
        <w:rPr>
          <w:rFonts w:ascii="Verdana" w:hAnsi="Verdana"/>
          <w:w w:val="105"/>
          <w:sz w:val="18"/>
          <w:szCs w:val="18"/>
        </w:rPr>
        <w:t xml:space="preserve">Statement of compliance under the requirements of Sub Clause 3.2 of the instructions to Tenderers. </w:t>
      </w:r>
    </w:p>
    <w:p w14:paraId="4DAF00AF" w14:textId="77777777" w:rsidR="00596C06" w:rsidRPr="00CD054C" w:rsidRDefault="00596C06" w:rsidP="0065761B">
      <w:pPr>
        <w:pStyle w:val="BodyText"/>
        <w:spacing w:before="4"/>
        <w:ind w:right="44"/>
        <w:jc w:val="both"/>
        <w:rPr>
          <w:rFonts w:ascii="Verdana" w:hAnsi="Verdana"/>
        </w:rPr>
      </w:pPr>
    </w:p>
    <w:p w14:paraId="4DBA1151" w14:textId="274B43CB" w:rsidR="00596C06" w:rsidRPr="00CD054C" w:rsidRDefault="00BB261E" w:rsidP="0039780B">
      <w:pPr>
        <w:pStyle w:val="Heading3"/>
        <w:numPr>
          <w:ilvl w:val="1"/>
          <w:numId w:val="9"/>
        </w:numPr>
        <w:tabs>
          <w:tab w:val="left" w:pos="1132"/>
        </w:tabs>
        <w:spacing w:before="1" w:line="247" w:lineRule="auto"/>
        <w:ind w:left="851" w:right="44" w:hanging="851"/>
        <w:rPr>
          <w:rFonts w:ascii="Verdana" w:hAnsi="Verdana"/>
          <w:sz w:val="18"/>
          <w:szCs w:val="18"/>
        </w:rPr>
      </w:pPr>
      <w:r w:rsidRPr="00CD054C">
        <w:rPr>
          <w:rFonts w:ascii="Verdana" w:hAnsi="Verdana"/>
          <w:w w:val="105"/>
          <w:sz w:val="18"/>
          <w:szCs w:val="18"/>
        </w:rPr>
        <w:lastRenderedPageBreak/>
        <w:t xml:space="preserve">Proposed work method and schedule. The Tenderer should attach descriptions, </w:t>
      </w:r>
      <w:r w:rsidR="0065072D" w:rsidRPr="00CD054C">
        <w:rPr>
          <w:rFonts w:ascii="Verdana" w:hAnsi="Verdana"/>
          <w:w w:val="105"/>
          <w:sz w:val="18"/>
          <w:szCs w:val="18"/>
        </w:rPr>
        <w:t>drawings,</w:t>
      </w:r>
      <w:r w:rsidRPr="00CD054C">
        <w:rPr>
          <w:rFonts w:ascii="Verdana" w:hAnsi="Verdana"/>
          <w:w w:val="105"/>
          <w:sz w:val="18"/>
          <w:szCs w:val="18"/>
        </w:rPr>
        <w:t xml:space="preserve"> and charts as necessary to comply with the requirements of the Tender documents [Refer ITT Clause</w:t>
      </w:r>
      <w:r w:rsidRPr="00CD054C">
        <w:rPr>
          <w:rFonts w:ascii="Verdana" w:hAnsi="Verdana"/>
          <w:spacing w:val="-12"/>
          <w:w w:val="105"/>
          <w:sz w:val="18"/>
          <w:szCs w:val="18"/>
        </w:rPr>
        <w:t xml:space="preserve"> </w:t>
      </w:r>
      <w:r w:rsidRPr="00CD054C">
        <w:rPr>
          <w:rFonts w:ascii="Verdana" w:hAnsi="Verdana"/>
          <w:w w:val="105"/>
          <w:sz w:val="18"/>
          <w:szCs w:val="18"/>
        </w:rPr>
        <w:t>4].</w:t>
      </w:r>
    </w:p>
    <w:p w14:paraId="76371ECC" w14:textId="77777777" w:rsidR="00596C06" w:rsidRPr="00CD054C" w:rsidRDefault="00596C06" w:rsidP="0065761B">
      <w:pPr>
        <w:pStyle w:val="BodyText"/>
        <w:spacing w:before="9"/>
        <w:ind w:right="44"/>
        <w:jc w:val="both"/>
        <w:rPr>
          <w:rFonts w:ascii="Verdana" w:hAnsi="Verdana"/>
        </w:rPr>
      </w:pPr>
    </w:p>
    <w:p w14:paraId="3BA5782A" w14:textId="77777777" w:rsidR="00596C06" w:rsidRPr="00CD054C" w:rsidRDefault="00BB261E" w:rsidP="0039780B">
      <w:pPr>
        <w:pStyle w:val="Heading3"/>
        <w:numPr>
          <w:ilvl w:val="1"/>
          <w:numId w:val="9"/>
        </w:numPr>
        <w:tabs>
          <w:tab w:val="left" w:pos="1131"/>
          <w:tab w:val="left" w:pos="1132"/>
        </w:tabs>
        <w:ind w:left="851" w:right="44" w:hanging="851"/>
        <w:rPr>
          <w:rFonts w:ascii="Verdana" w:hAnsi="Verdana"/>
          <w:sz w:val="18"/>
          <w:szCs w:val="18"/>
        </w:rPr>
      </w:pPr>
      <w:r w:rsidRPr="00CD054C">
        <w:rPr>
          <w:rFonts w:ascii="Verdana" w:hAnsi="Verdana"/>
          <w:w w:val="105"/>
          <w:sz w:val="18"/>
          <w:szCs w:val="18"/>
        </w:rPr>
        <w:t>Work</w:t>
      </w:r>
      <w:r w:rsidRPr="00CD054C">
        <w:rPr>
          <w:rFonts w:ascii="Verdana" w:hAnsi="Verdana"/>
          <w:spacing w:val="-2"/>
          <w:w w:val="105"/>
          <w:sz w:val="18"/>
          <w:szCs w:val="18"/>
        </w:rPr>
        <w:t xml:space="preserve"> </w:t>
      </w:r>
      <w:r w:rsidRPr="00CD054C">
        <w:rPr>
          <w:rFonts w:ascii="Verdana" w:hAnsi="Verdana"/>
          <w:w w:val="105"/>
          <w:sz w:val="18"/>
          <w:szCs w:val="18"/>
        </w:rPr>
        <w:t>Programme.</w:t>
      </w:r>
    </w:p>
    <w:p w14:paraId="55FFA711" w14:textId="77777777" w:rsidR="00596C06" w:rsidRPr="00CD054C" w:rsidRDefault="00596C06" w:rsidP="0065761B">
      <w:pPr>
        <w:pStyle w:val="BodyText"/>
        <w:spacing w:before="5"/>
        <w:ind w:right="44"/>
        <w:jc w:val="both"/>
        <w:rPr>
          <w:rFonts w:ascii="Verdana" w:hAnsi="Verdana"/>
        </w:rPr>
      </w:pPr>
    </w:p>
    <w:p w14:paraId="4BB91FC6" w14:textId="77777777" w:rsidR="00596C06" w:rsidRPr="00CD054C" w:rsidRDefault="00BB261E" w:rsidP="0039780B">
      <w:pPr>
        <w:pStyle w:val="Heading3"/>
        <w:numPr>
          <w:ilvl w:val="1"/>
          <w:numId w:val="9"/>
        </w:numPr>
        <w:tabs>
          <w:tab w:val="left" w:pos="1131"/>
          <w:tab w:val="left" w:pos="1132"/>
        </w:tabs>
        <w:spacing w:before="1"/>
        <w:ind w:left="851" w:right="44" w:hanging="851"/>
        <w:rPr>
          <w:rFonts w:ascii="Verdana" w:hAnsi="Verdana"/>
          <w:sz w:val="18"/>
          <w:szCs w:val="18"/>
        </w:rPr>
      </w:pPr>
      <w:r w:rsidRPr="00CD054C">
        <w:rPr>
          <w:rFonts w:ascii="Verdana" w:hAnsi="Verdana"/>
          <w:w w:val="105"/>
          <w:sz w:val="18"/>
          <w:szCs w:val="18"/>
        </w:rPr>
        <w:t>Quality Assurance</w:t>
      </w:r>
      <w:r w:rsidRPr="00CD054C">
        <w:rPr>
          <w:rFonts w:ascii="Verdana" w:hAnsi="Verdana"/>
          <w:spacing w:val="-7"/>
          <w:w w:val="105"/>
          <w:sz w:val="18"/>
          <w:szCs w:val="18"/>
        </w:rPr>
        <w:t xml:space="preserve"> </w:t>
      </w:r>
      <w:r w:rsidRPr="00CD054C">
        <w:rPr>
          <w:rFonts w:ascii="Verdana" w:hAnsi="Verdana"/>
          <w:w w:val="105"/>
          <w:sz w:val="18"/>
          <w:szCs w:val="18"/>
        </w:rPr>
        <w:t>Programme.</w:t>
      </w:r>
    </w:p>
    <w:p w14:paraId="1804DEA7" w14:textId="77777777" w:rsidR="00596C06" w:rsidRPr="00CD054C" w:rsidRDefault="00596C06" w:rsidP="0065761B">
      <w:pPr>
        <w:pStyle w:val="BodyText"/>
        <w:spacing w:before="3"/>
        <w:ind w:right="44"/>
        <w:jc w:val="both"/>
        <w:rPr>
          <w:rFonts w:ascii="Verdana" w:hAnsi="Verdana"/>
        </w:rPr>
      </w:pPr>
    </w:p>
    <w:p w14:paraId="0DDE597A" w14:textId="77777777" w:rsidR="00596C06" w:rsidRPr="00CD054C" w:rsidRDefault="00BB261E" w:rsidP="0039780B">
      <w:pPr>
        <w:pStyle w:val="Heading3"/>
        <w:numPr>
          <w:ilvl w:val="1"/>
          <w:numId w:val="9"/>
        </w:numPr>
        <w:tabs>
          <w:tab w:val="left" w:pos="1132"/>
        </w:tabs>
        <w:spacing w:line="247" w:lineRule="auto"/>
        <w:ind w:left="851" w:right="44" w:hanging="851"/>
        <w:rPr>
          <w:rFonts w:ascii="Verdana" w:hAnsi="Verdana"/>
          <w:sz w:val="18"/>
          <w:szCs w:val="18"/>
        </w:rPr>
      </w:pPr>
      <w:r w:rsidRPr="00CD054C">
        <w:rPr>
          <w:rFonts w:ascii="Verdana" w:hAnsi="Verdana"/>
          <w:w w:val="105"/>
          <w:sz w:val="18"/>
          <w:szCs w:val="18"/>
        </w:rPr>
        <w:t>HSE Assurance Programme – Contractor to submit safety records for last 5 years showing LTI and number of</w:t>
      </w:r>
      <w:r w:rsidRPr="00CD054C">
        <w:rPr>
          <w:rFonts w:ascii="Verdana" w:hAnsi="Verdana"/>
          <w:spacing w:val="-6"/>
          <w:w w:val="105"/>
          <w:sz w:val="18"/>
          <w:szCs w:val="18"/>
        </w:rPr>
        <w:t xml:space="preserve"> </w:t>
      </w:r>
      <w:r w:rsidRPr="00CD054C">
        <w:rPr>
          <w:rFonts w:ascii="Verdana" w:hAnsi="Verdana"/>
          <w:w w:val="105"/>
          <w:sz w:val="18"/>
          <w:szCs w:val="18"/>
        </w:rPr>
        <w:t>fatalities.</w:t>
      </w:r>
    </w:p>
    <w:p w14:paraId="261B68A0" w14:textId="77777777" w:rsidR="00596C06" w:rsidRPr="00CD054C" w:rsidRDefault="00596C06" w:rsidP="0065761B">
      <w:pPr>
        <w:pStyle w:val="BodyText"/>
        <w:spacing w:before="11"/>
        <w:ind w:right="44"/>
        <w:jc w:val="both"/>
        <w:rPr>
          <w:rFonts w:ascii="Verdana" w:hAnsi="Verdana"/>
        </w:rPr>
      </w:pPr>
    </w:p>
    <w:p w14:paraId="04898AA9" w14:textId="77777777" w:rsidR="00596C06" w:rsidRPr="00CD054C" w:rsidRDefault="00BB261E" w:rsidP="0039780B">
      <w:pPr>
        <w:pStyle w:val="Heading3"/>
        <w:numPr>
          <w:ilvl w:val="1"/>
          <w:numId w:val="9"/>
        </w:numPr>
        <w:tabs>
          <w:tab w:val="left" w:pos="1132"/>
        </w:tabs>
        <w:spacing w:line="247" w:lineRule="auto"/>
        <w:ind w:left="851" w:right="44" w:hanging="851"/>
        <w:rPr>
          <w:rFonts w:ascii="Verdana" w:hAnsi="Verdana"/>
          <w:sz w:val="18"/>
          <w:szCs w:val="18"/>
        </w:rPr>
        <w:sectPr w:rsidR="00596C06" w:rsidRPr="00CD054C" w:rsidSect="00054955">
          <w:pgSz w:w="12240" w:h="15840"/>
          <w:pgMar w:top="1622" w:right="1418" w:bottom="1123" w:left="1418" w:header="953" w:footer="930" w:gutter="0"/>
          <w:cols w:space="720"/>
        </w:sectPr>
      </w:pPr>
      <w:r w:rsidRPr="00CD054C">
        <w:rPr>
          <w:rFonts w:ascii="Verdana" w:hAnsi="Verdana"/>
          <w:w w:val="105"/>
          <w:sz w:val="18"/>
          <w:szCs w:val="18"/>
        </w:rPr>
        <w:t>All other additional information required to fulfill the requirements of Clause 4 of the Instructions to</w:t>
      </w:r>
      <w:r w:rsidRPr="00CD054C">
        <w:rPr>
          <w:rFonts w:ascii="Verdana" w:hAnsi="Verdana"/>
          <w:spacing w:val="-5"/>
          <w:w w:val="105"/>
          <w:sz w:val="18"/>
          <w:szCs w:val="18"/>
        </w:rPr>
        <w:t xml:space="preserve"> </w:t>
      </w:r>
      <w:r w:rsidRPr="00CD054C">
        <w:rPr>
          <w:rFonts w:ascii="Verdana" w:hAnsi="Verdana"/>
          <w:w w:val="105"/>
          <w:sz w:val="18"/>
          <w:szCs w:val="18"/>
        </w:rPr>
        <w:t>Tenderers,</w:t>
      </w:r>
    </w:p>
    <w:p w14:paraId="2B992247" w14:textId="77777777" w:rsidR="00596C06" w:rsidRPr="00CD054C" w:rsidRDefault="00596C06" w:rsidP="0065761B">
      <w:pPr>
        <w:pStyle w:val="BodyText"/>
        <w:spacing w:before="6"/>
        <w:ind w:right="44"/>
        <w:jc w:val="both"/>
        <w:rPr>
          <w:rFonts w:ascii="Verdana" w:hAnsi="Verdana"/>
        </w:rPr>
      </w:pPr>
    </w:p>
    <w:p w14:paraId="2CC4D011" w14:textId="77777777" w:rsidR="00596C06" w:rsidRPr="00CD054C" w:rsidRDefault="00BB261E" w:rsidP="00054955">
      <w:pPr>
        <w:spacing w:before="99" w:line="244" w:lineRule="auto"/>
        <w:ind w:right="44"/>
        <w:jc w:val="center"/>
        <w:rPr>
          <w:rFonts w:ascii="Verdana" w:hAnsi="Verdana"/>
          <w:b/>
          <w:sz w:val="18"/>
          <w:szCs w:val="18"/>
        </w:rPr>
      </w:pPr>
      <w:r w:rsidRPr="00CD054C">
        <w:rPr>
          <w:rFonts w:ascii="Verdana" w:hAnsi="Verdana"/>
          <w:b/>
          <w:w w:val="105"/>
          <w:sz w:val="18"/>
          <w:szCs w:val="18"/>
        </w:rPr>
        <w:t>SAMPLE</w:t>
      </w:r>
      <w:r w:rsidRPr="00CD054C">
        <w:rPr>
          <w:rFonts w:ascii="Verdana" w:hAnsi="Verdana"/>
          <w:b/>
          <w:spacing w:val="-23"/>
          <w:w w:val="105"/>
          <w:sz w:val="18"/>
          <w:szCs w:val="18"/>
        </w:rPr>
        <w:t xml:space="preserve"> </w:t>
      </w:r>
      <w:r w:rsidRPr="00CD054C">
        <w:rPr>
          <w:rFonts w:ascii="Verdana" w:hAnsi="Verdana"/>
          <w:b/>
          <w:w w:val="105"/>
          <w:sz w:val="18"/>
          <w:szCs w:val="18"/>
        </w:rPr>
        <w:t>FORMAT</w:t>
      </w:r>
      <w:r w:rsidRPr="00CD054C">
        <w:rPr>
          <w:rFonts w:ascii="Verdana" w:hAnsi="Verdana"/>
          <w:b/>
          <w:spacing w:val="-23"/>
          <w:w w:val="105"/>
          <w:sz w:val="18"/>
          <w:szCs w:val="18"/>
        </w:rPr>
        <w:t xml:space="preserve"> </w:t>
      </w:r>
      <w:r w:rsidRPr="00CD054C">
        <w:rPr>
          <w:rFonts w:ascii="Verdana" w:hAnsi="Verdana"/>
          <w:b/>
          <w:w w:val="105"/>
          <w:sz w:val="18"/>
          <w:szCs w:val="18"/>
        </w:rPr>
        <w:t>FOR</w:t>
      </w:r>
      <w:r w:rsidRPr="00CD054C">
        <w:rPr>
          <w:rFonts w:ascii="Verdana" w:hAnsi="Verdana"/>
          <w:b/>
          <w:spacing w:val="-21"/>
          <w:w w:val="105"/>
          <w:sz w:val="18"/>
          <w:szCs w:val="18"/>
        </w:rPr>
        <w:t xml:space="preserve"> </w:t>
      </w:r>
      <w:r w:rsidRPr="00CD054C">
        <w:rPr>
          <w:rFonts w:ascii="Verdana" w:hAnsi="Verdana"/>
          <w:b/>
          <w:w w:val="105"/>
          <w:sz w:val="18"/>
          <w:szCs w:val="18"/>
        </w:rPr>
        <w:t>EVIDENCE</w:t>
      </w:r>
      <w:r w:rsidRPr="00CD054C">
        <w:rPr>
          <w:rFonts w:ascii="Verdana" w:hAnsi="Verdana"/>
          <w:b/>
          <w:spacing w:val="-23"/>
          <w:w w:val="105"/>
          <w:sz w:val="18"/>
          <w:szCs w:val="18"/>
        </w:rPr>
        <w:t xml:space="preserve"> </w:t>
      </w:r>
      <w:r w:rsidRPr="00CD054C">
        <w:rPr>
          <w:rFonts w:ascii="Verdana" w:hAnsi="Verdana"/>
          <w:b/>
          <w:w w:val="105"/>
          <w:sz w:val="18"/>
          <w:szCs w:val="18"/>
        </w:rPr>
        <w:t>OF</w:t>
      </w:r>
      <w:r w:rsidRPr="00CD054C">
        <w:rPr>
          <w:rFonts w:ascii="Verdana" w:hAnsi="Verdana"/>
          <w:b/>
          <w:spacing w:val="-22"/>
          <w:w w:val="105"/>
          <w:sz w:val="18"/>
          <w:szCs w:val="18"/>
        </w:rPr>
        <w:t xml:space="preserve"> </w:t>
      </w:r>
      <w:r w:rsidRPr="00CD054C">
        <w:rPr>
          <w:rFonts w:ascii="Verdana" w:hAnsi="Verdana"/>
          <w:b/>
          <w:w w:val="105"/>
          <w:sz w:val="18"/>
          <w:szCs w:val="18"/>
        </w:rPr>
        <w:t>ACCESS</w:t>
      </w:r>
      <w:r w:rsidRPr="00CD054C">
        <w:rPr>
          <w:rFonts w:ascii="Verdana" w:hAnsi="Verdana"/>
          <w:b/>
          <w:spacing w:val="-21"/>
          <w:w w:val="105"/>
          <w:sz w:val="18"/>
          <w:szCs w:val="18"/>
        </w:rPr>
        <w:t xml:space="preserve"> </w:t>
      </w:r>
      <w:r w:rsidRPr="00CD054C">
        <w:rPr>
          <w:rFonts w:ascii="Verdana" w:hAnsi="Verdana"/>
          <w:b/>
          <w:w w:val="105"/>
          <w:sz w:val="18"/>
          <w:szCs w:val="18"/>
        </w:rPr>
        <w:t>TO</w:t>
      </w:r>
      <w:r w:rsidRPr="00CD054C">
        <w:rPr>
          <w:rFonts w:ascii="Verdana" w:hAnsi="Verdana"/>
          <w:b/>
          <w:spacing w:val="-22"/>
          <w:w w:val="105"/>
          <w:sz w:val="18"/>
          <w:szCs w:val="18"/>
        </w:rPr>
        <w:t xml:space="preserve"> </w:t>
      </w:r>
      <w:r w:rsidRPr="00CD054C">
        <w:rPr>
          <w:rFonts w:ascii="Verdana" w:hAnsi="Verdana"/>
          <w:b/>
          <w:w w:val="105"/>
          <w:sz w:val="18"/>
          <w:szCs w:val="18"/>
        </w:rPr>
        <w:t>OR</w:t>
      </w:r>
      <w:r w:rsidRPr="00CD054C">
        <w:rPr>
          <w:rFonts w:ascii="Verdana" w:hAnsi="Verdana"/>
          <w:b/>
          <w:spacing w:val="-21"/>
          <w:w w:val="105"/>
          <w:sz w:val="18"/>
          <w:szCs w:val="18"/>
        </w:rPr>
        <w:t xml:space="preserve"> </w:t>
      </w:r>
      <w:r w:rsidRPr="00CD054C">
        <w:rPr>
          <w:rFonts w:ascii="Verdana" w:hAnsi="Verdana"/>
          <w:b/>
          <w:w w:val="105"/>
          <w:sz w:val="18"/>
          <w:szCs w:val="18"/>
        </w:rPr>
        <w:t>AVAILABILITY</w:t>
      </w:r>
      <w:r w:rsidRPr="00CD054C">
        <w:rPr>
          <w:rFonts w:ascii="Verdana" w:hAnsi="Verdana"/>
          <w:b/>
          <w:spacing w:val="-21"/>
          <w:w w:val="105"/>
          <w:sz w:val="18"/>
          <w:szCs w:val="18"/>
        </w:rPr>
        <w:t xml:space="preserve"> </w:t>
      </w:r>
      <w:r w:rsidRPr="00CD054C">
        <w:rPr>
          <w:rFonts w:ascii="Verdana" w:hAnsi="Verdana"/>
          <w:b/>
          <w:w w:val="105"/>
          <w:sz w:val="18"/>
          <w:szCs w:val="18"/>
        </w:rPr>
        <w:t>OF CREDIT</w:t>
      </w:r>
      <w:r w:rsidRPr="00CD054C">
        <w:rPr>
          <w:rFonts w:ascii="Verdana" w:hAnsi="Verdana"/>
          <w:b/>
          <w:spacing w:val="-3"/>
          <w:w w:val="105"/>
          <w:sz w:val="18"/>
          <w:szCs w:val="18"/>
        </w:rPr>
        <w:t xml:space="preserve"> </w:t>
      </w:r>
      <w:r w:rsidRPr="00CD054C">
        <w:rPr>
          <w:rFonts w:ascii="Verdana" w:hAnsi="Verdana"/>
          <w:b/>
          <w:w w:val="105"/>
          <w:sz w:val="18"/>
          <w:szCs w:val="18"/>
        </w:rPr>
        <w:t>FACILITIES</w:t>
      </w:r>
    </w:p>
    <w:p w14:paraId="156EE097" w14:textId="77777777" w:rsidR="00596C06" w:rsidRPr="00CD054C" w:rsidRDefault="00596C06" w:rsidP="0065761B">
      <w:pPr>
        <w:pStyle w:val="BodyText"/>
        <w:ind w:right="44"/>
        <w:jc w:val="both"/>
        <w:rPr>
          <w:rFonts w:ascii="Verdana" w:hAnsi="Verdana"/>
          <w:b/>
        </w:rPr>
      </w:pPr>
    </w:p>
    <w:p w14:paraId="59AAAE1C" w14:textId="77777777" w:rsidR="00596C06" w:rsidRPr="00CD054C" w:rsidRDefault="00596C06" w:rsidP="0065761B">
      <w:pPr>
        <w:pStyle w:val="BodyText"/>
        <w:ind w:right="44"/>
        <w:jc w:val="both"/>
        <w:rPr>
          <w:rFonts w:ascii="Verdana" w:hAnsi="Verdana"/>
          <w:b/>
        </w:rPr>
      </w:pPr>
    </w:p>
    <w:p w14:paraId="03E65D4A" w14:textId="77777777" w:rsidR="00596C06" w:rsidRPr="00CD054C" w:rsidRDefault="00596C06" w:rsidP="0065761B">
      <w:pPr>
        <w:pStyle w:val="BodyText"/>
        <w:spacing w:before="2"/>
        <w:ind w:right="44"/>
        <w:jc w:val="both"/>
        <w:rPr>
          <w:rFonts w:ascii="Verdana" w:hAnsi="Verdana"/>
          <w:b/>
        </w:rPr>
      </w:pPr>
    </w:p>
    <w:p w14:paraId="37958FB0" w14:textId="77777777" w:rsidR="00596C06" w:rsidRPr="00CD054C" w:rsidRDefault="00BB261E" w:rsidP="00054955">
      <w:pPr>
        <w:ind w:left="284" w:right="44"/>
        <w:jc w:val="center"/>
        <w:rPr>
          <w:rFonts w:ascii="Verdana" w:hAnsi="Verdana"/>
          <w:b/>
          <w:sz w:val="18"/>
          <w:szCs w:val="18"/>
        </w:rPr>
      </w:pPr>
      <w:r w:rsidRPr="00CD054C">
        <w:rPr>
          <w:rFonts w:ascii="Verdana" w:hAnsi="Verdana"/>
          <w:b/>
          <w:sz w:val="18"/>
          <w:szCs w:val="18"/>
        </w:rPr>
        <w:t>BANK</w:t>
      </w:r>
      <w:r w:rsidRPr="00CD054C">
        <w:rPr>
          <w:rFonts w:ascii="Verdana" w:hAnsi="Verdana"/>
          <w:b/>
          <w:spacing w:val="48"/>
          <w:sz w:val="18"/>
          <w:szCs w:val="18"/>
        </w:rPr>
        <w:t xml:space="preserve"> </w:t>
      </w:r>
      <w:r w:rsidRPr="00CD054C">
        <w:rPr>
          <w:rFonts w:ascii="Verdana" w:hAnsi="Verdana"/>
          <w:b/>
          <w:sz w:val="18"/>
          <w:szCs w:val="18"/>
        </w:rPr>
        <w:t>CERTIFICATE</w:t>
      </w:r>
    </w:p>
    <w:p w14:paraId="7FB6286D" w14:textId="77777777" w:rsidR="00596C06" w:rsidRPr="00CD054C" w:rsidRDefault="00596C06" w:rsidP="0065761B">
      <w:pPr>
        <w:pStyle w:val="BodyText"/>
        <w:ind w:right="44"/>
        <w:jc w:val="both"/>
        <w:rPr>
          <w:rFonts w:ascii="Verdana" w:hAnsi="Verdana"/>
          <w:b/>
        </w:rPr>
      </w:pPr>
    </w:p>
    <w:p w14:paraId="0A39E778" w14:textId="77777777" w:rsidR="00596C06" w:rsidRPr="00CD054C" w:rsidRDefault="00BB261E" w:rsidP="00054955">
      <w:pPr>
        <w:pStyle w:val="Heading3"/>
        <w:tabs>
          <w:tab w:val="left" w:pos="5849"/>
        </w:tabs>
        <w:spacing w:before="198" w:line="247" w:lineRule="auto"/>
        <w:ind w:left="0" w:right="44" w:firstLine="0"/>
        <w:rPr>
          <w:rFonts w:ascii="Verdana" w:hAnsi="Verdana"/>
          <w:sz w:val="18"/>
          <w:szCs w:val="18"/>
        </w:rPr>
      </w:pPr>
      <w:r w:rsidRPr="00CD054C">
        <w:rPr>
          <w:rFonts w:ascii="Verdana" w:hAnsi="Verdana"/>
          <w:w w:val="105"/>
          <w:sz w:val="18"/>
          <w:szCs w:val="18"/>
        </w:rPr>
        <w:t>This is to certify</w:t>
      </w:r>
      <w:r w:rsidRPr="00CD054C">
        <w:rPr>
          <w:rFonts w:ascii="Verdana" w:hAnsi="Verdana"/>
          <w:spacing w:val="-27"/>
          <w:w w:val="105"/>
          <w:sz w:val="18"/>
          <w:szCs w:val="18"/>
        </w:rPr>
        <w:t xml:space="preserve"> </w:t>
      </w:r>
      <w:r w:rsidRPr="00CD054C">
        <w:rPr>
          <w:rFonts w:ascii="Verdana" w:hAnsi="Verdana"/>
          <w:w w:val="105"/>
          <w:sz w:val="18"/>
          <w:szCs w:val="18"/>
        </w:rPr>
        <w:t>that</w:t>
      </w:r>
      <w:r w:rsidRPr="00CD054C">
        <w:rPr>
          <w:rFonts w:ascii="Verdana" w:hAnsi="Verdana"/>
          <w:spacing w:val="-4"/>
          <w:w w:val="105"/>
          <w:sz w:val="18"/>
          <w:szCs w:val="18"/>
        </w:rPr>
        <w:t xml:space="preserve"> </w:t>
      </w:r>
      <w:r w:rsidRPr="00CD054C">
        <w:rPr>
          <w:rFonts w:ascii="Verdana" w:hAnsi="Verdana"/>
          <w:w w:val="105"/>
          <w:sz w:val="18"/>
          <w:szCs w:val="18"/>
        </w:rPr>
        <w:t>M/s.</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reputed</w:t>
      </w:r>
      <w:r w:rsidRPr="00CD054C">
        <w:rPr>
          <w:rFonts w:ascii="Verdana" w:hAnsi="Verdana"/>
          <w:spacing w:val="-11"/>
          <w:w w:val="105"/>
          <w:sz w:val="18"/>
          <w:szCs w:val="18"/>
        </w:rPr>
        <w:t xml:space="preserve"> </w:t>
      </w:r>
      <w:r w:rsidRPr="00CD054C">
        <w:rPr>
          <w:rFonts w:ascii="Verdana" w:hAnsi="Verdana"/>
          <w:w w:val="105"/>
          <w:sz w:val="18"/>
          <w:szCs w:val="18"/>
        </w:rPr>
        <w:t>company</w:t>
      </w:r>
      <w:r w:rsidRPr="00CD054C">
        <w:rPr>
          <w:rFonts w:ascii="Verdana" w:hAnsi="Verdana"/>
          <w:spacing w:val="-9"/>
          <w:w w:val="105"/>
          <w:sz w:val="18"/>
          <w:szCs w:val="18"/>
        </w:rPr>
        <w:t xml:space="preserve"> </w:t>
      </w:r>
      <w:r w:rsidRPr="00CD054C">
        <w:rPr>
          <w:rFonts w:ascii="Verdana" w:hAnsi="Verdana"/>
          <w:w w:val="105"/>
          <w:sz w:val="18"/>
          <w:szCs w:val="18"/>
        </w:rPr>
        <w:t>with</w:t>
      </w:r>
      <w:r w:rsidRPr="00CD054C">
        <w:rPr>
          <w:rFonts w:ascii="Verdana" w:hAnsi="Verdana"/>
          <w:spacing w:val="-7"/>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good financial</w:t>
      </w:r>
      <w:r w:rsidRPr="00CD054C">
        <w:rPr>
          <w:rFonts w:ascii="Verdana" w:hAnsi="Verdana"/>
          <w:spacing w:val="-3"/>
          <w:w w:val="105"/>
          <w:sz w:val="18"/>
          <w:szCs w:val="18"/>
        </w:rPr>
        <w:t xml:space="preserve"> </w:t>
      </w:r>
      <w:r w:rsidRPr="00CD054C">
        <w:rPr>
          <w:rFonts w:ascii="Verdana" w:hAnsi="Verdana"/>
          <w:w w:val="105"/>
          <w:sz w:val="18"/>
          <w:szCs w:val="18"/>
        </w:rPr>
        <w:t>standing.</w:t>
      </w:r>
    </w:p>
    <w:p w14:paraId="6A71A276" w14:textId="77777777" w:rsidR="00596C06" w:rsidRPr="00CD054C" w:rsidRDefault="00596C06" w:rsidP="0065761B">
      <w:pPr>
        <w:pStyle w:val="BodyText"/>
        <w:spacing w:before="11"/>
        <w:ind w:right="44"/>
        <w:jc w:val="both"/>
        <w:rPr>
          <w:rFonts w:ascii="Verdana" w:hAnsi="Verdana"/>
        </w:rPr>
      </w:pPr>
    </w:p>
    <w:p w14:paraId="247267BA" w14:textId="77777777" w:rsidR="00596C06" w:rsidRPr="00CD054C" w:rsidRDefault="00BB261E" w:rsidP="00054955">
      <w:pPr>
        <w:pStyle w:val="Heading3"/>
        <w:tabs>
          <w:tab w:val="left" w:pos="6602"/>
          <w:tab w:val="left" w:pos="8772"/>
        </w:tabs>
        <w:spacing w:line="247" w:lineRule="auto"/>
        <w:ind w:left="0" w:right="44" w:firstLine="0"/>
        <w:rPr>
          <w:rFonts w:ascii="Verdana" w:hAnsi="Verdana"/>
          <w:sz w:val="18"/>
          <w:szCs w:val="18"/>
        </w:rPr>
      </w:pPr>
      <w:r w:rsidRPr="00CD054C">
        <w:rPr>
          <w:rFonts w:ascii="Verdana" w:hAnsi="Verdana"/>
          <w:w w:val="105"/>
          <w:sz w:val="18"/>
          <w:szCs w:val="18"/>
        </w:rPr>
        <w:t>If the contract for the</w:t>
      </w:r>
      <w:r w:rsidRPr="00CD054C">
        <w:rPr>
          <w:rFonts w:ascii="Verdana" w:hAnsi="Verdana"/>
          <w:spacing w:val="-8"/>
          <w:w w:val="105"/>
          <w:sz w:val="18"/>
          <w:szCs w:val="18"/>
        </w:rPr>
        <w:t xml:space="preserve"> </w:t>
      </w:r>
      <w:r w:rsidRPr="00CD054C">
        <w:rPr>
          <w:rFonts w:ascii="Verdana" w:hAnsi="Verdana"/>
          <w:w w:val="105"/>
          <w:sz w:val="18"/>
          <w:szCs w:val="18"/>
        </w:rPr>
        <w:t>work,</w:t>
      </w:r>
      <w:r w:rsidRPr="00CD054C">
        <w:rPr>
          <w:rFonts w:ascii="Verdana" w:hAnsi="Verdana"/>
          <w:spacing w:val="23"/>
          <w:w w:val="105"/>
          <w:sz w:val="18"/>
          <w:szCs w:val="18"/>
        </w:rPr>
        <w:t xml:space="preserve"> </w:t>
      </w:r>
      <w:r w:rsidRPr="00CD054C">
        <w:rPr>
          <w:rFonts w:ascii="Verdana" w:hAnsi="Verdana"/>
          <w:w w:val="105"/>
          <w:sz w:val="18"/>
          <w:szCs w:val="18"/>
        </w:rPr>
        <w:t>namely</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 awarded to the above firm, we shall be able to provide overdraft/credit facilities to the extent</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INR.</w:t>
      </w:r>
      <w:r w:rsidRPr="00CD054C">
        <w:rPr>
          <w:rFonts w:ascii="Verdana" w:hAnsi="Verdana"/>
          <w:w w:val="105"/>
          <w:sz w:val="18"/>
          <w:szCs w:val="18"/>
          <w:u w:val="single"/>
        </w:rPr>
        <w:t xml:space="preserve"> </w:t>
      </w:r>
      <w:r w:rsidRPr="00CD054C">
        <w:rPr>
          <w:rFonts w:ascii="Verdana" w:hAnsi="Verdana"/>
          <w:w w:val="105"/>
          <w:sz w:val="18"/>
          <w:szCs w:val="18"/>
          <w:u w:val="single"/>
        </w:rPr>
        <w:tab/>
      </w:r>
      <w:r w:rsidR="00375FB0" w:rsidRPr="00CD054C">
        <w:rPr>
          <w:rFonts w:ascii="Verdana" w:hAnsi="Verdana"/>
          <w:w w:val="105"/>
          <w:sz w:val="18"/>
          <w:szCs w:val="18"/>
          <w:u w:val="single"/>
        </w:rPr>
        <w:t>___</w:t>
      </w:r>
      <w:r w:rsidRPr="00CD054C">
        <w:rPr>
          <w:rFonts w:ascii="Verdana" w:hAnsi="Verdana"/>
          <w:w w:val="105"/>
          <w:sz w:val="18"/>
          <w:szCs w:val="18"/>
        </w:rPr>
        <w:t>to meet</w:t>
      </w:r>
      <w:r w:rsidRPr="00CD054C">
        <w:rPr>
          <w:rFonts w:ascii="Verdana" w:hAnsi="Verdana"/>
          <w:spacing w:val="-5"/>
          <w:w w:val="105"/>
          <w:sz w:val="18"/>
          <w:szCs w:val="18"/>
        </w:rPr>
        <w:t xml:space="preserve"> </w:t>
      </w:r>
      <w:r w:rsidRPr="00CD054C">
        <w:rPr>
          <w:rFonts w:ascii="Verdana" w:hAnsi="Verdana"/>
          <w:w w:val="105"/>
          <w:sz w:val="18"/>
          <w:szCs w:val="18"/>
        </w:rPr>
        <w:t>their</w:t>
      </w:r>
      <w:r w:rsidRPr="00CD054C">
        <w:rPr>
          <w:rFonts w:ascii="Verdana" w:hAnsi="Verdana"/>
          <w:spacing w:val="-5"/>
          <w:w w:val="105"/>
          <w:sz w:val="18"/>
          <w:szCs w:val="18"/>
        </w:rPr>
        <w:t xml:space="preserve"> </w:t>
      </w:r>
      <w:r w:rsidRPr="00CD054C">
        <w:rPr>
          <w:rFonts w:ascii="Verdana" w:hAnsi="Verdana"/>
          <w:w w:val="105"/>
          <w:sz w:val="18"/>
          <w:szCs w:val="18"/>
        </w:rPr>
        <w:t>working</w:t>
      </w:r>
      <w:r w:rsidRPr="00CD054C">
        <w:rPr>
          <w:rFonts w:ascii="Verdana" w:hAnsi="Verdana"/>
          <w:spacing w:val="-4"/>
          <w:w w:val="105"/>
          <w:sz w:val="18"/>
          <w:szCs w:val="18"/>
        </w:rPr>
        <w:t xml:space="preserve"> </w:t>
      </w:r>
      <w:r w:rsidRPr="00CD054C">
        <w:rPr>
          <w:rFonts w:ascii="Verdana" w:hAnsi="Verdana"/>
          <w:w w:val="105"/>
          <w:sz w:val="18"/>
          <w:szCs w:val="18"/>
        </w:rPr>
        <w:t>capital</w:t>
      </w:r>
      <w:r w:rsidRPr="00CD054C">
        <w:rPr>
          <w:rFonts w:ascii="Verdana" w:hAnsi="Verdana"/>
          <w:spacing w:val="-3"/>
          <w:w w:val="105"/>
          <w:sz w:val="18"/>
          <w:szCs w:val="18"/>
        </w:rPr>
        <w:t xml:space="preserve"> </w:t>
      </w:r>
      <w:r w:rsidRPr="00CD054C">
        <w:rPr>
          <w:rFonts w:ascii="Verdana" w:hAnsi="Verdana"/>
          <w:w w:val="105"/>
          <w:sz w:val="18"/>
          <w:szCs w:val="18"/>
        </w:rPr>
        <w:t>requirements</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2"/>
          <w:w w:val="105"/>
          <w:sz w:val="18"/>
          <w:szCs w:val="18"/>
        </w:rPr>
        <w:t xml:space="preserve"> </w:t>
      </w:r>
      <w:r w:rsidRPr="00CD054C">
        <w:rPr>
          <w:rFonts w:ascii="Verdana" w:hAnsi="Verdana"/>
          <w:w w:val="105"/>
          <w:sz w:val="18"/>
          <w:szCs w:val="18"/>
        </w:rPr>
        <w:t>executing</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above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during</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contract period.</w:t>
      </w:r>
    </w:p>
    <w:p w14:paraId="540222C3" w14:textId="77777777" w:rsidR="00596C06" w:rsidRPr="00CD054C" w:rsidRDefault="00596C06" w:rsidP="0065761B">
      <w:pPr>
        <w:pStyle w:val="BodyText"/>
        <w:ind w:right="44"/>
        <w:jc w:val="both"/>
        <w:rPr>
          <w:rFonts w:ascii="Verdana" w:hAnsi="Verdana"/>
        </w:rPr>
      </w:pPr>
    </w:p>
    <w:p w14:paraId="70FC64A9" w14:textId="77777777" w:rsidR="00596C06" w:rsidRPr="00CD054C" w:rsidRDefault="00596C06" w:rsidP="0065761B">
      <w:pPr>
        <w:pStyle w:val="BodyText"/>
        <w:ind w:right="44"/>
        <w:jc w:val="both"/>
        <w:rPr>
          <w:rFonts w:ascii="Verdana" w:hAnsi="Verdana"/>
        </w:rPr>
      </w:pPr>
    </w:p>
    <w:p w14:paraId="1DAE8EB9" w14:textId="77777777" w:rsidR="00596C06" w:rsidRPr="00CD054C" w:rsidRDefault="00596C06" w:rsidP="0065761B">
      <w:pPr>
        <w:pStyle w:val="BodyText"/>
        <w:ind w:right="44"/>
        <w:jc w:val="both"/>
        <w:rPr>
          <w:rFonts w:ascii="Verdana" w:hAnsi="Verdana"/>
        </w:rPr>
      </w:pPr>
    </w:p>
    <w:p w14:paraId="4CA61544" w14:textId="77777777" w:rsidR="00596C06" w:rsidRPr="00CD054C" w:rsidRDefault="00596C06" w:rsidP="00054955">
      <w:pPr>
        <w:pStyle w:val="BodyText"/>
        <w:ind w:right="44"/>
        <w:jc w:val="both"/>
        <w:rPr>
          <w:rFonts w:ascii="Verdana" w:hAnsi="Verdana"/>
        </w:rPr>
      </w:pPr>
    </w:p>
    <w:p w14:paraId="1A8AA52D" w14:textId="77777777" w:rsidR="00596C06" w:rsidRPr="00CD054C" w:rsidRDefault="00054955" w:rsidP="0065761B">
      <w:pPr>
        <w:pStyle w:val="BodyText"/>
        <w:spacing w:before="7"/>
        <w:ind w:right="44"/>
        <w:jc w:val="both"/>
        <w:rPr>
          <w:rFonts w:ascii="Verdana" w:hAnsi="Verdana"/>
        </w:rPr>
      </w:pPr>
      <w:r w:rsidRPr="00CD054C">
        <w:rPr>
          <w:rFonts w:ascii="Verdana" w:hAnsi="Verdana"/>
          <w:noProof/>
        </w:rPr>
        <mc:AlternateContent>
          <mc:Choice Requires="wps">
            <w:drawing>
              <wp:anchor distT="0" distB="0" distL="0" distR="0" simplePos="0" relativeHeight="251661312" behindDoc="1" locked="0" layoutInCell="1" allowOverlap="1" wp14:anchorId="26D80F7D" wp14:editId="49D6EE06">
                <wp:simplePos x="0" y="0"/>
                <wp:positionH relativeFrom="page">
                  <wp:posOffset>875665</wp:posOffset>
                </wp:positionH>
                <wp:positionV relativeFrom="paragraph">
                  <wp:posOffset>177165</wp:posOffset>
                </wp:positionV>
                <wp:extent cx="1610360" cy="1270"/>
                <wp:effectExtent l="0" t="0" r="0" b="0"/>
                <wp:wrapTopAndBottom/>
                <wp:docPr id="142"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6876 6876"/>
                            <a:gd name="T1" fmla="*/ T0 w 2536"/>
                            <a:gd name="T2" fmla="+- 0 9411 6876"/>
                            <a:gd name="T3" fmla="*/ T2 w 2536"/>
                          </a:gdLst>
                          <a:ahLst/>
                          <a:cxnLst>
                            <a:cxn ang="0">
                              <a:pos x="T1" y="0"/>
                            </a:cxn>
                            <a:cxn ang="0">
                              <a:pos x="T3" y="0"/>
                            </a:cxn>
                          </a:cxnLst>
                          <a:rect l="0" t="0" r="r" b="b"/>
                          <a:pathLst>
                            <a:path w="2536">
                              <a:moveTo>
                                <a:pt x="0" y="0"/>
                              </a:moveTo>
                              <a:lnTo>
                                <a:pt x="2535" y="0"/>
                              </a:lnTo>
                            </a:path>
                          </a:pathLst>
                        </a:custGeom>
                        <a:noFill/>
                        <a:ln w="83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FFED6" id="Freeform 35" o:spid="_x0000_s1026" style="position:absolute;margin-left:68.95pt;margin-top:13.95pt;width:126.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" path="m,l2535,e" filled="f" strokeweight=".23061mm">
                <v:path arrowok="t" o:connecttype="custom" o:connectlocs="0,0;1609725,0" o:connectangles="0,0"/>
                <w10:wrap type="topAndBottom" anchorx="page"/>
              </v:shape>
            </w:pict>
          </mc:Fallback>
        </mc:AlternateContent>
      </w:r>
    </w:p>
    <w:p w14:paraId="53EF7029" w14:textId="77777777" w:rsidR="00054955" w:rsidRPr="00CD054C" w:rsidRDefault="00054955" w:rsidP="00054955">
      <w:pPr>
        <w:pStyle w:val="Heading3"/>
        <w:spacing w:line="209" w:lineRule="exact"/>
        <w:ind w:left="0" w:right="44" w:firstLine="0"/>
        <w:rPr>
          <w:rFonts w:ascii="Verdana" w:hAnsi="Verdana"/>
          <w:w w:val="105"/>
          <w:sz w:val="18"/>
          <w:szCs w:val="18"/>
        </w:rPr>
      </w:pPr>
    </w:p>
    <w:p w14:paraId="23AEB34E" w14:textId="77777777" w:rsidR="00596C06" w:rsidRPr="00CD054C" w:rsidRDefault="00BB261E" w:rsidP="00054955">
      <w:pPr>
        <w:pStyle w:val="Heading3"/>
        <w:spacing w:line="209" w:lineRule="exact"/>
        <w:ind w:left="0" w:right="44" w:firstLine="0"/>
        <w:rPr>
          <w:rFonts w:ascii="Verdana" w:hAnsi="Verdana"/>
          <w:sz w:val="18"/>
          <w:szCs w:val="18"/>
        </w:rPr>
      </w:pPr>
      <w:r w:rsidRPr="00CD054C">
        <w:rPr>
          <w:rFonts w:ascii="Verdana" w:hAnsi="Verdana"/>
          <w:w w:val="105"/>
          <w:sz w:val="18"/>
          <w:szCs w:val="18"/>
        </w:rPr>
        <w:t>(Signature)</w:t>
      </w:r>
    </w:p>
    <w:p w14:paraId="4B9CCFB3"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Name of Bank </w:t>
      </w:r>
    </w:p>
    <w:p w14:paraId="732A75A0"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Senior Bank Manager </w:t>
      </w:r>
    </w:p>
    <w:p w14:paraId="00218C16" w14:textId="59D8F48C" w:rsidR="00596C06" w:rsidRPr="00CD054C" w:rsidRDefault="00BB261E" w:rsidP="00054955">
      <w:pPr>
        <w:pStyle w:val="Heading3"/>
        <w:spacing w:before="7" w:line="247" w:lineRule="auto"/>
        <w:ind w:left="0" w:right="44" w:firstLine="0"/>
        <w:rPr>
          <w:rFonts w:ascii="Verdana" w:hAnsi="Verdana"/>
          <w:sz w:val="18"/>
          <w:szCs w:val="18"/>
        </w:rPr>
      </w:pPr>
      <w:r w:rsidRPr="00CD054C">
        <w:rPr>
          <w:rFonts w:ascii="Verdana" w:hAnsi="Verdana"/>
          <w:w w:val="105"/>
          <w:sz w:val="18"/>
          <w:szCs w:val="18"/>
        </w:rPr>
        <w:t>Address of the Bank</w:t>
      </w:r>
    </w:p>
    <w:p w14:paraId="2207C5D1"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1F3CA1A5" w14:textId="77777777" w:rsidR="00596C06" w:rsidRPr="00CD054C" w:rsidRDefault="00BB261E" w:rsidP="00054955">
      <w:pPr>
        <w:spacing w:before="101"/>
        <w:ind w:right="44"/>
        <w:jc w:val="center"/>
        <w:rPr>
          <w:rFonts w:ascii="Verdana" w:hAnsi="Verdana"/>
          <w:b/>
          <w:sz w:val="18"/>
          <w:szCs w:val="18"/>
        </w:rPr>
      </w:pPr>
      <w:r w:rsidRPr="00CD054C">
        <w:rPr>
          <w:rFonts w:ascii="Verdana" w:hAnsi="Verdana"/>
          <w:b/>
          <w:w w:val="105"/>
          <w:sz w:val="18"/>
          <w:szCs w:val="18"/>
        </w:rPr>
        <w:lastRenderedPageBreak/>
        <w:t>AFFIDAVIT</w:t>
      </w:r>
    </w:p>
    <w:p w14:paraId="7411FA13" w14:textId="77777777" w:rsidR="00596C06" w:rsidRPr="00CD054C" w:rsidRDefault="00596C06" w:rsidP="0065761B">
      <w:pPr>
        <w:pStyle w:val="BodyText"/>
        <w:spacing w:before="6"/>
        <w:ind w:right="44"/>
        <w:jc w:val="both"/>
        <w:rPr>
          <w:rFonts w:ascii="Verdana" w:hAnsi="Verdana"/>
          <w:b/>
        </w:rPr>
      </w:pPr>
    </w:p>
    <w:p w14:paraId="70B3A183" w14:textId="77777777" w:rsidR="00596C06" w:rsidRPr="00CD054C" w:rsidRDefault="00BB261E" w:rsidP="0039780B">
      <w:pPr>
        <w:pStyle w:val="Heading3"/>
        <w:numPr>
          <w:ilvl w:val="0"/>
          <w:numId w:val="8"/>
        </w:numPr>
        <w:spacing w:line="249" w:lineRule="auto"/>
        <w:ind w:left="709" w:right="44" w:hanging="709"/>
        <w:rPr>
          <w:rFonts w:ascii="Verdana" w:hAnsi="Verdana"/>
          <w:sz w:val="18"/>
          <w:szCs w:val="18"/>
        </w:rPr>
      </w:pPr>
      <w:r w:rsidRPr="00CD054C">
        <w:rPr>
          <w:rFonts w:ascii="Verdana" w:hAnsi="Verdana"/>
          <w:w w:val="105"/>
          <w:sz w:val="18"/>
          <w:szCs w:val="18"/>
        </w:rPr>
        <w:t>I. the undersigned, do hereby certify that all the statements made in the required attachments are true and</w:t>
      </w:r>
      <w:r w:rsidRPr="00CD054C">
        <w:rPr>
          <w:rFonts w:ascii="Verdana" w:hAnsi="Verdana"/>
          <w:spacing w:val="-8"/>
          <w:w w:val="105"/>
          <w:sz w:val="18"/>
          <w:szCs w:val="18"/>
        </w:rPr>
        <w:t xml:space="preserve"> </w:t>
      </w:r>
      <w:r w:rsidRPr="00CD054C">
        <w:rPr>
          <w:rFonts w:ascii="Verdana" w:hAnsi="Verdana"/>
          <w:w w:val="105"/>
          <w:sz w:val="18"/>
          <w:szCs w:val="18"/>
        </w:rPr>
        <w:t>correct.</w:t>
      </w:r>
    </w:p>
    <w:p w14:paraId="36480D1C" w14:textId="77777777" w:rsidR="00596C06" w:rsidRPr="00CD054C" w:rsidRDefault="00596C06" w:rsidP="0065761B">
      <w:pPr>
        <w:pStyle w:val="BodyText"/>
        <w:spacing w:before="6"/>
        <w:ind w:right="44"/>
        <w:jc w:val="both"/>
        <w:rPr>
          <w:rFonts w:ascii="Verdana" w:hAnsi="Verdana"/>
        </w:rPr>
      </w:pPr>
    </w:p>
    <w:p w14:paraId="052BC205" w14:textId="29A0FDCC" w:rsidR="00596C06" w:rsidRPr="00CD054C" w:rsidRDefault="00BB261E" w:rsidP="0039780B">
      <w:pPr>
        <w:pStyle w:val="Heading3"/>
        <w:numPr>
          <w:ilvl w:val="0"/>
          <w:numId w:val="8"/>
        </w:numPr>
        <w:ind w:left="709" w:right="44" w:hanging="681"/>
        <w:rPr>
          <w:rFonts w:ascii="Verdana" w:hAnsi="Verdana"/>
          <w:sz w:val="18"/>
          <w:szCs w:val="18"/>
        </w:rPr>
      </w:pPr>
      <w:r w:rsidRPr="00CD054C">
        <w:rPr>
          <w:rFonts w:ascii="Verdana" w:hAnsi="Verdana"/>
          <w:w w:val="105"/>
          <w:sz w:val="18"/>
          <w:szCs w:val="18"/>
        </w:rPr>
        <w:t>The undersigned also hereby certifies that neither our firm M/s</w:t>
      </w:r>
      <w:r w:rsidRPr="00CD054C">
        <w:rPr>
          <w:rFonts w:ascii="Verdana" w:hAnsi="Verdana"/>
          <w:spacing w:val="54"/>
          <w:w w:val="105"/>
          <w:sz w:val="18"/>
          <w:szCs w:val="18"/>
        </w:rPr>
        <w:t xml:space="preserve"> </w:t>
      </w:r>
      <w:r w:rsidRPr="00CD054C">
        <w:rPr>
          <w:rFonts w:ascii="Verdana" w:hAnsi="Verdana"/>
          <w:w w:val="105"/>
          <w:sz w:val="18"/>
          <w:szCs w:val="18"/>
        </w:rPr>
        <w:t>————————</w:t>
      </w:r>
      <w:r w:rsidR="006417A9" w:rsidRPr="00CD054C">
        <w:rPr>
          <w:rFonts w:ascii="Verdana" w:hAnsi="Verdana"/>
          <w:w w:val="105"/>
          <w:sz w:val="18"/>
          <w:szCs w:val="18"/>
        </w:rPr>
        <w:t>-</w:t>
      </w:r>
      <w:r w:rsidRPr="00CD054C">
        <w:rPr>
          <w:rFonts w:ascii="Verdana" w:hAnsi="Verdana"/>
          <w:w w:val="105"/>
          <w:sz w:val="18"/>
          <w:szCs w:val="18"/>
        </w:rPr>
        <w:t>—</w:t>
      </w:r>
      <w:r w:rsidR="006417A9" w:rsidRPr="00CD054C">
        <w:rPr>
          <w:rFonts w:ascii="Verdana" w:hAnsi="Verdana"/>
          <w:w w:val="105"/>
          <w:sz w:val="18"/>
          <w:szCs w:val="18"/>
        </w:rPr>
        <w:t>————</w:t>
      </w:r>
    </w:p>
    <w:p w14:paraId="7ABEDAEE" w14:textId="77777777" w:rsidR="00596C06" w:rsidRPr="00CD054C" w:rsidRDefault="00BB261E" w:rsidP="00054955">
      <w:pPr>
        <w:pStyle w:val="Heading3"/>
        <w:spacing w:before="8" w:line="247" w:lineRule="auto"/>
        <w:ind w:left="709" w:right="44" w:firstLine="0"/>
        <w:rPr>
          <w:rFonts w:ascii="Verdana" w:hAnsi="Verdana"/>
          <w:sz w:val="18"/>
          <w:szCs w:val="18"/>
        </w:rPr>
      </w:pPr>
      <w:r w:rsidRPr="00CD054C">
        <w:rPr>
          <w:rFonts w:ascii="Verdana" w:hAnsi="Verdana"/>
          <w:w w:val="105"/>
          <w:sz w:val="18"/>
          <w:szCs w:val="18"/>
        </w:rPr>
        <w:t>—————————————————— have abandoned any work in any port marine terminal, or similar construction in India nor any contract awarded to us for such works have been rescinded, during last five years prior to the date of this bid.</w:t>
      </w:r>
    </w:p>
    <w:p w14:paraId="06E1E79B" w14:textId="77777777" w:rsidR="00596C06" w:rsidRPr="00CD054C" w:rsidRDefault="00596C06" w:rsidP="00054955">
      <w:pPr>
        <w:pStyle w:val="BodyText"/>
        <w:ind w:right="44"/>
        <w:jc w:val="both"/>
        <w:rPr>
          <w:rFonts w:ascii="Verdana" w:hAnsi="Verdana"/>
        </w:rPr>
      </w:pPr>
    </w:p>
    <w:p w14:paraId="237EE4A0" w14:textId="77777777" w:rsidR="00596C06" w:rsidRPr="00CD054C" w:rsidRDefault="00BB261E" w:rsidP="0039780B">
      <w:pPr>
        <w:pStyle w:val="Heading3"/>
        <w:numPr>
          <w:ilvl w:val="0"/>
          <w:numId w:val="8"/>
        </w:numPr>
        <w:spacing w:line="249" w:lineRule="auto"/>
        <w:ind w:left="709" w:right="44"/>
        <w:rPr>
          <w:rFonts w:ascii="Verdana" w:hAnsi="Verdana"/>
          <w:sz w:val="18"/>
          <w:szCs w:val="18"/>
        </w:rPr>
      </w:pPr>
      <w:r w:rsidRPr="00CD054C">
        <w:rPr>
          <w:rFonts w:ascii="Verdana" w:hAnsi="Verdana"/>
          <w:w w:val="105"/>
          <w:sz w:val="18"/>
          <w:szCs w:val="18"/>
        </w:rPr>
        <w:t xml:space="preserve">The undersigned hereby authorise(s) and request(s) any bank, person, firm or corporation to furnish pertinent information deemed necessary and requested by the Department to verify this statement or regarding </w:t>
      </w:r>
      <w:r w:rsidRPr="00CD054C">
        <w:rPr>
          <w:rFonts w:ascii="Verdana" w:hAnsi="Verdana"/>
          <w:spacing w:val="3"/>
          <w:w w:val="105"/>
          <w:sz w:val="18"/>
          <w:szCs w:val="18"/>
        </w:rPr>
        <w:t xml:space="preserve">my </w:t>
      </w:r>
      <w:r w:rsidRPr="00CD054C">
        <w:rPr>
          <w:rFonts w:ascii="Verdana" w:hAnsi="Verdana"/>
          <w:w w:val="105"/>
          <w:sz w:val="18"/>
          <w:szCs w:val="18"/>
        </w:rPr>
        <w:t>(our) competence and general reputation.</w:t>
      </w:r>
    </w:p>
    <w:p w14:paraId="56159442" w14:textId="77777777" w:rsidR="00596C06" w:rsidRPr="00CD054C" w:rsidRDefault="00596C06" w:rsidP="00054955">
      <w:pPr>
        <w:pStyle w:val="BodyText"/>
        <w:spacing w:before="3"/>
        <w:ind w:right="44"/>
        <w:jc w:val="both"/>
        <w:rPr>
          <w:rFonts w:ascii="Verdana" w:hAnsi="Verdana"/>
        </w:rPr>
      </w:pPr>
    </w:p>
    <w:p w14:paraId="14E5826B" w14:textId="77777777" w:rsidR="00596C06" w:rsidRPr="00CD054C" w:rsidRDefault="00BB261E" w:rsidP="0039780B">
      <w:pPr>
        <w:pStyle w:val="Heading3"/>
        <w:numPr>
          <w:ilvl w:val="0"/>
          <w:numId w:val="8"/>
        </w:numPr>
        <w:spacing w:line="247" w:lineRule="auto"/>
        <w:ind w:left="709" w:right="44"/>
        <w:rPr>
          <w:rFonts w:ascii="Verdana" w:hAnsi="Verdana"/>
          <w:sz w:val="18"/>
          <w:szCs w:val="18"/>
        </w:rPr>
      </w:pPr>
      <w:r w:rsidRPr="00CD054C">
        <w:rPr>
          <w:rFonts w:ascii="Verdana" w:hAnsi="Verdana"/>
          <w:w w:val="105"/>
          <w:sz w:val="18"/>
          <w:szCs w:val="18"/>
        </w:rPr>
        <w:t>The undersigned understand and agrees that further qualifying information may be requested</w:t>
      </w:r>
      <w:r w:rsidR="00375FB0" w:rsidRPr="00CD054C">
        <w:rPr>
          <w:rFonts w:ascii="Verdana" w:hAnsi="Verdana"/>
          <w:w w:val="105"/>
          <w:sz w:val="18"/>
          <w:szCs w:val="18"/>
        </w:rPr>
        <w:t xml:space="preserve"> </w:t>
      </w:r>
      <w:r w:rsidRPr="00CD054C">
        <w:rPr>
          <w:rFonts w:ascii="Verdana" w:hAnsi="Verdana"/>
          <w:w w:val="105"/>
          <w:sz w:val="18"/>
          <w:szCs w:val="18"/>
        </w:rPr>
        <w:t>and agrees to furnish any such information at the request of the Department/Project implementing</w:t>
      </w:r>
      <w:r w:rsidRPr="00CD054C">
        <w:rPr>
          <w:rFonts w:ascii="Verdana" w:hAnsi="Verdana"/>
          <w:spacing w:val="-3"/>
          <w:w w:val="105"/>
          <w:sz w:val="18"/>
          <w:szCs w:val="18"/>
        </w:rPr>
        <w:t xml:space="preserve"> </w:t>
      </w:r>
      <w:r w:rsidRPr="00CD054C">
        <w:rPr>
          <w:rFonts w:ascii="Verdana" w:hAnsi="Verdana"/>
          <w:w w:val="105"/>
          <w:sz w:val="18"/>
          <w:szCs w:val="18"/>
        </w:rPr>
        <w:t>agency.</w:t>
      </w:r>
    </w:p>
    <w:p w14:paraId="43C8FF90" w14:textId="77777777" w:rsidR="00596C06" w:rsidRPr="00CD054C" w:rsidRDefault="00596C06" w:rsidP="0065761B">
      <w:pPr>
        <w:pStyle w:val="BodyText"/>
        <w:ind w:right="44"/>
        <w:jc w:val="both"/>
        <w:rPr>
          <w:rFonts w:ascii="Verdana" w:hAnsi="Verdana"/>
        </w:rPr>
      </w:pPr>
    </w:p>
    <w:p w14:paraId="1101161A" w14:textId="77777777" w:rsidR="00596C06" w:rsidRPr="00CD054C" w:rsidRDefault="00596C06" w:rsidP="0065761B">
      <w:pPr>
        <w:pStyle w:val="BodyText"/>
        <w:ind w:right="44"/>
        <w:jc w:val="both"/>
        <w:rPr>
          <w:rFonts w:ascii="Verdana" w:hAnsi="Verdana"/>
        </w:rPr>
      </w:pPr>
    </w:p>
    <w:p w14:paraId="71B98E4D" w14:textId="77777777" w:rsidR="00596C06" w:rsidRPr="00CD054C" w:rsidRDefault="00596C06" w:rsidP="0065761B">
      <w:pPr>
        <w:pStyle w:val="BodyText"/>
        <w:ind w:right="44"/>
        <w:jc w:val="both"/>
        <w:rPr>
          <w:rFonts w:ascii="Verdana" w:hAnsi="Verdana"/>
        </w:rPr>
      </w:pPr>
    </w:p>
    <w:p w14:paraId="76951C47" w14:textId="77777777" w:rsidR="00596C06" w:rsidRPr="00CD054C" w:rsidRDefault="00870378" w:rsidP="0065761B">
      <w:pPr>
        <w:pStyle w:val="BodyText"/>
        <w:spacing w:before="8"/>
        <w:ind w:right="44"/>
        <w:jc w:val="both"/>
        <w:rPr>
          <w:rFonts w:ascii="Verdana" w:hAnsi="Verdana"/>
        </w:rPr>
      </w:pPr>
      <w:r w:rsidRPr="00CD054C">
        <w:rPr>
          <w:rFonts w:ascii="Verdana" w:hAnsi="Verdana"/>
          <w:noProof/>
        </w:rPr>
        <mc:AlternateContent>
          <mc:Choice Requires="wpg">
            <w:drawing>
              <wp:anchor distT="0" distB="0" distL="0" distR="0" simplePos="0" relativeHeight="251662336" behindDoc="1" locked="0" layoutInCell="1" allowOverlap="1" wp14:anchorId="55763E2F" wp14:editId="343C8165">
                <wp:simplePos x="0" y="0"/>
                <wp:positionH relativeFrom="page">
                  <wp:posOffset>3879850</wp:posOffset>
                </wp:positionH>
                <wp:positionV relativeFrom="paragraph">
                  <wp:posOffset>147320</wp:posOffset>
                </wp:positionV>
                <wp:extent cx="2709545" cy="8890"/>
                <wp:effectExtent l="0" t="0" r="0" b="0"/>
                <wp:wrapTopAndBottom/>
                <wp:docPr id="13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9545" cy="8890"/>
                          <a:chOff x="6110" y="232"/>
                          <a:chExt cx="4267" cy="14"/>
                        </a:xfrm>
                      </wpg:grpSpPr>
                      <wps:wsp>
                        <wps:cNvPr id="140" name="Line 34"/>
                        <wps:cNvCnPr>
                          <a:cxnSpLocks noChangeShapeType="1"/>
                        </wps:cNvCnPr>
                        <wps:spPr bwMode="auto">
                          <a:xfrm>
                            <a:off x="6110" y="238"/>
                            <a:ext cx="3918"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33"/>
                        <wps:cNvCnPr>
                          <a:cxnSpLocks noChangeShapeType="1"/>
                        </wps:cNvCnPr>
                        <wps:spPr bwMode="auto">
                          <a:xfrm>
                            <a:off x="10031" y="238"/>
                            <a:ext cx="346"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565EEE" id="Group 32" o:spid="_x0000_s1026" style="position:absolute;margin-left:305.5pt;margin-top:11.6pt;width:213.35pt;height:.7pt;z-index:-251654144;mso-wrap-distance-left:0;mso-wrap-distance-right:0;mso-position-horizontal-relative:page" coordorigin="6110,232" coordsize="426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">
                <v:line id="Line 34" o:spid="_x0000_s1027" style="position:absolute;visibility:visible;mso-wrap-style:square" from="6110,238" to="100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" strokeweight=".23061mm"/>
                <v:line id="Line 33" o:spid="_x0000_s1028" style="position:absolute;visibility:visible;mso-wrap-style:square" from="10031,238" to="1037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hSwgAAANwAAAAPAAAAZHJzL2Rvd25yZXYueG1sRE9Ni8Iw&#10;EL0v+B/CCN7W1E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AeQphSwgAAANwAAAAPAAAA&#10;AAAAAAAAAAAAAAcCAABkcnMvZG93bnJldi54bWxQSwUGAAAAAAMAAwC3AAAA9gIAAAAA&#10;" strokeweight=".23061mm"/>
                <w10:wrap type="topAndBottom" anchorx="page"/>
              </v:group>
            </w:pict>
          </mc:Fallback>
        </mc:AlternateContent>
      </w:r>
    </w:p>
    <w:p w14:paraId="516AB6D2" w14:textId="77777777" w:rsidR="00596C06" w:rsidRPr="00CD054C" w:rsidRDefault="00BB261E" w:rsidP="0065761B">
      <w:pPr>
        <w:pStyle w:val="Heading3"/>
        <w:spacing w:line="212" w:lineRule="exact"/>
        <w:ind w:left="4843" w:right="44" w:firstLine="0"/>
        <w:rPr>
          <w:rFonts w:ascii="Verdana" w:hAnsi="Verdana"/>
          <w:sz w:val="18"/>
          <w:szCs w:val="18"/>
        </w:rPr>
      </w:pPr>
      <w:r w:rsidRPr="00CD054C">
        <w:rPr>
          <w:rFonts w:ascii="Verdana" w:hAnsi="Verdana"/>
          <w:w w:val="105"/>
          <w:sz w:val="18"/>
          <w:szCs w:val="18"/>
        </w:rPr>
        <w:t>(Signed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an</w:t>
      </w:r>
      <w:r w:rsidRPr="00CD054C">
        <w:rPr>
          <w:rFonts w:ascii="Verdana" w:hAnsi="Verdana"/>
          <w:spacing w:val="-12"/>
          <w:w w:val="105"/>
          <w:sz w:val="18"/>
          <w:szCs w:val="18"/>
        </w:rPr>
        <w:t xml:space="preserve"> </w:t>
      </w:r>
      <w:r w:rsidRPr="00CD054C">
        <w:rPr>
          <w:rFonts w:ascii="Verdana" w:hAnsi="Verdana"/>
          <w:w w:val="105"/>
          <w:sz w:val="18"/>
          <w:szCs w:val="18"/>
        </w:rPr>
        <w:t>Authorised</w:t>
      </w:r>
      <w:r w:rsidRPr="00CD054C">
        <w:rPr>
          <w:rFonts w:ascii="Verdana" w:hAnsi="Verdana"/>
          <w:spacing w:val="-12"/>
          <w:w w:val="105"/>
          <w:sz w:val="18"/>
          <w:szCs w:val="18"/>
        </w:rPr>
        <w:t xml:space="preserve"> </w:t>
      </w:r>
      <w:r w:rsidRPr="00CD054C">
        <w:rPr>
          <w:rFonts w:ascii="Verdana" w:hAnsi="Verdana"/>
          <w:w w:val="105"/>
          <w:sz w:val="18"/>
          <w:szCs w:val="18"/>
        </w:rPr>
        <w:t>Officer</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the</w:t>
      </w:r>
      <w:r w:rsidRPr="00CD054C">
        <w:rPr>
          <w:rFonts w:ascii="Verdana" w:hAnsi="Verdana"/>
          <w:spacing w:val="-12"/>
          <w:w w:val="105"/>
          <w:sz w:val="18"/>
          <w:szCs w:val="18"/>
        </w:rPr>
        <w:t xml:space="preserve"> </w:t>
      </w:r>
      <w:r w:rsidRPr="00CD054C">
        <w:rPr>
          <w:rFonts w:ascii="Verdana" w:hAnsi="Verdana"/>
          <w:w w:val="105"/>
          <w:sz w:val="18"/>
          <w:szCs w:val="18"/>
        </w:rPr>
        <w:t>Firm)</w:t>
      </w:r>
    </w:p>
    <w:p w14:paraId="05F466D7" w14:textId="77777777" w:rsidR="00596C06" w:rsidRPr="00CD054C" w:rsidRDefault="00596C06" w:rsidP="0065761B">
      <w:pPr>
        <w:pStyle w:val="BodyText"/>
        <w:ind w:right="44"/>
        <w:jc w:val="both"/>
        <w:rPr>
          <w:rFonts w:ascii="Verdana" w:hAnsi="Verdana"/>
        </w:rPr>
      </w:pPr>
    </w:p>
    <w:p w14:paraId="0C1A03B3" w14:textId="77777777" w:rsidR="00596C06" w:rsidRPr="00CD054C" w:rsidRDefault="00596C06" w:rsidP="0065761B">
      <w:pPr>
        <w:pStyle w:val="BodyText"/>
        <w:ind w:right="44"/>
        <w:jc w:val="both"/>
        <w:rPr>
          <w:rFonts w:ascii="Verdana" w:hAnsi="Verdana"/>
        </w:rPr>
      </w:pPr>
    </w:p>
    <w:p w14:paraId="5D0CA957" w14:textId="77777777" w:rsidR="00596C06" w:rsidRPr="00CD054C" w:rsidRDefault="00596C06" w:rsidP="0065761B">
      <w:pPr>
        <w:pStyle w:val="BodyText"/>
        <w:ind w:right="44"/>
        <w:jc w:val="both"/>
        <w:rPr>
          <w:rFonts w:ascii="Verdana" w:hAnsi="Verdana"/>
        </w:rPr>
      </w:pPr>
    </w:p>
    <w:p w14:paraId="49C95B1A" w14:textId="77777777" w:rsidR="00596C06" w:rsidRPr="00CD054C" w:rsidRDefault="00870378" w:rsidP="0065761B">
      <w:pPr>
        <w:pStyle w:val="BodyText"/>
        <w:spacing w:before="11"/>
        <w:ind w:right="44"/>
        <w:jc w:val="both"/>
        <w:rPr>
          <w:rFonts w:ascii="Verdana" w:hAnsi="Verdana"/>
        </w:rPr>
      </w:pPr>
      <w:r w:rsidRPr="00CD054C">
        <w:rPr>
          <w:rFonts w:ascii="Verdana" w:hAnsi="Verdana"/>
          <w:noProof/>
        </w:rPr>
        <mc:AlternateContent>
          <mc:Choice Requires="wpg">
            <w:drawing>
              <wp:anchor distT="0" distB="0" distL="0" distR="0" simplePos="0" relativeHeight="251663360" behindDoc="1" locked="0" layoutInCell="1" allowOverlap="1" wp14:anchorId="103CBDE3" wp14:editId="054D57CE">
                <wp:simplePos x="0" y="0"/>
                <wp:positionH relativeFrom="page">
                  <wp:posOffset>4831080</wp:posOffset>
                </wp:positionH>
                <wp:positionV relativeFrom="paragraph">
                  <wp:posOffset>156210</wp:posOffset>
                </wp:positionV>
                <wp:extent cx="1758315" cy="8890"/>
                <wp:effectExtent l="0" t="0" r="0" b="0"/>
                <wp:wrapTopAndBottom/>
                <wp:docPr id="13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6"/>
                          <a:chExt cx="2769" cy="14"/>
                        </a:xfrm>
                      </wpg:grpSpPr>
                      <wps:wsp>
                        <wps:cNvPr id="137" name="Line 31"/>
                        <wps:cNvCnPr>
                          <a:cxnSpLocks noChangeShapeType="1"/>
                        </wps:cNvCnPr>
                        <wps:spPr bwMode="auto">
                          <a:xfrm>
                            <a:off x="7608" y="25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Line 30"/>
                        <wps:cNvCnPr>
                          <a:cxnSpLocks noChangeShapeType="1"/>
                        </wps:cNvCnPr>
                        <wps:spPr bwMode="auto">
                          <a:xfrm>
                            <a:off x="10146" y="25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B427D8" id="Group 29" o:spid="_x0000_s1026" style="position:absolute;margin-left:380.4pt;margin-top:12.3pt;width:138.45pt;height:.7pt;z-index:-251653120;mso-wrap-distance-left:0;mso-wrap-distance-right:0;mso-position-horizontal-relative:page" coordorigin="7608,24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">
                <v:line id="Line 31" o:spid="_x0000_s1027" style="position:absolute;visibility:visible;mso-wrap-style:square" from="7608,253" to="1014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" strokeweight=".23061mm"/>
                <v:line id="Line 30" o:spid="_x0000_s1028" style="position:absolute;visibility:visible;mso-wrap-style:square" from="10146,253" to="1037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" strokeweight=".23061mm"/>
                <w10:wrap type="topAndBottom" anchorx="page"/>
              </v:group>
            </w:pict>
          </mc:Fallback>
        </mc:AlternateContent>
      </w:r>
    </w:p>
    <w:p w14:paraId="4CB8CEE2"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Title of</w:t>
      </w:r>
      <w:r w:rsidRPr="00CD054C">
        <w:rPr>
          <w:rFonts w:ascii="Verdana" w:hAnsi="Verdana"/>
          <w:spacing w:val="-25"/>
          <w:w w:val="105"/>
          <w:sz w:val="18"/>
          <w:szCs w:val="18"/>
        </w:rPr>
        <w:t xml:space="preserve"> </w:t>
      </w:r>
      <w:r w:rsidRPr="00CD054C">
        <w:rPr>
          <w:rFonts w:ascii="Verdana" w:hAnsi="Verdana"/>
          <w:w w:val="105"/>
          <w:sz w:val="18"/>
          <w:szCs w:val="18"/>
        </w:rPr>
        <w:t>Officer</w:t>
      </w:r>
    </w:p>
    <w:p w14:paraId="68E59728" w14:textId="77777777" w:rsidR="00596C06" w:rsidRPr="00CD054C" w:rsidRDefault="00596C06" w:rsidP="0065761B">
      <w:pPr>
        <w:pStyle w:val="BodyText"/>
        <w:ind w:right="44"/>
        <w:jc w:val="both"/>
        <w:rPr>
          <w:rFonts w:ascii="Verdana" w:hAnsi="Verdana"/>
        </w:rPr>
      </w:pPr>
    </w:p>
    <w:p w14:paraId="4AE4B851" w14:textId="77777777" w:rsidR="00596C06" w:rsidRPr="00CD054C" w:rsidRDefault="00596C06" w:rsidP="0065761B">
      <w:pPr>
        <w:pStyle w:val="BodyText"/>
        <w:ind w:right="44"/>
        <w:jc w:val="both"/>
        <w:rPr>
          <w:rFonts w:ascii="Verdana" w:hAnsi="Verdana"/>
        </w:rPr>
      </w:pPr>
    </w:p>
    <w:p w14:paraId="437FCCA6" w14:textId="77777777" w:rsidR="00596C06" w:rsidRPr="00CD054C" w:rsidRDefault="00596C06" w:rsidP="0065761B">
      <w:pPr>
        <w:pStyle w:val="BodyText"/>
        <w:ind w:right="44"/>
        <w:jc w:val="both"/>
        <w:rPr>
          <w:rFonts w:ascii="Verdana" w:hAnsi="Verdana"/>
        </w:rPr>
      </w:pPr>
    </w:p>
    <w:p w14:paraId="18DAD240" w14:textId="77777777" w:rsidR="00596C06" w:rsidRPr="00CD054C" w:rsidRDefault="00870378" w:rsidP="0065761B">
      <w:pPr>
        <w:pStyle w:val="BodyText"/>
        <w:spacing w:before="2"/>
        <w:ind w:right="44"/>
        <w:jc w:val="both"/>
        <w:rPr>
          <w:rFonts w:ascii="Verdana" w:hAnsi="Verdana"/>
        </w:rPr>
      </w:pPr>
      <w:r w:rsidRPr="00CD054C">
        <w:rPr>
          <w:rFonts w:ascii="Verdana" w:hAnsi="Verdana"/>
          <w:noProof/>
        </w:rPr>
        <mc:AlternateContent>
          <mc:Choice Requires="wpg">
            <w:drawing>
              <wp:anchor distT="0" distB="0" distL="0" distR="0" simplePos="0" relativeHeight="251664384" behindDoc="1" locked="0" layoutInCell="1" allowOverlap="1" wp14:anchorId="032E1F01" wp14:editId="1B682070">
                <wp:simplePos x="0" y="0"/>
                <wp:positionH relativeFrom="page">
                  <wp:posOffset>4831080</wp:posOffset>
                </wp:positionH>
                <wp:positionV relativeFrom="paragraph">
                  <wp:posOffset>158115</wp:posOffset>
                </wp:positionV>
                <wp:extent cx="1758315" cy="8890"/>
                <wp:effectExtent l="0" t="0" r="0" b="0"/>
                <wp:wrapTopAndBottom/>
                <wp:docPr id="1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9"/>
                          <a:chExt cx="2769" cy="14"/>
                        </a:xfrm>
                      </wpg:grpSpPr>
                      <wps:wsp>
                        <wps:cNvPr id="134" name="Line 28"/>
                        <wps:cNvCnPr>
                          <a:cxnSpLocks noChangeShapeType="1"/>
                        </wps:cNvCnPr>
                        <wps:spPr bwMode="auto">
                          <a:xfrm>
                            <a:off x="7608" y="255"/>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27"/>
                        <wps:cNvCnPr>
                          <a:cxnSpLocks noChangeShapeType="1"/>
                        </wps:cNvCnPr>
                        <wps:spPr bwMode="auto">
                          <a:xfrm>
                            <a:off x="10146" y="255"/>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FA20F2" id="Group 26" o:spid="_x0000_s1026" style="position:absolute;margin-left:380.4pt;margin-top:12.45pt;width:138.45pt;height:.7pt;z-index:-251652096;mso-wrap-distance-left:0;mso-wrap-distance-right:0;mso-position-horizontal-relative:page" coordorigin="7608,249"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">
                <v:line id="Line 28" o:spid="_x0000_s1027" style="position:absolute;visibility:visible;mso-wrap-style:square" from="7608,255" to="10143,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0i3xAAAANwAAAAPAAAAZHJzL2Rvd25yZXYueG1sRE9La8JA&#10;EL4L/odlhN50oy1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FYzSLfEAAAA3AAAAA8A&#10;AAAAAAAAAAAAAAAABwIAAGRycy9kb3ducmV2LnhtbFBLBQYAAAAAAwADALcAAAD4AgAAAAA=&#10;" strokeweight=".23061mm"/>
                <v:line id="Line 27" o:spid="_x0000_s1028" style="position:absolute;visibility:visible;mso-wrap-style:square" from="10146,255" to="10376,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0sxAAAANwAAAAPAAAAZHJzL2Rvd25yZXYueG1sRE9La8JA&#10;EL4L/odlhN50o6V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Dl/7SzEAAAA3AAAAA8A&#10;AAAAAAAAAAAAAAAABwIAAGRycy9kb3ducmV2LnhtbFBLBQYAAAAAAwADALcAAAD4AgAAAAA=&#10;" strokeweight=".23061mm"/>
                <w10:wrap type="topAndBottom" anchorx="page"/>
              </v:group>
            </w:pict>
          </mc:Fallback>
        </mc:AlternateContent>
      </w:r>
    </w:p>
    <w:p w14:paraId="1DC0A1D7"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Name of</w:t>
      </w:r>
      <w:r w:rsidRPr="00CD054C">
        <w:rPr>
          <w:rFonts w:ascii="Verdana" w:hAnsi="Verdana"/>
          <w:spacing w:val="-24"/>
          <w:w w:val="105"/>
          <w:sz w:val="18"/>
          <w:szCs w:val="18"/>
        </w:rPr>
        <w:t xml:space="preserve"> </w:t>
      </w:r>
      <w:r w:rsidRPr="00CD054C">
        <w:rPr>
          <w:rFonts w:ascii="Verdana" w:hAnsi="Verdana"/>
          <w:w w:val="105"/>
          <w:sz w:val="18"/>
          <w:szCs w:val="18"/>
        </w:rPr>
        <w:t>Firm</w:t>
      </w:r>
    </w:p>
    <w:p w14:paraId="020D7E9D" w14:textId="77777777" w:rsidR="00596C06" w:rsidRPr="00CD054C" w:rsidRDefault="00596C06" w:rsidP="0065761B">
      <w:pPr>
        <w:pStyle w:val="BodyText"/>
        <w:ind w:right="44"/>
        <w:jc w:val="both"/>
        <w:rPr>
          <w:rFonts w:ascii="Verdana" w:hAnsi="Verdana"/>
        </w:rPr>
      </w:pPr>
    </w:p>
    <w:p w14:paraId="5ABF07C7" w14:textId="77777777" w:rsidR="00596C06" w:rsidRPr="00CD054C" w:rsidRDefault="00596C06" w:rsidP="0065761B">
      <w:pPr>
        <w:pStyle w:val="BodyText"/>
        <w:ind w:right="44"/>
        <w:jc w:val="both"/>
        <w:rPr>
          <w:rFonts w:ascii="Verdana" w:hAnsi="Verdana"/>
        </w:rPr>
      </w:pPr>
    </w:p>
    <w:p w14:paraId="6D9A46B8" w14:textId="77777777" w:rsidR="00596C06" w:rsidRPr="00CD054C" w:rsidRDefault="00596C06" w:rsidP="0065761B">
      <w:pPr>
        <w:pStyle w:val="BodyText"/>
        <w:ind w:right="44"/>
        <w:jc w:val="both"/>
        <w:rPr>
          <w:rFonts w:ascii="Verdana" w:hAnsi="Verdana"/>
        </w:rPr>
      </w:pPr>
    </w:p>
    <w:p w14:paraId="5297E120" w14:textId="77777777" w:rsidR="00596C06" w:rsidRPr="00CD054C" w:rsidRDefault="00596C06" w:rsidP="0065761B">
      <w:pPr>
        <w:pStyle w:val="BodyText"/>
        <w:ind w:right="44"/>
        <w:jc w:val="both"/>
        <w:rPr>
          <w:rFonts w:ascii="Verdana" w:hAnsi="Verdana"/>
        </w:rPr>
      </w:pPr>
    </w:p>
    <w:p w14:paraId="27A47233" w14:textId="77777777" w:rsidR="00596C06" w:rsidRPr="00CD054C" w:rsidRDefault="00870378" w:rsidP="0065761B">
      <w:pPr>
        <w:pStyle w:val="BodyText"/>
        <w:spacing w:before="9"/>
        <w:ind w:right="44"/>
        <w:jc w:val="both"/>
        <w:rPr>
          <w:rFonts w:ascii="Verdana" w:hAnsi="Verdana"/>
        </w:rPr>
      </w:pPr>
      <w:r w:rsidRPr="00CD054C">
        <w:rPr>
          <w:rFonts w:ascii="Verdana" w:hAnsi="Verdana"/>
          <w:noProof/>
        </w:rPr>
        <mc:AlternateContent>
          <mc:Choice Requires="wpg">
            <w:drawing>
              <wp:anchor distT="0" distB="0" distL="0" distR="0" simplePos="0" relativeHeight="251665408" behindDoc="1" locked="0" layoutInCell="1" allowOverlap="1" wp14:anchorId="04B12F93" wp14:editId="1C7ADE71">
                <wp:simplePos x="0" y="0"/>
                <wp:positionH relativeFrom="page">
                  <wp:posOffset>4831080</wp:posOffset>
                </wp:positionH>
                <wp:positionV relativeFrom="paragraph">
                  <wp:posOffset>162560</wp:posOffset>
                </wp:positionV>
                <wp:extent cx="1758315" cy="8890"/>
                <wp:effectExtent l="0" t="0" r="0" b="0"/>
                <wp:wrapTopAndBottom/>
                <wp:docPr id="1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56"/>
                          <a:chExt cx="2769" cy="14"/>
                        </a:xfrm>
                      </wpg:grpSpPr>
                      <wps:wsp>
                        <wps:cNvPr id="131" name="Line 25"/>
                        <wps:cNvCnPr>
                          <a:cxnSpLocks noChangeShapeType="1"/>
                        </wps:cNvCnPr>
                        <wps:spPr bwMode="auto">
                          <a:xfrm>
                            <a:off x="7608" y="26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24"/>
                        <wps:cNvCnPr>
                          <a:cxnSpLocks noChangeShapeType="1"/>
                        </wps:cNvCnPr>
                        <wps:spPr bwMode="auto">
                          <a:xfrm>
                            <a:off x="10146" y="26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BC651" id="Group 23" o:spid="_x0000_s1026" style="position:absolute;margin-left:380.4pt;margin-top:12.8pt;width:138.45pt;height:.7pt;z-index:-251651072;mso-wrap-distance-left:0;mso-wrap-distance-right:0;mso-position-horizontal-relative:page" coordorigin="7608,25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">
                <v:line id="Line 25" o:spid="_x0000_s1027" style="position:absolute;visibility:visible;mso-wrap-style:square" from="7608,263" to="1014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svwgAAANwAAAAPAAAAZHJzL2Rvd25yZXYueG1sRE9Ni8Iw&#10;EL0v+B/CCN7W1B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BGROsvwgAAANwAAAAPAAAA&#10;AAAAAAAAAAAAAAcCAABkcnMvZG93bnJldi54bWxQSwUGAAAAAAMAAwC3AAAA9gIAAAAA&#10;" strokeweight=".23061mm"/>
                <v:line id="Line 24" o:spid="_x0000_s1028" style="position:absolute;visibility:visible;mso-wrap-style:square" from="10146,263" to="1037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" strokeweight=".23061mm"/>
                <w10:wrap type="topAndBottom" anchorx="page"/>
              </v:group>
            </w:pict>
          </mc:Fallback>
        </mc:AlternateContent>
      </w:r>
    </w:p>
    <w:p w14:paraId="6ABDE5BE" w14:textId="77777777" w:rsidR="00596C06" w:rsidRPr="00CD054C" w:rsidRDefault="00BB261E" w:rsidP="0065761B">
      <w:pPr>
        <w:pStyle w:val="Heading3"/>
        <w:spacing w:line="209" w:lineRule="exact"/>
        <w:ind w:left="0" w:right="44" w:firstLine="0"/>
        <w:rPr>
          <w:rFonts w:ascii="Verdana" w:hAnsi="Verdana"/>
          <w:sz w:val="18"/>
          <w:szCs w:val="18"/>
        </w:rPr>
      </w:pPr>
      <w:r w:rsidRPr="00CD054C">
        <w:rPr>
          <w:rFonts w:ascii="Verdana" w:hAnsi="Verdana"/>
          <w:spacing w:val="-2"/>
          <w:sz w:val="18"/>
          <w:szCs w:val="18"/>
        </w:rPr>
        <w:t>DATE</w:t>
      </w:r>
    </w:p>
    <w:p w14:paraId="1223945A" w14:textId="77777777" w:rsidR="00596C06" w:rsidRPr="00CD054C" w:rsidRDefault="00596C06" w:rsidP="0065761B">
      <w:pPr>
        <w:spacing w:line="209" w:lineRule="exact"/>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79FEEA81" w14:textId="77777777" w:rsidR="00596C06" w:rsidRPr="00CD054C" w:rsidRDefault="00596C06" w:rsidP="0065761B">
      <w:pPr>
        <w:pStyle w:val="BodyText"/>
        <w:ind w:right="44"/>
        <w:jc w:val="both"/>
        <w:rPr>
          <w:rFonts w:ascii="Verdana" w:hAnsi="Verdana"/>
        </w:rPr>
      </w:pPr>
    </w:p>
    <w:p w14:paraId="43773E57" w14:textId="77777777" w:rsidR="00596C06" w:rsidRPr="00CD054C" w:rsidRDefault="00596C06" w:rsidP="0065761B">
      <w:pPr>
        <w:pStyle w:val="BodyText"/>
        <w:ind w:right="44"/>
        <w:jc w:val="both"/>
        <w:rPr>
          <w:rFonts w:ascii="Verdana" w:hAnsi="Verdana"/>
        </w:rPr>
      </w:pPr>
    </w:p>
    <w:p w14:paraId="509F6399" w14:textId="77777777" w:rsidR="00596C06" w:rsidRPr="00CD054C" w:rsidRDefault="00596C06" w:rsidP="0065761B">
      <w:pPr>
        <w:pStyle w:val="BodyText"/>
        <w:ind w:right="44"/>
        <w:jc w:val="both"/>
        <w:rPr>
          <w:rFonts w:ascii="Verdana" w:hAnsi="Verdana"/>
        </w:rPr>
      </w:pPr>
    </w:p>
    <w:p w14:paraId="0DBCD62D" w14:textId="77777777" w:rsidR="00596C06" w:rsidRPr="00CD054C" w:rsidRDefault="00596C06" w:rsidP="0065761B">
      <w:pPr>
        <w:pStyle w:val="BodyText"/>
        <w:ind w:right="44"/>
        <w:jc w:val="both"/>
        <w:rPr>
          <w:rFonts w:ascii="Verdana" w:hAnsi="Verdana"/>
        </w:rPr>
      </w:pPr>
    </w:p>
    <w:p w14:paraId="20713DEA" w14:textId="77777777" w:rsidR="00596C06" w:rsidRPr="00CD054C" w:rsidRDefault="00596C06" w:rsidP="0065761B">
      <w:pPr>
        <w:pStyle w:val="BodyText"/>
        <w:ind w:right="44"/>
        <w:jc w:val="both"/>
        <w:rPr>
          <w:rFonts w:ascii="Verdana" w:hAnsi="Verdana"/>
        </w:rPr>
      </w:pPr>
    </w:p>
    <w:p w14:paraId="3360EB03" w14:textId="77777777" w:rsidR="00596C06" w:rsidRPr="00CD054C" w:rsidRDefault="00596C06" w:rsidP="0065761B">
      <w:pPr>
        <w:pStyle w:val="BodyText"/>
        <w:ind w:right="44"/>
        <w:jc w:val="both"/>
        <w:rPr>
          <w:rFonts w:ascii="Verdana" w:hAnsi="Verdana"/>
        </w:rPr>
      </w:pPr>
    </w:p>
    <w:p w14:paraId="2824A3FD" w14:textId="77777777" w:rsidR="00596C06" w:rsidRPr="00CD054C" w:rsidRDefault="00596C06" w:rsidP="0065761B">
      <w:pPr>
        <w:pStyle w:val="BodyText"/>
        <w:ind w:right="44"/>
        <w:jc w:val="both"/>
        <w:rPr>
          <w:rFonts w:ascii="Verdana" w:hAnsi="Verdana"/>
        </w:rPr>
      </w:pPr>
    </w:p>
    <w:p w14:paraId="20B3E8D8" w14:textId="77777777" w:rsidR="00596C06" w:rsidRPr="00CD054C" w:rsidRDefault="00596C06" w:rsidP="0065761B">
      <w:pPr>
        <w:pStyle w:val="BodyText"/>
        <w:ind w:right="44"/>
        <w:jc w:val="both"/>
        <w:rPr>
          <w:rFonts w:ascii="Verdana" w:hAnsi="Verdana"/>
        </w:rPr>
      </w:pPr>
    </w:p>
    <w:p w14:paraId="30F86855" w14:textId="77777777" w:rsidR="00596C06" w:rsidRPr="00CD054C" w:rsidRDefault="00596C06" w:rsidP="0065761B">
      <w:pPr>
        <w:pStyle w:val="BodyText"/>
        <w:ind w:right="44"/>
        <w:jc w:val="both"/>
        <w:rPr>
          <w:rFonts w:ascii="Verdana" w:hAnsi="Verdana"/>
        </w:rPr>
      </w:pPr>
    </w:p>
    <w:p w14:paraId="44C751C1" w14:textId="77777777" w:rsidR="00596C06" w:rsidRPr="00CD054C" w:rsidRDefault="00596C06" w:rsidP="0065761B">
      <w:pPr>
        <w:pStyle w:val="BodyText"/>
        <w:ind w:right="44"/>
        <w:jc w:val="both"/>
        <w:rPr>
          <w:rFonts w:ascii="Verdana" w:hAnsi="Verdana"/>
        </w:rPr>
      </w:pPr>
    </w:p>
    <w:p w14:paraId="2D9840E4" w14:textId="77777777" w:rsidR="00596C06" w:rsidRPr="00CD054C" w:rsidRDefault="00596C06" w:rsidP="0065761B">
      <w:pPr>
        <w:pStyle w:val="BodyText"/>
        <w:ind w:right="44"/>
        <w:jc w:val="both"/>
        <w:rPr>
          <w:rFonts w:ascii="Verdana" w:hAnsi="Verdana"/>
        </w:rPr>
      </w:pPr>
    </w:p>
    <w:p w14:paraId="44FE3442" w14:textId="77777777" w:rsidR="00596C06" w:rsidRPr="00CD054C" w:rsidRDefault="00596C06" w:rsidP="0065761B">
      <w:pPr>
        <w:pStyle w:val="BodyText"/>
        <w:ind w:right="44"/>
        <w:jc w:val="both"/>
        <w:rPr>
          <w:rFonts w:ascii="Verdana" w:hAnsi="Verdana"/>
        </w:rPr>
      </w:pPr>
    </w:p>
    <w:p w14:paraId="6727A21D" w14:textId="77777777" w:rsidR="00596C06" w:rsidRPr="00CD054C" w:rsidRDefault="00596C06" w:rsidP="0065761B">
      <w:pPr>
        <w:pStyle w:val="BodyText"/>
        <w:ind w:right="44"/>
        <w:jc w:val="both"/>
        <w:rPr>
          <w:rFonts w:ascii="Verdana" w:hAnsi="Verdana"/>
        </w:rPr>
      </w:pPr>
    </w:p>
    <w:p w14:paraId="76832014" w14:textId="77777777" w:rsidR="00596C06" w:rsidRPr="00CD054C" w:rsidRDefault="00596C06" w:rsidP="0065761B">
      <w:pPr>
        <w:pStyle w:val="BodyText"/>
        <w:ind w:right="44"/>
        <w:jc w:val="both"/>
        <w:rPr>
          <w:rFonts w:ascii="Verdana" w:hAnsi="Verdana"/>
        </w:rPr>
      </w:pPr>
    </w:p>
    <w:p w14:paraId="1F728E89" w14:textId="77777777" w:rsidR="00596C06" w:rsidRPr="00CD054C" w:rsidRDefault="00596C06" w:rsidP="0065761B">
      <w:pPr>
        <w:pStyle w:val="BodyText"/>
        <w:ind w:right="44"/>
        <w:jc w:val="both"/>
        <w:rPr>
          <w:rFonts w:ascii="Verdana" w:hAnsi="Verdana"/>
        </w:rPr>
      </w:pPr>
    </w:p>
    <w:p w14:paraId="08D2ED92" w14:textId="77777777" w:rsidR="00596C06" w:rsidRPr="00CD054C" w:rsidRDefault="00596C06" w:rsidP="0065761B">
      <w:pPr>
        <w:pStyle w:val="BodyText"/>
        <w:ind w:right="44"/>
        <w:jc w:val="both"/>
        <w:rPr>
          <w:rFonts w:ascii="Verdana" w:hAnsi="Verdana"/>
        </w:rPr>
      </w:pPr>
    </w:p>
    <w:p w14:paraId="1EF0BEAD" w14:textId="77777777" w:rsidR="00596C06" w:rsidRPr="00CD054C" w:rsidRDefault="00596C06" w:rsidP="0065761B">
      <w:pPr>
        <w:pStyle w:val="BodyText"/>
        <w:ind w:right="44"/>
        <w:jc w:val="both"/>
        <w:rPr>
          <w:rFonts w:ascii="Verdana" w:hAnsi="Verdana"/>
        </w:rPr>
      </w:pPr>
    </w:p>
    <w:p w14:paraId="14CFB503" w14:textId="77777777" w:rsidR="00596C06" w:rsidRPr="00CD054C" w:rsidRDefault="00596C06" w:rsidP="0065761B">
      <w:pPr>
        <w:pStyle w:val="BodyText"/>
        <w:ind w:right="44"/>
        <w:jc w:val="both"/>
        <w:rPr>
          <w:rFonts w:ascii="Verdana" w:hAnsi="Verdana"/>
        </w:rPr>
      </w:pPr>
    </w:p>
    <w:p w14:paraId="7F5FF679" w14:textId="77777777" w:rsidR="00596C06" w:rsidRPr="00CD054C" w:rsidRDefault="00596C06" w:rsidP="0065761B">
      <w:pPr>
        <w:pStyle w:val="BodyText"/>
        <w:ind w:right="44"/>
        <w:jc w:val="both"/>
        <w:rPr>
          <w:rFonts w:ascii="Verdana" w:hAnsi="Verdana"/>
        </w:rPr>
      </w:pPr>
    </w:p>
    <w:p w14:paraId="1F7F7D9D" w14:textId="77777777" w:rsidR="00596C06" w:rsidRPr="00CD054C" w:rsidRDefault="00596C06" w:rsidP="0065761B">
      <w:pPr>
        <w:pStyle w:val="BodyText"/>
        <w:ind w:right="44"/>
        <w:jc w:val="both"/>
        <w:rPr>
          <w:rFonts w:ascii="Verdana" w:hAnsi="Verdana"/>
        </w:rPr>
      </w:pPr>
    </w:p>
    <w:p w14:paraId="7902BB09" w14:textId="77777777" w:rsidR="00596C06" w:rsidRPr="00CD054C" w:rsidRDefault="00596C06" w:rsidP="0065761B">
      <w:pPr>
        <w:pStyle w:val="BodyText"/>
        <w:ind w:right="44"/>
        <w:jc w:val="both"/>
        <w:rPr>
          <w:rFonts w:ascii="Verdana" w:hAnsi="Verdana"/>
        </w:rPr>
      </w:pPr>
    </w:p>
    <w:p w14:paraId="78CE41A6" w14:textId="77777777" w:rsidR="00596C06" w:rsidRPr="00CD054C" w:rsidRDefault="00596C06" w:rsidP="0065761B">
      <w:pPr>
        <w:pStyle w:val="BodyText"/>
        <w:ind w:right="44"/>
        <w:jc w:val="both"/>
        <w:rPr>
          <w:rFonts w:ascii="Verdana" w:hAnsi="Verdana"/>
        </w:rPr>
      </w:pPr>
    </w:p>
    <w:p w14:paraId="1BB98766" w14:textId="77777777" w:rsidR="00596C06" w:rsidRPr="00CD054C" w:rsidRDefault="00596C06" w:rsidP="0065761B">
      <w:pPr>
        <w:pStyle w:val="BodyText"/>
        <w:ind w:right="44"/>
        <w:jc w:val="both"/>
        <w:rPr>
          <w:rFonts w:ascii="Verdana" w:hAnsi="Verdana"/>
        </w:rPr>
      </w:pPr>
    </w:p>
    <w:p w14:paraId="378C24E7" w14:textId="77777777" w:rsidR="00596C06" w:rsidRPr="00CD054C" w:rsidRDefault="00596C06" w:rsidP="0065761B">
      <w:pPr>
        <w:pStyle w:val="BodyText"/>
        <w:ind w:right="44"/>
        <w:jc w:val="both"/>
        <w:rPr>
          <w:rFonts w:ascii="Verdana" w:hAnsi="Verdana"/>
        </w:rPr>
      </w:pPr>
    </w:p>
    <w:p w14:paraId="16708B63" w14:textId="77777777" w:rsidR="00596C06" w:rsidRPr="00CD054C" w:rsidRDefault="00596C06" w:rsidP="0065761B">
      <w:pPr>
        <w:pStyle w:val="BodyText"/>
        <w:spacing w:before="2"/>
        <w:ind w:right="44"/>
        <w:jc w:val="both"/>
        <w:rPr>
          <w:rFonts w:ascii="Verdana" w:hAnsi="Verdana"/>
        </w:rPr>
      </w:pPr>
    </w:p>
    <w:p w14:paraId="76A003CB" w14:textId="77777777" w:rsidR="00054955" w:rsidRPr="00CD054C" w:rsidRDefault="00BB261E" w:rsidP="00054955">
      <w:pPr>
        <w:spacing w:before="91" w:line="520" w:lineRule="auto"/>
        <w:ind w:right="44"/>
        <w:jc w:val="center"/>
        <w:rPr>
          <w:rFonts w:ascii="Verdana" w:hAnsi="Verdana"/>
          <w:b/>
          <w:sz w:val="18"/>
          <w:szCs w:val="18"/>
        </w:rPr>
      </w:pPr>
      <w:r w:rsidRPr="00CD054C">
        <w:rPr>
          <w:rFonts w:ascii="Verdana" w:hAnsi="Verdana"/>
          <w:b/>
          <w:sz w:val="18"/>
          <w:szCs w:val="18"/>
        </w:rPr>
        <w:t>SECTION 3</w:t>
      </w:r>
    </w:p>
    <w:p w14:paraId="73BE70BD" w14:textId="77777777" w:rsidR="00596C06" w:rsidRPr="00CD054C" w:rsidRDefault="00BB261E" w:rsidP="00054955">
      <w:pPr>
        <w:spacing w:before="91" w:line="520" w:lineRule="auto"/>
        <w:ind w:right="44"/>
        <w:jc w:val="center"/>
        <w:rPr>
          <w:rFonts w:ascii="Verdana" w:hAnsi="Verdana"/>
          <w:b/>
          <w:sz w:val="18"/>
          <w:szCs w:val="18"/>
        </w:rPr>
      </w:pPr>
      <w:r w:rsidRPr="00CD054C">
        <w:rPr>
          <w:rFonts w:ascii="Verdana" w:hAnsi="Verdana"/>
          <w:b/>
          <w:sz w:val="18"/>
          <w:szCs w:val="18"/>
        </w:rPr>
        <w:t>CONDITIONS OF CONTRACT</w:t>
      </w:r>
    </w:p>
    <w:p w14:paraId="6BF7F55F" w14:textId="77777777" w:rsidR="00596C06" w:rsidRPr="00CD054C" w:rsidRDefault="00596C06" w:rsidP="0065761B">
      <w:pPr>
        <w:pStyle w:val="BodyText"/>
        <w:ind w:right="44"/>
        <w:jc w:val="both"/>
        <w:rPr>
          <w:rFonts w:ascii="Verdana" w:hAnsi="Verdana"/>
          <w:b/>
        </w:rPr>
      </w:pPr>
    </w:p>
    <w:p w14:paraId="228D4150" w14:textId="77777777" w:rsidR="00596C06" w:rsidRPr="00CD054C" w:rsidRDefault="00596C06" w:rsidP="0065761B">
      <w:pPr>
        <w:pStyle w:val="BodyText"/>
        <w:ind w:right="44"/>
        <w:jc w:val="both"/>
        <w:rPr>
          <w:rFonts w:ascii="Verdana" w:hAnsi="Verdana"/>
          <w:b/>
        </w:rPr>
      </w:pPr>
    </w:p>
    <w:p w14:paraId="200F6106" w14:textId="77777777" w:rsidR="00596C06" w:rsidRPr="00CD054C" w:rsidRDefault="00596C06" w:rsidP="0065761B">
      <w:pPr>
        <w:pStyle w:val="BodyText"/>
        <w:ind w:right="44"/>
        <w:jc w:val="both"/>
        <w:rPr>
          <w:rFonts w:ascii="Verdana" w:hAnsi="Verdana"/>
          <w:b/>
        </w:rPr>
      </w:pPr>
    </w:p>
    <w:p w14:paraId="0909D72F" w14:textId="77777777" w:rsidR="00596C06" w:rsidRPr="00CD054C" w:rsidRDefault="00596C06" w:rsidP="0065761B">
      <w:pPr>
        <w:pStyle w:val="BodyText"/>
        <w:ind w:right="44"/>
        <w:jc w:val="both"/>
        <w:rPr>
          <w:rFonts w:ascii="Verdana" w:hAnsi="Verdana"/>
          <w:b/>
        </w:rPr>
      </w:pPr>
    </w:p>
    <w:p w14:paraId="5990DBCC" w14:textId="77777777" w:rsidR="00596C06" w:rsidRPr="00CD054C" w:rsidRDefault="00596C06" w:rsidP="0065761B">
      <w:pPr>
        <w:pStyle w:val="BodyText"/>
        <w:ind w:right="44"/>
        <w:jc w:val="both"/>
        <w:rPr>
          <w:rFonts w:ascii="Verdana" w:hAnsi="Verdana"/>
          <w:b/>
        </w:rPr>
      </w:pPr>
    </w:p>
    <w:p w14:paraId="254D0404" w14:textId="77777777" w:rsidR="00596C06" w:rsidRPr="00CD054C" w:rsidRDefault="00596C06" w:rsidP="0065761B">
      <w:pPr>
        <w:pStyle w:val="BodyText"/>
        <w:ind w:right="44"/>
        <w:jc w:val="both"/>
        <w:rPr>
          <w:rFonts w:ascii="Verdana" w:hAnsi="Verdana"/>
          <w:b/>
        </w:rPr>
      </w:pPr>
    </w:p>
    <w:p w14:paraId="169FDE4E" w14:textId="77777777" w:rsidR="00596C06" w:rsidRPr="00CD054C" w:rsidRDefault="00596C06" w:rsidP="0065761B">
      <w:pPr>
        <w:pStyle w:val="BodyText"/>
        <w:ind w:right="44"/>
        <w:jc w:val="both"/>
        <w:rPr>
          <w:rFonts w:ascii="Verdana" w:hAnsi="Verdana"/>
          <w:b/>
        </w:rPr>
      </w:pPr>
    </w:p>
    <w:p w14:paraId="0E200971" w14:textId="77777777" w:rsidR="00596C06" w:rsidRPr="00CD054C" w:rsidRDefault="00596C06" w:rsidP="0065761B">
      <w:pPr>
        <w:pStyle w:val="BodyText"/>
        <w:ind w:right="44"/>
        <w:jc w:val="both"/>
        <w:rPr>
          <w:rFonts w:ascii="Verdana" w:hAnsi="Verdana"/>
          <w:b/>
        </w:rPr>
      </w:pPr>
    </w:p>
    <w:p w14:paraId="7E16E2E1" w14:textId="77777777" w:rsidR="00596C06" w:rsidRPr="00CD054C" w:rsidRDefault="00596C06" w:rsidP="0065761B">
      <w:pPr>
        <w:pStyle w:val="BodyText"/>
        <w:ind w:right="44"/>
        <w:jc w:val="both"/>
        <w:rPr>
          <w:rFonts w:ascii="Verdana" w:hAnsi="Verdana"/>
          <w:b/>
        </w:rPr>
      </w:pPr>
    </w:p>
    <w:p w14:paraId="4F0ABFBB" w14:textId="77777777" w:rsidR="00596C06" w:rsidRPr="00CD054C" w:rsidRDefault="00596C06" w:rsidP="0065761B">
      <w:pPr>
        <w:pStyle w:val="BodyText"/>
        <w:ind w:right="44"/>
        <w:jc w:val="both"/>
        <w:rPr>
          <w:rFonts w:ascii="Verdana" w:hAnsi="Verdana"/>
          <w:b/>
        </w:rPr>
      </w:pPr>
    </w:p>
    <w:p w14:paraId="6A6A5BA6" w14:textId="77777777" w:rsidR="00596C06" w:rsidRPr="00CD054C" w:rsidRDefault="00596C06" w:rsidP="0065761B">
      <w:pPr>
        <w:pStyle w:val="BodyText"/>
        <w:ind w:right="44"/>
        <w:jc w:val="both"/>
        <w:rPr>
          <w:rFonts w:ascii="Verdana" w:hAnsi="Verdana"/>
          <w:b/>
        </w:rPr>
      </w:pPr>
    </w:p>
    <w:p w14:paraId="0D4ACCAB" w14:textId="77777777" w:rsidR="00596C06" w:rsidRPr="00CD054C" w:rsidRDefault="00596C06" w:rsidP="0065761B">
      <w:pPr>
        <w:pStyle w:val="BodyText"/>
        <w:ind w:right="44"/>
        <w:jc w:val="both"/>
        <w:rPr>
          <w:rFonts w:ascii="Verdana" w:hAnsi="Verdana"/>
          <w:b/>
        </w:rPr>
      </w:pPr>
    </w:p>
    <w:p w14:paraId="099A7C0A" w14:textId="77777777" w:rsidR="00596C06" w:rsidRPr="00CD054C" w:rsidRDefault="00596C06" w:rsidP="0065761B">
      <w:pPr>
        <w:pStyle w:val="BodyText"/>
        <w:ind w:right="44"/>
        <w:jc w:val="both"/>
        <w:rPr>
          <w:rFonts w:ascii="Verdana" w:hAnsi="Verdana"/>
          <w:b/>
        </w:rPr>
      </w:pPr>
    </w:p>
    <w:p w14:paraId="06953CCA" w14:textId="77777777" w:rsidR="00596C06" w:rsidRPr="00CD054C" w:rsidRDefault="00596C06" w:rsidP="0065761B">
      <w:pPr>
        <w:pStyle w:val="BodyText"/>
        <w:ind w:right="44"/>
        <w:jc w:val="both"/>
        <w:rPr>
          <w:rFonts w:ascii="Verdana" w:hAnsi="Verdana"/>
          <w:b/>
        </w:rPr>
      </w:pPr>
    </w:p>
    <w:p w14:paraId="2649CADB" w14:textId="77777777" w:rsidR="00596C06" w:rsidRPr="00CD054C" w:rsidRDefault="00596C06" w:rsidP="0065761B">
      <w:pPr>
        <w:pStyle w:val="BodyText"/>
        <w:ind w:right="44"/>
        <w:jc w:val="both"/>
        <w:rPr>
          <w:rFonts w:ascii="Verdana" w:hAnsi="Verdana"/>
          <w:b/>
        </w:rPr>
      </w:pPr>
    </w:p>
    <w:p w14:paraId="77F7F33F" w14:textId="77777777" w:rsidR="00596C06" w:rsidRPr="00CD054C" w:rsidRDefault="00596C06" w:rsidP="0065761B">
      <w:pPr>
        <w:pStyle w:val="BodyText"/>
        <w:ind w:right="44"/>
        <w:jc w:val="both"/>
        <w:rPr>
          <w:rFonts w:ascii="Verdana" w:hAnsi="Verdana"/>
          <w:b/>
        </w:rPr>
      </w:pPr>
    </w:p>
    <w:p w14:paraId="7E3BA0DC" w14:textId="77777777" w:rsidR="00596C06" w:rsidRPr="00CD054C" w:rsidRDefault="00596C06" w:rsidP="0065761B">
      <w:pPr>
        <w:pStyle w:val="BodyText"/>
        <w:ind w:right="44"/>
        <w:jc w:val="both"/>
        <w:rPr>
          <w:rFonts w:ascii="Verdana" w:hAnsi="Verdana"/>
          <w:b/>
        </w:rPr>
      </w:pPr>
    </w:p>
    <w:p w14:paraId="50970431" w14:textId="77777777" w:rsidR="00596C06" w:rsidRPr="00CD054C" w:rsidRDefault="00596C06" w:rsidP="0065761B">
      <w:pPr>
        <w:pStyle w:val="BodyText"/>
        <w:ind w:right="44"/>
        <w:jc w:val="both"/>
        <w:rPr>
          <w:rFonts w:ascii="Verdana" w:hAnsi="Verdana"/>
          <w:b/>
        </w:rPr>
      </w:pPr>
    </w:p>
    <w:p w14:paraId="4C88B7C6" w14:textId="77777777" w:rsidR="00596C06" w:rsidRPr="00CD054C" w:rsidRDefault="00596C06" w:rsidP="0065761B">
      <w:pPr>
        <w:pStyle w:val="BodyText"/>
        <w:ind w:right="44"/>
        <w:jc w:val="both"/>
        <w:rPr>
          <w:rFonts w:ascii="Verdana" w:hAnsi="Verdana"/>
          <w:b/>
        </w:rPr>
      </w:pPr>
    </w:p>
    <w:p w14:paraId="33FEF6F4" w14:textId="77777777" w:rsidR="00596C06" w:rsidRPr="00CD054C" w:rsidRDefault="00596C06" w:rsidP="0065761B">
      <w:pPr>
        <w:pStyle w:val="BodyText"/>
        <w:ind w:right="44"/>
        <w:jc w:val="both"/>
        <w:rPr>
          <w:rFonts w:ascii="Verdana" w:hAnsi="Verdana"/>
          <w:b/>
        </w:rPr>
      </w:pPr>
    </w:p>
    <w:p w14:paraId="5754C82E" w14:textId="77777777" w:rsidR="00596C06" w:rsidRPr="00CD054C" w:rsidRDefault="00596C06" w:rsidP="0065761B">
      <w:pPr>
        <w:pStyle w:val="BodyText"/>
        <w:ind w:right="44"/>
        <w:jc w:val="both"/>
        <w:rPr>
          <w:rFonts w:ascii="Verdana" w:hAnsi="Verdana"/>
          <w:b/>
        </w:rPr>
      </w:pPr>
    </w:p>
    <w:p w14:paraId="6A9068DF" w14:textId="77777777" w:rsidR="00596C06" w:rsidRPr="00CD054C" w:rsidRDefault="00596C06" w:rsidP="0065761B">
      <w:pPr>
        <w:pStyle w:val="BodyText"/>
        <w:ind w:right="44"/>
        <w:jc w:val="both"/>
        <w:rPr>
          <w:rFonts w:ascii="Verdana" w:hAnsi="Verdana"/>
          <w:b/>
        </w:rPr>
      </w:pPr>
    </w:p>
    <w:p w14:paraId="41141CE3" w14:textId="77777777" w:rsidR="00596C06" w:rsidRPr="00CD054C" w:rsidRDefault="00596C06" w:rsidP="0065761B">
      <w:pPr>
        <w:pStyle w:val="BodyText"/>
        <w:ind w:right="44"/>
        <w:jc w:val="both"/>
        <w:rPr>
          <w:rFonts w:ascii="Verdana" w:hAnsi="Verdana"/>
          <w:b/>
        </w:rPr>
      </w:pPr>
    </w:p>
    <w:p w14:paraId="3BA4FD31" w14:textId="77777777" w:rsidR="00596C06" w:rsidRPr="00CD054C" w:rsidRDefault="00596C06" w:rsidP="0065761B">
      <w:pPr>
        <w:pStyle w:val="BodyText"/>
        <w:ind w:right="44"/>
        <w:jc w:val="both"/>
        <w:rPr>
          <w:rFonts w:ascii="Verdana" w:hAnsi="Verdana"/>
          <w:b/>
        </w:rPr>
      </w:pPr>
    </w:p>
    <w:p w14:paraId="43921AA4" w14:textId="77777777" w:rsidR="00596C06" w:rsidRPr="00CD054C" w:rsidRDefault="00596C06" w:rsidP="0065761B">
      <w:pPr>
        <w:pStyle w:val="BodyText"/>
        <w:spacing w:before="7"/>
        <w:ind w:right="44"/>
        <w:jc w:val="both"/>
        <w:rPr>
          <w:rFonts w:ascii="Verdana" w:hAnsi="Verdana"/>
          <w:b/>
        </w:rPr>
      </w:pPr>
    </w:p>
    <w:p w14:paraId="4E1042F0" w14:textId="77777777" w:rsidR="00596C06" w:rsidRPr="00CD054C" w:rsidRDefault="00596C06" w:rsidP="0065761B">
      <w:pPr>
        <w:ind w:right="44"/>
        <w:jc w:val="both"/>
        <w:rPr>
          <w:rFonts w:ascii="Verdana" w:hAnsi="Verdana"/>
          <w:sz w:val="18"/>
          <w:szCs w:val="18"/>
        </w:rPr>
        <w:sectPr w:rsidR="00596C06" w:rsidRPr="00CD054C">
          <w:headerReference w:type="default" r:id="rId24"/>
          <w:footerReference w:type="default" r:id="rId25"/>
          <w:pgSz w:w="12240" w:h="15840"/>
          <w:pgMar w:top="1620" w:right="1420" w:bottom="800" w:left="1420" w:header="953" w:footer="604" w:gutter="0"/>
          <w:cols w:space="720"/>
        </w:sectPr>
      </w:pPr>
    </w:p>
    <w:p w14:paraId="60E4C09C" w14:textId="77777777" w:rsidR="00596C06" w:rsidRPr="00CD054C" w:rsidRDefault="00BB261E" w:rsidP="00544729">
      <w:pPr>
        <w:pStyle w:val="Heading5"/>
        <w:ind w:left="0" w:right="44"/>
        <w:jc w:val="center"/>
        <w:rPr>
          <w:rFonts w:ascii="Verdana" w:hAnsi="Verdana"/>
        </w:rPr>
      </w:pPr>
      <w:r w:rsidRPr="00CD054C">
        <w:rPr>
          <w:rFonts w:ascii="Verdana" w:hAnsi="Verdana"/>
          <w:w w:val="105"/>
        </w:rPr>
        <w:lastRenderedPageBreak/>
        <w:t>GUJARAT PORT OF</w:t>
      </w:r>
      <w:r w:rsidRPr="00CD054C">
        <w:rPr>
          <w:rFonts w:ascii="Verdana" w:hAnsi="Verdana"/>
          <w:spacing w:val="-31"/>
          <w:w w:val="105"/>
        </w:rPr>
        <w:t xml:space="preserve"> </w:t>
      </w:r>
      <w:r w:rsidRPr="00CD054C">
        <w:rPr>
          <w:rFonts w:ascii="Verdana" w:hAnsi="Verdana"/>
          <w:spacing w:val="-9"/>
          <w:w w:val="105"/>
        </w:rPr>
        <w:t>PIPAVAV</w:t>
      </w:r>
    </w:p>
    <w:p w14:paraId="42BE0F31" w14:textId="77777777" w:rsidR="00596C06" w:rsidRPr="00CD054C" w:rsidRDefault="00596C06" w:rsidP="0065761B">
      <w:pPr>
        <w:pStyle w:val="BodyText"/>
        <w:spacing w:before="6"/>
        <w:ind w:right="44"/>
        <w:jc w:val="both"/>
        <w:rPr>
          <w:rFonts w:ascii="Verdana" w:hAnsi="Verdana"/>
          <w:b/>
        </w:rPr>
      </w:pPr>
    </w:p>
    <w:p w14:paraId="5AA9BF06" w14:textId="455C6182" w:rsidR="00962F06" w:rsidRPr="00CD054C" w:rsidRDefault="00545727" w:rsidP="00962F06">
      <w:pPr>
        <w:spacing w:before="12"/>
        <w:ind w:left="20" w:right="19"/>
        <w:jc w:val="center"/>
        <w:rPr>
          <w:rFonts w:ascii="Verdana" w:hAnsi="Verdana"/>
          <w:b/>
          <w:bCs/>
          <w:w w:val="105"/>
          <w:sz w:val="18"/>
          <w:szCs w:val="18"/>
        </w:rPr>
      </w:pPr>
      <w:r>
        <w:rPr>
          <w:rFonts w:ascii="Verdana" w:hAnsi="Verdana"/>
          <w:b/>
          <w:bCs/>
          <w:w w:val="105"/>
          <w:sz w:val="18"/>
          <w:szCs w:val="18"/>
        </w:rPr>
        <w:t>EXCAVATION WORKS</w:t>
      </w:r>
      <w:r w:rsidR="0020516E">
        <w:rPr>
          <w:rFonts w:ascii="Verdana" w:hAnsi="Verdana"/>
          <w:b/>
          <w:bCs/>
          <w:w w:val="105"/>
          <w:sz w:val="18"/>
          <w:szCs w:val="18"/>
        </w:rPr>
        <w:t xml:space="preserve"> OF POND 1 AND STOCKPILE AREA</w:t>
      </w:r>
      <w:r w:rsidR="00DA5F47">
        <w:rPr>
          <w:rFonts w:ascii="Verdana" w:hAnsi="Verdana"/>
          <w:b/>
          <w:bCs/>
          <w:w w:val="105"/>
          <w:sz w:val="18"/>
          <w:szCs w:val="18"/>
        </w:rPr>
        <w:t xml:space="preserve"> </w:t>
      </w:r>
      <w:r>
        <w:rPr>
          <w:rFonts w:ascii="Verdana" w:hAnsi="Verdana"/>
          <w:b/>
          <w:bCs/>
          <w:w w:val="105"/>
          <w:sz w:val="18"/>
          <w:szCs w:val="18"/>
        </w:rPr>
        <w:t>BEHIND THE NEW</w:t>
      </w:r>
      <w:r w:rsidR="00687C4B">
        <w:rPr>
          <w:rFonts w:ascii="Verdana" w:hAnsi="Verdana"/>
          <w:b/>
          <w:bCs/>
          <w:w w:val="105"/>
          <w:sz w:val="18"/>
          <w:szCs w:val="18"/>
        </w:rPr>
        <w:t xml:space="preserve"> CUSTOM GATE </w:t>
      </w:r>
      <w:r w:rsidR="00A73FCB">
        <w:rPr>
          <w:rFonts w:ascii="Verdana" w:hAnsi="Verdana"/>
          <w:b/>
          <w:bCs/>
          <w:w w:val="105"/>
          <w:sz w:val="18"/>
          <w:szCs w:val="18"/>
        </w:rPr>
        <w:t xml:space="preserve">                                                </w:t>
      </w:r>
      <w:r w:rsidR="00687C4B">
        <w:rPr>
          <w:rFonts w:ascii="Verdana" w:hAnsi="Verdana"/>
          <w:b/>
          <w:bCs/>
          <w:w w:val="105"/>
          <w:sz w:val="18"/>
          <w:szCs w:val="18"/>
        </w:rPr>
        <w:t>(NEAR FIRE FIGHTING</w:t>
      </w:r>
      <w:r w:rsidR="00A73FCB">
        <w:rPr>
          <w:rFonts w:ascii="Verdana" w:hAnsi="Verdana"/>
          <w:b/>
          <w:bCs/>
          <w:w w:val="105"/>
          <w:sz w:val="18"/>
          <w:szCs w:val="18"/>
        </w:rPr>
        <w:t xml:space="preserve"> AREA)</w:t>
      </w:r>
      <w:r w:rsidR="00E10F0C" w:rsidRPr="00CD054C">
        <w:rPr>
          <w:rFonts w:ascii="Verdana" w:hAnsi="Verdana"/>
          <w:b/>
          <w:bCs/>
          <w:w w:val="105"/>
          <w:sz w:val="18"/>
          <w:szCs w:val="18"/>
        </w:rPr>
        <w:t xml:space="preserve"> AT APM TERMINALS PIPAVAV</w:t>
      </w:r>
    </w:p>
    <w:p w14:paraId="1059A192" w14:textId="5C699C9B" w:rsidR="00596C06" w:rsidRPr="00CD054C" w:rsidRDefault="00596C06" w:rsidP="00544729">
      <w:pPr>
        <w:pStyle w:val="Heading5"/>
        <w:spacing w:before="0" w:line="249" w:lineRule="auto"/>
        <w:ind w:left="0" w:right="44"/>
        <w:jc w:val="center"/>
        <w:rPr>
          <w:rFonts w:ascii="Verdana" w:hAnsi="Verdana"/>
          <w:w w:val="105"/>
        </w:rPr>
      </w:pPr>
    </w:p>
    <w:p w14:paraId="59981E8D" w14:textId="77777777" w:rsidR="00596C06" w:rsidRPr="00CD054C" w:rsidRDefault="00596C06" w:rsidP="0065761B">
      <w:pPr>
        <w:pStyle w:val="BodyText"/>
        <w:ind w:right="44"/>
        <w:jc w:val="both"/>
        <w:rPr>
          <w:rFonts w:ascii="Verdana" w:hAnsi="Verdana"/>
          <w:b/>
        </w:rPr>
      </w:pPr>
    </w:p>
    <w:p w14:paraId="3BD8F01F" w14:textId="77777777" w:rsidR="00596C06" w:rsidRPr="00CD054C" w:rsidRDefault="00596C06" w:rsidP="0065761B">
      <w:pPr>
        <w:pStyle w:val="BodyText"/>
        <w:spacing w:before="11"/>
        <w:ind w:right="44"/>
        <w:jc w:val="both"/>
        <w:rPr>
          <w:rFonts w:ascii="Verdana" w:hAnsi="Verdana"/>
          <w:b/>
        </w:rPr>
      </w:pPr>
    </w:p>
    <w:p w14:paraId="0C80BA7E" w14:textId="77777777" w:rsidR="00596C06" w:rsidRPr="00CD054C" w:rsidRDefault="00BB261E" w:rsidP="00544729">
      <w:pPr>
        <w:pStyle w:val="Heading5"/>
        <w:spacing w:before="0"/>
        <w:ind w:left="0" w:right="44"/>
        <w:jc w:val="center"/>
        <w:rPr>
          <w:rFonts w:ascii="Verdana" w:hAnsi="Verdana"/>
        </w:rPr>
      </w:pPr>
      <w:r w:rsidRPr="00CD054C">
        <w:rPr>
          <w:rFonts w:ascii="Verdana" w:hAnsi="Verdana"/>
          <w:w w:val="105"/>
          <w:u w:val="single"/>
        </w:rPr>
        <w:t>CONDITIONS OF CONTRACT</w:t>
      </w:r>
    </w:p>
    <w:p w14:paraId="417F3676" w14:textId="77777777" w:rsidR="00596C06" w:rsidRPr="00CD054C" w:rsidRDefault="00596C06" w:rsidP="0065761B">
      <w:pPr>
        <w:pStyle w:val="BodyText"/>
        <w:spacing w:before="6"/>
        <w:ind w:right="44"/>
        <w:jc w:val="both"/>
        <w:rPr>
          <w:rFonts w:ascii="Verdana" w:hAnsi="Verdana"/>
          <w:b/>
        </w:rPr>
      </w:pPr>
    </w:p>
    <w:p w14:paraId="485919AB" w14:textId="1C9ED325" w:rsidR="00596C06" w:rsidRPr="00CD054C" w:rsidRDefault="00BB261E" w:rsidP="00544729">
      <w:pPr>
        <w:pStyle w:val="Heading5"/>
        <w:ind w:left="0" w:right="44"/>
        <w:jc w:val="both"/>
        <w:rPr>
          <w:rFonts w:ascii="Verdana" w:hAnsi="Verdana"/>
        </w:rPr>
      </w:pPr>
      <w:r w:rsidRPr="00CD054C">
        <w:rPr>
          <w:rFonts w:ascii="Verdana" w:hAnsi="Verdana"/>
          <w:w w:val="105"/>
        </w:rPr>
        <w:t>PART I – GENERAL CONDITIONS OF CONTRACT</w:t>
      </w:r>
    </w:p>
    <w:p w14:paraId="1D3A95EE" w14:textId="77777777" w:rsidR="00596C06" w:rsidRPr="00CD054C" w:rsidRDefault="00596C06" w:rsidP="0065761B">
      <w:pPr>
        <w:pStyle w:val="BodyText"/>
        <w:ind w:right="44"/>
        <w:jc w:val="both"/>
        <w:rPr>
          <w:rFonts w:ascii="Verdana" w:hAnsi="Verdana"/>
          <w:b/>
        </w:rPr>
      </w:pPr>
    </w:p>
    <w:p w14:paraId="6B969902" w14:textId="410593FA" w:rsidR="00596C06" w:rsidRPr="00CD054C" w:rsidRDefault="00BB261E" w:rsidP="00544729">
      <w:pPr>
        <w:pStyle w:val="BodyText"/>
        <w:spacing w:line="249" w:lineRule="auto"/>
        <w:ind w:right="44"/>
        <w:jc w:val="both"/>
        <w:rPr>
          <w:rFonts w:ascii="Verdana" w:hAnsi="Verdana"/>
        </w:rPr>
      </w:pPr>
      <w:r w:rsidRPr="00CD054C">
        <w:rPr>
          <w:rFonts w:ascii="Verdana" w:hAnsi="Verdana"/>
          <w:w w:val="105"/>
        </w:rPr>
        <w:t>The Conditions of Contract, Part I – General Conditions of Contract shall be those forming Part I of the “</w:t>
      </w:r>
      <w:r w:rsidR="002B4B7A">
        <w:rPr>
          <w:rFonts w:ascii="Verdana" w:hAnsi="Verdana"/>
          <w:w w:val="105"/>
        </w:rPr>
        <w:t xml:space="preserve">Conditions </w:t>
      </w:r>
      <w:r w:rsidR="00257AB4" w:rsidRPr="00CD054C">
        <w:rPr>
          <w:rFonts w:ascii="Verdana" w:hAnsi="Verdana"/>
          <w:w w:val="105"/>
        </w:rPr>
        <w:t>of Contract for</w:t>
      </w:r>
      <w:r w:rsidR="002B4B7A">
        <w:rPr>
          <w:rFonts w:ascii="Verdana" w:hAnsi="Verdana"/>
          <w:w w:val="105"/>
        </w:rPr>
        <w:t xml:space="preserve"> Construction</w:t>
      </w:r>
      <w:r w:rsidR="00257AB4" w:rsidRPr="00CD054C">
        <w:rPr>
          <w:rFonts w:ascii="Verdana" w:hAnsi="Verdana"/>
          <w:w w:val="105"/>
        </w:rPr>
        <w:t>”,</w:t>
      </w:r>
      <w:r w:rsidRPr="00CD054C">
        <w:rPr>
          <w:rFonts w:ascii="Verdana" w:hAnsi="Verdana"/>
          <w:w w:val="105"/>
        </w:rPr>
        <w:t xml:space="preserve"> first edition </w:t>
      </w:r>
      <w:r w:rsidR="002C4B58">
        <w:rPr>
          <w:rFonts w:ascii="Verdana" w:hAnsi="Verdana"/>
          <w:w w:val="105"/>
        </w:rPr>
        <w:t>1999</w:t>
      </w:r>
      <w:r w:rsidRPr="00CD054C">
        <w:rPr>
          <w:rFonts w:ascii="Verdana" w:hAnsi="Verdana"/>
          <w:w w:val="105"/>
        </w:rPr>
        <w:t>, with further amendments, prepared by the Fédération Internationale des Ingénieurs-Conseils (FIDIC). These Conditions are subject to the variations and additions set out in Part II hereof entitled “Particular Conditions of</w:t>
      </w:r>
      <w:r w:rsidRPr="00CD054C">
        <w:rPr>
          <w:rFonts w:ascii="Verdana" w:hAnsi="Verdana"/>
          <w:spacing w:val="-27"/>
          <w:w w:val="105"/>
        </w:rPr>
        <w:t xml:space="preserve"> </w:t>
      </w:r>
      <w:r w:rsidRPr="00CD054C">
        <w:rPr>
          <w:rFonts w:ascii="Verdana" w:hAnsi="Verdana"/>
          <w:w w:val="105"/>
        </w:rPr>
        <w:t>Contract.”</w:t>
      </w:r>
    </w:p>
    <w:p w14:paraId="0B78E1DC" w14:textId="77777777" w:rsidR="00596C06" w:rsidRPr="00CD054C" w:rsidRDefault="00596C06" w:rsidP="0065761B">
      <w:pPr>
        <w:pStyle w:val="BodyText"/>
        <w:spacing w:before="3"/>
        <w:ind w:right="44"/>
        <w:jc w:val="both"/>
        <w:rPr>
          <w:rFonts w:ascii="Verdana" w:hAnsi="Verdana"/>
        </w:rPr>
      </w:pPr>
    </w:p>
    <w:p w14:paraId="377D596A" w14:textId="57F92B58" w:rsidR="00596C06" w:rsidRPr="00CD054C" w:rsidRDefault="00BB261E" w:rsidP="00544729">
      <w:pPr>
        <w:pStyle w:val="BodyText"/>
        <w:spacing w:line="252" w:lineRule="auto"/>
        <w:ind w:right="44"/>
        <w:jc w:val="both"/>
        <w:rPr>
          <w:rFonts w:ascii="Verdana" w:hAnsi="Verdana"/>
        </w:rPr>
      </w:pPr>
      <w:r w:rsidRPr="00CD054C">
        <w:rPr>
          <w:rFonts w:ascii="Verdana" w:hAnsi="Verdana"/>
          <w:w w:val="105"/>
        </w:rPr>
        <w:t>The FIDIC “</w:t>
      </w:r>
      <w:r w:rsidR="00EE2CF0">
        <w:rPr>
          <w:rFonts w:ascii="Verdana" w:hAnsi="Verdana"/>
          <w:w w:val="105"/>
        </w:rPr>
        <w:t xml:space="preserve">Conditions </w:t>
      </w:r>
      <w:r w:rsidR="00257AB4" w:rsidRPr="00CD054C">
        <w:rPr>
          <w:rFonts w:ascii="Verdana" w:hAnsi="Verdana"/>
          <w:w w:val="105"/>
        </w:rPr>
        <w:t>of Contract for</w:t>
      </w:r>
      <w:r w:rsidR="00EE2CF0">
        <w:rPr>
          <w:rFonts w:ascii="Verdana" w:hAnsi="Verdana"/>
          <w:w w:val="105"/>
        </w:rPr>
        <w:t xml:space="preserve"> Construction</w:t>
      </w:r>
      <w:r w:rsidRPr="00CD054C">
        <w:rPr>
          <w:rFonts w:ascii="Verdana" w:hAnsi="Verdana"/>
          <w:w w:val="105"/>
        </w:rPr>
        <w:t>”, mentioned above are not included with the present Bid Documents. Copies of the FIDIC “Conditions of Contract for Construction” can be obtained from the:</w:t>
      </w:r>
    </w:p>
    <w:p w14:paraId="5EDBFC97" w14:textId="77777777" w:rsidR="00596C06" w:rsidRPr="00CD054C" w:rsidRDefault="00596C06" w:rsidP="0065761B">
      <w:pPr>
        <w:pStyle w:val="BodyText"/>
        <w:spacing w:before="7"/>
        <w:ind w:right="44"/>
        <w:jc w:val="both"/>
        <w:rPr>
          <w:rFonts w:ascii="Verdana" w:hAnsi="Verdana"/>
        </w:rPr>
      </w:pPr>
    </w:p>
    <w:p w14:paraId="387618D4" w14:textId="6AAD72B8" w:rsidR="00596C06" w:rsidRPr="00CD054C" w:rsidRDefault="00980C54" w:rsidP="00544729">
      <w:pPr>
        <w:pStyle w:val="BodyText"/>
        <w:spacing w:before="1" w:line="249" w:lineRule="auto"/>
        <w:ind w:right="44"/>
        <w:jc w:val="both"/>
        <w:rPr>
          <w:rFonts w:ascii="Verdana" w:hAnsi="Verdana"/>
        </w:rPr>
      </w:pPr>
      <w:r w:rsidRPr="00CD054C">
        <w:rPr>
          <w:rFonts w:ascii="Verdana" w:hAnsi="Verdana"/>
          <w:w w:val="105"/>
        </w:rPr>
        <w:t>International Federation of Consulting Engineers (</w:t>
      </w:r>
      <w:r w:rsidR="00BB261E" w:rsidRPr="00CD054C">
        <w:rPr>
          <w:rFonts w:ascii="Verdana" w:hAnsi="Verdana"/>
          <w:w w:val="105"/>
        </w:rPr>
        <w:t>FIDIC</w:t>
      </w:r>
      <w:r w:rsidRPr="00CD054C">
        <w:rPr>
          <w:rFonts w:ascii="Verdana" w:hAnsi="Verdana"/>
          <w:w w:val="105"/>
        </w:rPr>
        <w:t>)</w:t>
      </w:r>
    </w:p>
    <w:p w14:paraId="561EEBCE" w14:textId="76F15611" w:rsidR="00980C54" w:rsidRPr="00CD054C" w:rsidRDefault="00B75657" w:rsidP="00544729">
      <w:pPr>
        <w:pStyle w:val="BodyText"/>
        <w:spacing w:before="3" w:line="249" w:lineRule="auto"/>
        <w:ind w:right="44"/>
        <w:jc w:val="both"/>
        <w:rPr>
          <w:rFonts w:ascii="Verdana" w:hAnsi="Verdana"/>
          <w:w w:val="105"/>
        </w:rPr>
      </w:pPr>
      <w:r w:rsidRPr="00CD054C">
        <w:rPr>
          <w:rFonts w:ascii="Verdana" w:hAnsi="Verdana"/>
          <w:w w:val="105"/>
        </w:rPr>
        <w:t>World Trade Centre II</w:t>
      </w:r>
    </w:p>
    <w:p w14:paraId="2534E5DE" w14:textId="6EE9B988" w:rsidR="00980C54" w:rsidRPr="00CD054C" w:rsidRDefault="00B75657" w:rsidP="00544729">
      <w:pPr>
        <w:pStyle w:val="BodyText"/>
        <w:spacing w:before="3" w:line="249" w:lineRule="auto"/>
        <w:ind w:right="44"/>
        <w:jc w:val="both"/>
        <w:rPr>
          <w:rFonts w:ascii="Verdana" w:hAnsi="Verdana"/>
          <w:w w:val="105"/>
        </w:rPr>
      </w:pPr>
      <w:r w:rsidRPr="00CD054C">
        <w:rPr>
          <w:rFonts w:ascii="Verdana" w:hAnsi="Verdana"/>
          <w:w w:val="105"/>
        </w:rPr>
        <w:t>PO Box 311</w:t>
      </w:r>
      <w:r w:rsidR="00BB261E" w:rsidRPr="00CD054C">
        <w:rPr>
          <w:rFonts w:ascii="Verdana" w:hAnsi="Verdana"/>
          <w:w w:val="105"/>
        </w:rPr>
        <w:t>,</w:t>
      </w:r>
      <w:r w:rsidRPr="00CD054C">
        <w:rPr>
          <w:rFonts w:ascii="Verdana" w:hAnsi="Verdana"/>
          <w:w w:val="105"/>
        </w:rPr>
        <w:t xml:space="preserve"> 1215 Geneva 15</w:t>
      </w:r>
    </w:p>
    <w:p w14:paraId="04CF522D" w14:textId="77777777" w:rsidR="00596C06" w:rsidRPr="00CD054C" w:rsidRDefault="00BB261E" w:rsidP="00544729">
      <w:pPr>
        <w:pStyle w:val="BodyText"/>
        <w:spacing w:before="2"/>
        <w:ind w:right="44"/>
        <w:jc w:val="both"/>
        <w:rPr>
          <w:rFonts w:ascii="Verdana" w:hAnsi="Verdana"/>
        </w:rPr>
      </w:pPr>
      <w:r w:rsidRPr="00CD054C">
        <w:rPr>
          <w:rFonts w:ascii="Verdana" w:hAnsi="Verdana"/>
          <w:w w:val="105"/>
        </w:rPr>
        <w:t>Switzerland</w:t>
      </w:r>
    </w:p>
    <w:p w14:paraId="20903E26" w14:textId="77777777" w:rsidR="00596C06" w:rsidRPr="00CD054C" w:rsidRDefault="00596C06" w:rsidP="0065761B">
      <w:pPr>
        <w:pStyle w:val="BodyText"/>
        <w:spacing w:before="6"/>
        <w:ind w:right="44"/>
        <w:jc w:val="both"/>
        <w:rPr>
          <w:rFonts w:ascii="Verdana" w:hAnsi="Verdana"/>
        </w:rPr>
      </w:pPr>
    </w:p>
    <w:p w14:paraId="13017454" w14:textId="3E060612" w:rsidR="00980C54" w:rsidRPr="00CD054C" w:rsidRDefault="00BB261E" w:rsidP="00544729">
      <w:pPr>
        <w:pStyle w:val="BodyText"/>
        <w:ind w:right="44"/>
        <w:jc w:val="both"/>
        <w:rPr>
          <w:rFonts w:ascii="Verdana" w:hAnsi="Verdana"/>
          <w:w w:val="105"/>
        </w:rPr>
      </w:pPr>
      <w:r w:rsidRPr="00CD054C">
        <w:rPr>
          <w:rFonts w:ascii="Verdana" w:hAnsi="Verdana"/>
          <w:w w:val="105"/>
        </w:rPr>
        <w:t>Tel</w:t>
      </w:r>
      <w:r w:rsidR="00544729" w:rsidRPr="00CD054C">
        <w:rPr>
          <w:rFonts w:ascii="Verdana" w:hAnsi="Verdana"/>
          <w:w w:val="105"/>
        </w:rPr>
        <w:tab/>
      </w:r>
      <w:r w:rsidR="003E54BE" w:rsidRPr="00CD054C">
        <w:rPr>
          <w:rFonts w:ascii="Verdana" w:hAnsi="Verdana"/>
          <w:w w:val="105"/>
        </w:rPr>
        <w:tab/>
      </w:r>
      <w:r w:rsidRPr="00CD054C">
        <w:rPr>
          <w:rFonts w:ascii="Verdana" w:hAnsi="Verdana"/>
          <w:w w:val="105"/>
        </w:rPr>
        <w:t>:</w:t>
      </w:r>
      <w:r w:rsidR="00544729" w:rsidRPr="00CD054C">
        <w:rPr>
          <w:rFonts w:ascii="Verdana" w:hAnsi="Verdana"/>
          <w:w w:val="105"/>
        </w:rPr>
        <w:t xml:space="preserve"> </w:t>
      </w:r>
      <w:r w:rsidRPr="00CD054C">
        <w:rPr>
          <w:rFonts w:ascii="Verdana" w:hAnsi="Verdana"/>
          <w:w w:val="105"/>
        </w:rPr>
        <w:t>+ 41 2</w:t>
      </w:r>
      <w:r w:rsidR="00B75657" w:rsidRPr="00CD054C">
        <w:rPr>
          <w:rFonts w:ascii="Verdana" w:hAnsi="Verdana"/>
          <w:w w:val="105"/>
        </w:rPr>
        <w:t>2</w:t>
      </w:r>
      <w:r w:rsidRPr="00CD054C">
        <w:rPr>
          <w:rFonts w:ascii="Verdana" w:hAnsi="Verdana"/>
          <w:w w:val="105"/>
        </w:rPr>
        <w:t xml:space="preserve"> </w:t>
      </w:r>
      <w:r w:rsidR="00B75657" w:rsidRPr="00CD054C">
        <w:rPr>
          <w:rFonts w:ascii="Verdana" w:hAnsi="Verdana"/>
          <w:w w:val="105"/>
        </w:rPr>
        <w:t>799</w:t>
      </w:r>
      <w:r w:rsidRPr="00CD054C">
        <w:rPr>
          <w:rFonts w:ascii="Verdana" w:hAnsi="Verdana"/>
          <w:spacing w:val="-10"/>
          <w:w w:val="105"/>
        </w:rPr>
        <w:t xml:space="preserve"> </w:t>
      </w:r>
      <w:r w:rsidR="00B75657" w:rsidRPr="00CD054C">
        <w:rPr>
          <w:rFonts w:ascii="Verdana" w:hAnsi="Verdana"/>
          <w:w w:val="105"/>
        </w:rPr>
        <w:t>4900</w:t>
      </w:r>
      <w:r w:rsidRPr="00CD054C">
        <w:rPr>
          <w:rFonts w:ascii="Verdana" w:hAnsi="Verdana"/>
          <w:w w:val="105"/>
        </w:rPr>
        <w:tab/>
      </w:r>
    </w:p>
    <w:p w14:paraId="58ACFB50" w14:textId="619E4AAF" w:rsidR="00596C06" w:rsidRPr="00CD054C" w:rsidRDefault="00BB261E" w:rsidP="00544729">
      <w:pPr>
        <w:pStyle w:val="BodyText"/>
        <w:ind w:right="44"/>
        <w:jc w:val="both"/>
        <w:rPr>
          <w:rFonts w:ascii="Verdana" w:hAnsi="Verdana"/>
        </w:rPr>
      </w:pPr>
      <w:r w:rsidRPr="00CD054C">
        <w:rPr>
          <w:rFonts w:ascii="Verdana" w:hAnsi="Verdana"/>
          <w:w w:val="105"/>
        </w:rPr>
        <w:t>Fax</w:t>
      </w:r>
      <w:r w:rsidR="00544729" w:rsidRPr="00CD054C">
        <w:rPr>
          <w:rFonts w:ascii="Verdana" w:hAnsi="Verdana"/>
          <w:w w:val="105"/>
        </w:rPr>
        <w:tab/>
      </w:r>
      <w:r w:rsidR="003E54BE" w:rsidRPr="00CD054C">
        <w:rPr>
          <w:rFonts w:ascii="Verdana" w:hAnsi="Verdana"/>
          <w:w w:val="105"/>
        </w:rPr>
        <w:tab/>
      </w:r>
      <w:r w:rsidRPr="00CD054C">
        <w:rPr>
          <w:rFonts w:ascii="Verdana" w:hAnsi="Verdana"/>
          <w:w w:val="105"/>
        </w:rPr>
        <w:t>:</w:t>
      </w:r>
      <w:r w:rsidR="00980C54" w:rsidRPr="00CD054C">
        <w:rPr>
          <w:rFonts w:ascii="Verdana" w:hAnsi="Verdana"/>
          <w:w w:val="105"/>
        </w:rPr>
        <w:t xml:space="preserve"> </w:t>
      </w:r>
      <w:r w:rsidRPr="00CD054C">
        <w:rPr>
          <w:rFonts w:ascii="Verdana" w:hAnsi="Verdana"/>
          <w:w w:val="105"/>
        </w:rPr>
        <w:t xml:space="preserve">+ 41 </w:t>
      </w:r>
      <w:r w:rsidR="003E54BE" w:rsidRPr="00CD054C">
        <w:rPr>
          <w:rFonts w:ascii="Verdana" w:hAnsi="Verdana"/>
          <w:w w:val="105"/>
        </w:rPr>
        <w:t>2</w:t>
      </w:r>
      <w:r w:rsidR="00B75657" w:rsidRPr="00CD054C">
        <w:rPr>
          <w:rFonts w:ascii="Verdana" w:hAnsi="Verdana"/>
          <w:w w:val="105"/>
        </w:rPr>
        <w:t>2</w:t>
      </w:r>
      <w:r w:rsidRPr="00CD054C">
        <w:rPr>
          <w:rFonts w:ascii="Verdana" w:hAnsi="Verdana"/>
          <w:w w:val="105"/>
        </w:rPr>
        <w:t xml:space="preserve"> </w:t>
      </w:r>
      <w:r w:rsidR="00B75657" w:rsidRPr="00CD054C">
        <w:rPr>
          <w:rFonts w:ascii="Verdana" w:hAnsi="Verdana"/>
          <w:w w:val="105"/>
        </w:rPr>
        <w:t>799</w:t>
      </w:r>
      <w:r w:rsidRPr="00CD054C">
        <w:rPr>
          <w:rFonts w:ascii="Verdana" w:hAnsi="Verdana"/>
          <w:w w:val="105"/>
        </w:rPr>
        <w:t xml:space="preserve"> </w:t>
      </w:r>
      <w:r w:rsidR="00B75657" w:rsidRPr="00CD054C">
        <w:rPr>
          <w:rFonts w:ascii="Verdana" w:hAnsi="Verdana"/>
          <w:w w:val="105"/>
        </w:rPr>
        <w:t>4901</w:t>
      </w:r>
    </w:p>
    <w:p w14:paraId="34DDC243" w14:textId="4761010C" w:rsidR="003E54BE" w:rsidRPr="00CD054C" w:rsidRDefault="003E54BE" w:rsidP="003E54BE">
      <w:pPr>
        <w:pStyle w:val="BodyText"/>
        <w:spacing w:before="12"/>
        <w:ind w:right="44"/>
        <w:jc w:val="both"/>
        <w:rPr>
          <w:rFonts w:ascii="Verdana" w:hAnsi="Verdana"/>
        </w:rPr>
      </w:pPr>
      <w:r w:rsidRPr="00CD054C">
        <w:rPr>
          <w:rFonts w:ascii="Verdana" w:hAnsi="Verdana"/>
          <w:w w:val="105"/>
        </w:rPr>
        <w:t>E</w:t>
      </w:r>
      <w:r w:rsidRPr="00CD054C">
        <w:rPr>
          <w:rFonts w:ascii="Verdana" w:hAnsi="Verdana"/>
          <w:spacing w:val="-3"/>
          <w:w w:val="105"/>
        </w:rPr>
        <w:t xml:space="preserve"> </w:t>
      </w:r>
      <w:r w:rsidRPr="00CD054C">
        <w:rPr>
          <w:rFonts w:ascii="Verdana" w:hAnsi="Verdana"/>
          <w:w w:val="105"/>
        </w:rPr>
        <w:t>mail</w:t>
      </w:r>
      <w:r w:rsidRPr="00CD054C">
        <w:rPr>
          <w:rFonts w:ascii="Verdana" w:hAnsi="Verdana"/>
          <w:w w:val="105"/>
        </w:rPr>
        <w:tab/>
      </w:r>
      <w:r w:rsidRPr="00CD054C">
        <w:rPr>
          <w:rFonts w:ascii="Verdana" w:hAnsi="Verdana"/>
          <w:w w:val="105"/>
        </w:rPr>
        <w:tab/>
        <w:t xml:space="preserve">: </w:t>
      </w:r>
      <w:hyperlink r:id="rId26" w:history="1">
        <w:r w:rsidR="001074ED" w:rsidRPr="00CD054C">
          <w:rPr>
            <w:rStyle w:val="Hyperlink"/>
            <w:rFonts w:ascii="Verdana" w:hAnsi="Verdana"/>
            <w:w w:val="105"/>
          </w:rPr>
          <w:t>fidic@</w:t>
        </w:r>
        <w:r w:rsidR="00B75657" w:rsidRPr="00CD054C">
          <w:rPr>
            <w:rStyle w:val="Hyperlink"/>
            <w:rFonts w:ascii="Verdana" w:hAnsi="Verdana"/>
            <w:w w:val="105"/>
          </w:rPr>
          <w:t>fidic</w:t>
        </w:r>
        <w:r w:rsidR="001074ED" w:rsidRPr="00CD054C">
          <w:rPr>
            <w:rStyle w:val="Hyperlink"/>
            <w:rFonts w:ascii="Verdana" w:hAnsi="Verdana"/>
            <w:w w:val="105"/>
          </w:rPr>
          <w:t>.com</w:t>
        </w:r>
      </w:hyperlink>
    </w:p>
    <w:p w14:paraId="328EE9EE" w14:textId="18E261FA" w:rsidR="00980C54" w:rsidRPr="00CD054C" w:rsidRDefault="00BB261E" w:rsidP="00544729">
      <w:pPr>
        <w:pStyle w:val="BodyText"/>
        <w:spacing w:before="12"/>
        <w:ind w:right="44"/>
        <w:jc w:val="both"/>
        <w:rPr>
          <w:rFonts w:ascii="Verdana" w:hAnsi="Verdana"/>
          <w:color w:val="0000FF"/>
          <w:w w:val="105"/>
        </w:rPr>
      </w:pPr>
      <w:r w:rsidRPr="00CD054C">
        <w:rPr>
          <w:rFonts w:ascii="Verdana" w:hAnsi="Verdana"/>
          <w:w w:val="105"/>
        </w:rPr>
        <w:t>Website</w:t>
      </w:r>
      <w:r w:rsidR="00544729" w:rsidRPr="00CD054C">
        <w:rPr>
          <w:rFonts w:ascii="Verdana" w:hAnsi="Verdana"/>
          <w:w w:val="105"/>
        </w:rPr>
        <w:tab/>
      </w:r>
      <w:r w:rsidRPr="00CD054C">
        <w:rPr>
          <w:rFonts w:ascii="Verdana" w:hAnsi="Verdana"/>
          <w:w w:val="105"/>
        </w:rPr>
        <w:t xml:space="preserve">: </w:t>
      </w:r>
      <w:hyperlink r:id="rId27">
        <w:r w:rsidRPr="00CD054C">
          <w:rPr>
            <w:rFonts w:ascii="Verdana" w:hAnsi="Verdana"/>
            <w:color w:val="0000FF"/>
            <w:w w:val="105"/>
            <w:u w:val="single" w:color="0000FF"/>
          </w:rPr>
          <w:t>www.fidic.org</w:t>
        </w:r>
      </w:hyperlink>
      <w:r w:rsidRPr="00CD054C">
        <w:rPr>
          <w:rFonts w:ascii="Verdana" w:hAnsi="Verdana"/>
          <w:color w:val="0000FF"/>
          <w:w w:val="105"/>
        </w:rPr>
        <w:tab/>
      </w:r>
      <w:r w:rsidR="00544729" w:rsidRPr="00CD054C">
        <w:rPr>
          <w:rFonts w:ascii="Verdana" w:hAnsi="Verdana"/>
          <w:color w:val="0000FF"/>
          <w:w w:val="105"/>
        </w:rPr>
        <w:tab/>
      </w:r>
    </w:p>
    <w:p w14:paraId="40E1F502" w14:textId="77777777" w:rsidR="00596C06" w:rsidRPr="00CD054C" w:rsidRDefault="00596C06" w:rsidP="0065761B">
      <w:pPr>
        <w:pStyle w:val="BodyText"/>
        <w:spacing w:before="6"/>
        <w:ind w:right="44"/>
        <w:jc w:val="both"/>
        <w:rPr>
          <w:rFonts w:ascii="Verdana" w:hAnsi="Verdana"/>
        </w:rPr>
      </w:pPr>
    </w:p>
    <w:p w14:paraId="37811F79" w14:textId="77777777" w:rsidR="00596C06" w:rsidRPr="00CD054C" w:rsidRDefault="00BB261E" w:rsidP="00544729">
      <w:pPr>
        <w:pStyle w:val="Heading5"/>
        <w:ind w:left="0" w:right="44"/>
        <w:jc w:val="both"/>
        <w:rPr>
          <w:rFonts w:ascii="Verdana" w:hAnsi="Verdana"/>
        </w:rPr>
      </w:pPr>
      <w:r w:rsidRPr="00CD054C">
        <w:rPr>
          <w:rFonts w:ascii="Verdana" w:hAnsi="Verdana"/>
          <w:w w:val="105"/>
        </w:rPr>
        <w:t>PART II – PARTICULAR CONDITIONS OF CONTRACT</w:t>
      </w:r>
    </w:p>
    <w:p w14:paraId="6FA14550" w14:textId="77777777" w:rsidR="00596C06" w:rsidRPr="00CD054C" w:rsidRDefault="00596C06" w:rsidP="0065761B">
      <w:pPr>
        <w:pStyle w:val="BodyText"/>
        <w:spacing w:before="9"/>
        <w:ind w:right="44"/>
        <w:jc w:val="both"/>
        <w:rPr>
          <w:rFonts w:ascii="Verdana" w:hAnsi="Verdana"/>
          <w:b/>
        </w:rPr>
      </w:pPr>
    </w:p>
    <w:p w14:paraId="18ECFE88" w14:textId="6A975B95" w:rsidR="00596C06" w:rsidRPr="00CD054C" w:rsidRDefault="00BB261E" w:rsidP="00544729">
      <w:pPr>
        <w:pStyle w:val="BodyText"/>
        <w:spacing w:line="252" w:lineRule="auto"/>
        <w:ind w:right="44"/>
        <w:jc w:val="both"/>
        <w:rPr>
          <w:rFonts w:ascii="Verdana" w:hAnsi="Verdana"/>
        </w:rPr>
      </w:pPr>
      <w:r w:rsidRPr="00CD054C">
        <w:rPr>
          <w:rFonts w:ascii="Verdana" w:hAnsi="Verdana"/>
          <w:w w:val="105"/>
        </w:rPr>
        <w:t xml:space="preserve">The Part II – Particular Conditions of Contract (PCC) constitute amendments and additions to the Part I – General Conditions of Contract (GCC). </w:t>
      </w:r>
    </w:p>
    <w:p w14:paraId="56ED739B" w14:textId="77777777" w:rsidR="00596C06" w:rsidRPr="00CD054C" w:rsidRDefault="00596C06" w:rsidP="0065761B">
      <w:pPr>
        <w:pStyle w:val="BodyText"/>
        <w:spacing w:before="6"/>
        <w:ind w:right="44"/>
        <w:jc w:val="both"/>
        <w:rPr>
          <w:rFonts w:ascii="Verdana" w:hAnsi="Verdana"/>
        </w:rPr>
      </w:pPr>
    </w:p>
    <w:p w14:paraId="7F0B803C" w14:textId="77777777" w:rsidR="00596C06" w:rsidRPr="00CD054C" w:rsidRDefault="00BB261E" w:rsidP="001D0F5A">
      <w:pPr>
        <w:pStyle w:val="BodyText"/>
        <w:spacing w:line="249" w:lineRule="auto"/>
        <w:ind w:right="44"/>
        <w:jc w:val="both"/>
        <w:rPr>
          <w:rFonts w:ascii="Verdana" w:hAnsi="Verdana"/>
          <w:w w:val="105"/>
        </w:rPr>
      </w:pPr>
      <w:r w:rsidRPr="00CD054C">
        <w:rPr>
          <w:rFonts w:ascii="Verdana" w:hAnsi="Verdana"/>
          <w:w w:val="105"/>
        </w:rPr>
        <w:t>In the event of a conflict or inconsistency between the Part I (GCC) and the Part II (PCC), the</w:t>
      </w:r>
      <w:r w:rsidRPr="00CD054C">
        <w:rPr>
          <w:rFonts w:ascii="Verdana" w:hAnsi="Verdana"/>
          <w:spacing w:val="52"/>
          <w:w w:val="105"/>
        </w:rPr>
        <w:t xml:space="preserve"> </w:t>
      </w:r>
      <w:r w:rsidRPr="00CD054C">
        <w:rPr>
          <w:rFonts w:ascii="Verdana" w:hAnsi="Verdana"/>
          <w:w w:val="105"/>
        </w:rPr>
        <w:t>provisions stipulated in the Part II (PCC) shall prevail over and supersede those of Part I (GCC).</w:t>
      </w:r>
    </w:p>
    <w:p w14:paraId="158B915A" w14:textId="5D8FC40B" w:rsidR="004C525A" w:rsidRDefault="004C525A">
      <w:pPr>
        <w:rPr>
          <w:rFonts w:ascii="Verdana" w:hAnsi="Verdana"/>
        </w:rPr>
      </w:pPr>
    </w:p>
    <w:tbl>
      <w:tblPr>
        <w:tblStyle w:val="TableGrid"/>
        <w:tblW w:w="9928" w:type="dxa"/>
        <w:tblInd w:w="-5" w:type="dxa"/>
        <w:tblLook w:val="04A0" w:firstRow="1" w:lastRow="0" w:firstColumn="1" w:lastColumn="0" w:noHBand="0" w:noVBand="1"/>
      </w:tblPr>
      <w:tblGrid>
        <w:gridCol w:w="2127"/>
        <w:gridCol w:w="8"/>
        <w:gridCol w:w="96"/>
        <w:gridCol w:w="7697"/>
      </w:tblGrid>
      <w:tr w:rsidR="004C525A" w:rsidRPr="004C525A" w14:paraId="29AD479F" w14:textId="77777777" w:rsidTr="00251FA3">
        <w:trPr>
          <w:trHeight w:val="284"/>
        </w:trPr>
        <w:tc>
          <w:tcPr>
            <w:tcW w:w="9928" w:type="dxa"/>
            <w:gridSpan w:val="4"/>
            <w:vAlign w:val="center"/>
          </w:tcPr>
          <w:p w14:paraId="722FAA83" w14:textId="77777777" w:rsidR="004C525A" w:rsidRPr="004C525A" w:rsidRDefault="004C525A" w:rsidP="007A624F">
            <w:pPr>
              <w:pStyle w:val="Heading5"/>
              <w:ind w:left="0" w:right="44"/>
              <w:rPr>
                <w:rFonts w:ascii="Verdana" w:hAnsi="Verdana"/>
              </w:rPr>
            </w:pPr>
            <w:r w:rsidRPr="004C525A">
              <w:rPr>
                <w:rFonts w:ascii="Verdana" w:hAnsi="Verdana"/>
                <w:w w:val="105"/>
              </w:rPr>
              <w:t>Clause 1 – General Provision</w:t>
            </w:r>
          </w:p>
        </w:tc>
      </w:tr>
      <w:tr w:rsidR="004C525A" w:rsidRPr="004C525A" w14:paraId="40F558E3" w14:textId="77777777" w:rsidTr="00251FA3">
        <w:trPr>
          <w:trHeight w:val="284"/>
        </w:trPr>
        <w:tc>
          <w:tcPr>
            <w:tcW w:w="2135" w:type="dxa"/>
            <w:gridSpan w:val="2"/>
          </w:tcPr>
          <w:p w14:paraId="77A1651E" w14:textId="77777777" w:rsidR="004C525A" w:rsidRPr="004C525A" w:rsidRDefault="004C525A" w:rsidP="007A624F">
            <w:pPr>
              <w:pStyle w:val="Heading5"/>
              <w:spacing w:line="252" w:lineRule="auto"/>
              <w:ind w:left="0"/>
              <w:rPr>
                <w:rFonts w:ascii="Verdana" w:hAnsi="Verdana"/>
              </w:rPr>
            </w:pPr>
            <w:r w:rsidRPr="004C525A">
              <w:rPr>
                <w:rFonts w:ascii="Verdana" w:hAnsi="Verdana"/>
                <w:spacing w:val="-3"/>
                <w:w w:val="105"/>
              </w:rPr>
              <w:t>Sub-Clause 1.1.24 Defects Notification Period</w:t>
            </w:r>
          </w:p>
          <w:p w14:paraId="05B11F3F" w14:textId="77777777" w:rsidR="004C525A" w:rsidRPr="004C525A" w:rsidRDefault="004C525A" w:rsidP="007A624F">
            <w:pPr>
              <w:pStyle w:val="BodyText"/>
              <w:spacing w:before="4"/>
              <w:ind w:right="44"/>
              <w:jc w:val="both"/>
              <w:rPr>
                <w:rFonts w:ascii="Verdana" w:hAnsi="Verdana"/>
              </w:rPr>
            </w:pPr>
          </w:p>
        </w:tc>
        <w:tc>
          <w:tcPr>
            <w:tcW w:w="7793" w:type="dxa"/>
            <w:gridSpan w:val="2"/>
          </w:tcPr>
          <w:p w14:paraId="7708645D" w14:textId="77777777" w:rsidR="004C525A" w:rsidRPr="004C525A" w:rsidRDefault="004C525A" w:rsidP="007A624F">
            <w:pPr>
              <w:pStyle w:val="BodyText"/>
              <w:spacing w:before="103"/>
              <w:ind w:right="44"/>
              <w:jc w:val="both"/>
              <w:rPr>
                <w:rFonts w:ascii="Verdana" w:hAnsi="Verdana"/>
                <w:b/>
                <w:bCs/>
              </w:rPr>
            </w:pPr>
            <w:r w:rsidRPr="004C525A">
              <w:rPr>
                <w:rFonts w:ascii="Verdana" w:hAnsi="Verdana"/>
                <w:b/>
                <w:bCs/>
                <w:w w:val="105"/>
              </w:rPr>
              <w:t>Add the following after 1.1.23 in the Sub Clause</w:t>
            </w:r>
          </w:p>
          <w:p w14:paraId="17FF31A2" w14:textId="77777777" w:rsidR="004C525A" w:rsidRPr="004C525A" w:rsidRDefault="004C525A" w:rsidP="007A624F">
            <w:pPr>
              <w:pStyle w:val="BodyText"/>
              <w:spacing w:before="6"/>
              <w:ind w:right="44"/>
              <w:jc w:val="both"/>
              <w:rPr>
                <w:rFonts w:ascii="Verdana" w:hAnsi="Verdana"/>
              </w:rPr>
            </w:pPr>
          </w:p>
          <w:p w14:paraId="555249A5" w14:textId="107AE9FF" w:rsidR="004C525A" w:rsidRPr="004C525A" w:rsidRDefault="004C525A" w:rsidP="004C525A">
            <w:pPr>
              <w:pStyle w:val="BodyText"/>
              <w:spacing w:before="1" w:line="252" w:lineRule="auto"/>
              <w:ind w:right="44" w:hanging="1"/>
              <w:jc w:val="both"/>
              <w:rPr>
                <w:rFonts w:ascii="Verdana" w:hAnsi="Verdana"/>
                <w:spacing w:val="-4"/>
                <w:w w:val="105"/>
              </w:rPr>
            </w:pPr>
            <w:r w:rsidRPr="004C525A">
              <w:rPr>
                <w:rFonts w:ascii="Verdana" w:hAnsi="Verdana"/>
                <w:spacing w:val="-3"/>
                <w:w w:val="105"/>
              </w:rPr>
              <w:t>"</w:t>
            </w:r>
            <w:r w:rsidRPr="004C525A">
              <w:rPr>
                <w:rFonts w:ascii="Verdana" w:hAnsi="Verdana"/>
                <w:b/>
                <w:spacing w:val="-3"/>
                <w:w w:val="105"/>
              </w:rPr>
              <w:t>Defects Notification Period</w:t>
            </w:r>
            <w:r w:rsidRPr="004C525A">
              <w:rPr>
                <w:rFonts w:ascii="Verdana" w:hAnsi="Verdana"/>
                <w:spacing w:val="-3"/>
                <w:w w:val="105"/>
              </w:rPr>
              <w:t xml:space="preserve">" means </w:t>
            </w:r>
            <w:r w:rsidRPr="004C525A">
              <w:rPr>
                <w:rFonts w:ascii="Verdana" w:hAnsi="Verdana"/>
                <w:w w:val="105"/>
              </w:rPr>
              <w:t xml:space="preserve">the </w:t>
            </w:r>
            <w:r w:rsidRPr="004C525A">
              <w:rPr>
                <w:rFonts w:ascii="Verdana" w:hAnsi="Verdana"/>
                <w:spacing w:val="-3"/>
                <w:w w:val="105"/>
              </w:rPr>
              <w:t xml:space="preserve">period </w:t>
            </w:r>
            <w:r w:rsidRPr="004C525A">
              <w:rPr>
                <w:rFonts w:ascii="Verdana" w:hAnsi="Verdana"/>
                <w:spacing w:val="-2"/>
                <w:w w:val="105"/>
              </w:rPr>
              <w:t xml:space="preserve">for </w:t>
            </w:r>
            <w:r w:rsidRPr="004C525A">
              <w:rPr>
                <w:rFonts w:ascii="Verdana" w:hAnsi="Verdana"/>
                <w:spacing w:val="-3"/>
                <w:w w:val="105"/>
              </w:rPr>
              <w:t xml:space="preserve">notifying defects </w:t>
            </w:r>
            <w:r w:rsidRPr="004C525A">
              <w:rPr>
                <w:rFonts w:ascii="Verdana" w:hAnsi="Verdana"/>
                <w:w w:val="105"/>
              </w:rPr>
              <w:t xml:space="preserve">in the Works or a </w:t>
            </w:r>
            <w:r w:rsidRPr="004C525A">
              <w:rPr>
                <w:rFonts w:ascii="Verdana" w:hAnsi="Verdana"/>
                <w:spacing w:val="-3"/>
                <w:w w:val="105"/>
              </w:rPr>
              <w:t xml:space="preserve">Section </w:t>
            </w:r>
            <w:r w:rsidRPr="004C525A">
              <w:rPr>
                <w:rFonts w:ascii="Verdana" w:hAnsi="Verdana"/>
                <w:w w:val="105"/>
              </w:rPr>
              <w:t xml:space="preserve">(as the </w:t>
            </w:r>
            <w:r w:rsidRPr="004C525A">
              <w:rPr>
                <w:rFonts w:ascii="Verdana" w:hAnsi="Verdana"/>
                <w:spacing w:val="-3"/>
                <w:w w:val="105"/>
              </w:rPr>
              <w:t xml:space="preserve">case </w:t>
            </w:r>
            <w:r w:rsidRPr="004C525A">
              <w:rPr>
                <w:rFonts w:ascii="Verdana" w:hAnsi="Verdana"/>
                <w:w w:val="105"/>
              </w:rPr>
              <w:t xml:space="preserve">may be) </w:t>
            </w:r>
            <w:r w:rsidRPr="004C525A">
              <w:rPr>
                <w:rFonts w:ascii="Verdana" w:hAnsi="Verdana"/>
                <w:spacing w:val="-3"/>
                <w:w w:val="105"/>
              </w:rPr>
              <w:t xml:space="preserve">under Sub-Clause 9.1 [Remedying Defects], </w:t>
            </w:r>
            <w:r w:rsidRPr="004C525A">
              <w:rPr>
                <w:rFonts w:ascii="Verdana" w:hAnsi="Verdana"/>
                <w:w w:val="105"/>
              </w:rPr>
              <w:t xml:space="preserve">as </w:t>
            </w:r>
            <w:r w:rsidRPr="004C525A">
              <w:rPr>
                <w:rFonts w:ascii="Verdana" w:hAnsi="Verdana"/>
                <w:spacing w:val="-3"/>
                <w:w w:val="105"/>
              </w:rPr>
              <w:t xml:space="preserve">stated </w:t>
            </w:r>
            <w:r w:rsidRPr="004C525A">
              <w:rPr>
                <w:rFonts w:ascii="Verdana" w:hAnsi="Verdana"/>
                <w:w w:val="105"/>
              </w:rPr>
              <w:t xml:space="preserve">in </w:t>
            </w:r>
            <w:r w:rsidRPr="004C525A">
              <w:rPr>
                <w:rFonts w:ascii="Verdana" w:hAnsi="Verdana"/>
                <w:spacing w:val="-2"/>
                <w:w w:val="105"/>
              </w:rPr>
              <w:t xml:space="preserve">the </w:t>
            </w:r>
            <w:r w:rsidRPr="004C525A">
              <w:rPr>
                <w:rFonts w:ascii="Verdana" w:hAnsi="Verdana"/>
                <w:spacing w:val="-3"/>
                <w:w w:val="105"/>
              </w:rPr>
              <w:t xml:space="preserve">Appendix </w:t>
            </w:r>
            <w:r w:rsidRPr="004C525A">
              <w:rPr>
                <w:rFonts w:ascii="Verdana" w:hAnsi="Verdana"/>
                <w:w w:val="105"/>
              </w:rPr>
              <w:t xml:space="preserve">to </w:t>
            </w:r>
            <w:r w:rsidRPr="004C525A">
              <w:rPr>
                <w:rFonts w:ascii="Verdana" w:hAnsi="Verdana"/>
                <w:spacing w:val="-3"/>
                <w:w w:val="105"/>
              </w:rPr>
              <w:t xml:space="preserve">Tender </w:t>
            </w:r>
            <w:r w:rsidRPr="004C525A">
              <w:rPr>
                <w:rFonts w:ascii="Verdana" w:hAnsi="Verdana"/>
                <w:w w:val="105"/>
              </w:rPr>
              <w:t xml:space="preserve">(with any </w:t>
            </w:r>
            <w:r w:rsidRPr="004C525A">
              <w:rPr>
                <w:rFonts w:ascii="Verdana" w:hAnsi="Verdana"/>
                <w:spacing w:val="-3"/>
                <w:w w:val="105"/>
              </w:rPr>
              <w:t xml:space="preserve">extension </w:t>
            </w:r>
            <w:r w:rsidRPr="004C525A">
              <w:rPr>
                <w:rFonts w:ascii="Verdana" w:hAnsi="Verdana"/>
                <w:w w:val="105"/>
              </w:rPr>
              <w:t xml:space="preserve">under </w:t>
            </w:r>
            <w:r w:rsidRPr="004C525A">
              <w:rPr>
                <w:rFonts w:ascii="Verdana" w:hAnsi="Verdana"/>
                <w:spacing w:val="-3"/>
                <w:w w:val="105"/>
              </w:rPr>
              <w:t xml:space="preserve">Sub-Clause </w:t>
            </w:r>
            <w:r w:rsidRPr="004C525A">
              <w:rPr>
                <w:rFonts w:ascii="Verdana" w:hAnsi="Verdana"/>
                <w:w w:val="105"/>
              </w:rPr>
              <w:t xml:space="preserve">7.3 </w:t>
            </w:r>
            <w:r w:rsidRPr="004C525A">
              <w:rPr>
                <w:rFonts w:ascii="Verdana" w:hAnsi="Verdana"/>
                <w:spacing w:val="-3"/>
                <w:w w:val="105"/>
              </w:rPr>
              <w:t xml:space="preserve">[Extension </w:t>
            </w:r>
            <w:r w:rsidRPr="004C525A">
              <w:rPr>
                <w:rFonts w:ascii="Verdana" w:hAnsi="Verdana"/>
                <w:w w:val="105"/>
              </w:rPr>
              <w:t>of time</w:t>
            </w:r>
            <w:r w:rsidRPr="004C525A">
              <w:rPr>
                <w:rFonts w:ascii="Verdana" w:hAnsi="Verdana"/>
                <w:spacing w:val="-3"/>
                <w:w w:val="105"/>
              </w:rPr>
              <w:t xml:space="preserve">]), calculated </w:t>
            </w:r>
            <w:r w:rsidRPr="004C525A">
              <w:rPr>
                <w:rFonts w:ascii="Verdana" w:hAnsi="Verdana"/>
                <w:w w:val="105"/>
              </w:rPr>
              <w:t xml:space="preserve">from </w:t>
            </w:r>
            <w:r w:rsidRPr="004C525A">
              <w:rPr>
                <w:rFonts w:ascii="Verdana" w:hAnsi="Verdana"/>
                <w:spacing w:val="-2"/>
                <w:w w:val="105"/>
              </w:rPr>
              <w:t xml:space="preserve">the </w:t>
            </w:r>
            <w:r w:rsidRPr="004C525A">
              <w:rPr>
                <w:rFonts w:ascii="Verdana" w:hAnsi="Verdana"/>
                <w:spacing w:val="-3"/>
                <w:w w:val="105"/>
              </w:rPr>
              <w:t xml:space="preserve">date </w:t>
            </w:r>
            <w:r w:rsidRPr="004C525A">
              <w:rPr>
                <w:rFonts w:ascii="Verdana" w:hAnsi="Verdana"/>
                <w:w w:val="105"/>
              </w:rPr>
              <w:t xml:space="preserve">on which the Works or </w:t>
            </w:r>
            <w:r w:rsidRPr="004C525A">
              <w:rPr>
                <w:rFonts w:ascii="Verdana" w:hAnsi="Verdana"/>
                <w:spacing w:val="-3"/>
                <w:w w:val="105"/>
              </w:rPr>
              <w:t xml:space="preserve">Section </w:t>
            </w:r>
            <w:r w:rsidRPr="004C525A">
              <w:rPr>
                <w:rFonts w:ascii="Verdana" w:hAnsi="Verdana"/>
                <w:w w:val="105"/>
              </w:rPr>
              <w:t xml:space="preserve">is </w:t>
            </w:r>
            <w:r w:rsidRPr="004C525A">
              <w:rPr>
                <w:rFonts w:ascii="Verdana" w:hAnsi="Verdana"/>
                <w:spacing w:val="-3"/>
                <w:w w:val="105"/>
              </w:rPr>
              <w:t xml:space="preserve">completed </w:t>
            </w:r>
            <w:r w:rsidRPr="004C525A">
              <w:rPr>
                <w:rFonts w:ascii="Verdana" w:hAnsi="Verdana"/>
                <w:w w:val="105"/>
              </w:rPr>
              <w:t xml:space="preserve">as </w:t>
            </w:r>
            <w:r w:rsidRPr="004C525A">
              <w:rPr>
                <w:rFonts w:ascii="Verdana" w:hAnsi="Verdana"/>
                <w:spacing w:val="-3"/>
                <w:w w:val="105"/>
              </w:rPr>
              <w:t xml:space="preserve">certified </w:t>
            </w:r>
            <w:r w:rsidRPr="004C525A">
              <w:rPr>
                <w:rFonts w:ascii="Verdana" w:hAnsi="Verdana"/>
                <w:w w:val="105"/>
              </w:rPr>
              <w:t xml:space="preserve">under </w:t>
            </w:r>
            <w:r w:rsidRPr="004C525A">
              <w:rPr>
                <w:rFonts w:ascii="Verdana" w:hAnsi="Verdana"/>
                <w:spacing w:val="-3"/>
                <w:w w:val="105"/>
              </w:rPr>
              <w:t xml:space="preserve">Sub-Clause </w:t>
            </w:r>
            <w:r w:rsidRPr="004C525A">
              <w:rPr>
                <w:rFonts w:ascii="Verdana" w:hAnsi="Verdana"/>
                <w:w w:val="105"/>
              </w:rPr>
              <w:t xml:space="preserve">8.1 </w:t>
            </w:r>
            <w:r w:rsidRPr="004C525A">
              <w:rPr>
                <w:rFonts w:ascii="Verdana" w:hAnsi="Verdana"/>
                <w:spacing w:val="-3"/>
                <w:w w:val="105"/>
              </w:rPr>
              <w:t>[Taking Over Certificate</w:t>
            </w:r>
            <w:r w:rsidRPr="004C525A">
              <w:rPr>
                <w:rFonts w:ascii="Verdana" w:hAnsi="Verdana"/>
                <w:spacing w:val="-4"/>
                <w:w w:val="105"/>
              </w:rPr>
              <w:t xml:space="preserve">]. </w:t>
            </w:r>
            <w:r w:rsidRPr="004C525A">
              <w:rPr>
                <w:rFonts w:ascii="Verdana" w:hAnsi="Verdana"/>
                <w:spacing w:val="-3"/>
                <w:w w:val="105"/>
              </w:rPr>
              <w:t xml:space="preserve">and which shall extend </w:t>
            </w:r>
            <w:r w:rsidRPr="004C525A">
              <w:rPr>
                <w:rFonts w:ascii="Verdana" w:hAnsi="Verdana"/>
                <w:w w:val="105"/>
              </w:rPr>
              <w:t xml:space="preserve">for a </w:t>
            </w:r>
            <w:r w:rsidRPr="004C525A">
              <w:rPr>
                <w:rFonts w:ascii="Verdana" w:hAnsi="Verdana"/>
                <w:spacing w:val="-3"/>
                <w:w w:val="105"/>
              </w:rPr>
              <w:t xml:space="preserve">period </w:t>
            </w:r>
            <w:r w:rsidRPr="004C525A">
              <w:rPr>
                <w:rFonts w:ascii="Verdana" w:hAnsi="Verdana"/>
                <w:w w:val="105"/>
              </w:rPr>
              <w:t xml:space="preserve">of 12 </w:t>
            </w:r>
            <w:r w:rsidRPr="004C525A">
              <w:rPr>
                <w:rFonts w:ascii="Verdana" w:hAnsi="Verdana"/>
                <w:spacing w:val="-3"/>
                <w:w w:val="105"/>
              </w:rPr>
              <w:t>months unless otherwise</w:t>
            </w:r>
            <w:r w:rsidRPr="004C525A">
              <w:rPr>
                <w:rFonts w:ascii="Verdana" w:hAnsi="Verdana"/>
                <w:spacing w:val="-6"/>
                <w:w w:val="105"/>
              </w:rPr>
              <w:t xml:space="preserve"> </w:t>
            </w:r>
            <w:r w:rsidRPr="004C525A">
              <w:rPr>
                <w:rFonts w:ascii="Verdana" w:hAnsi="Verdana"/>
                <w:spacing w:val="-4"/>
                <w:w w:val="105"/>
              </w:rPr>
              <w:t>specified. No defects shall be notified in the dredging works following issuance of a Taking-Over Certificate for those parts of the Works.</w:t>
            </w:r>
          </w:p>
          <w:p w14:paraId="50E01E40" w14:textId="77777777" w:rsidR="004C525A" w:rsidRPr="004C525A" w:rsidRDefault="004C525A" w:rsidP="007A624F">
            <w:pPr>
              <w:pStyle w:val="BodyText"/>
              <w:spacing w:before="4"/>
              <w:ind w:right="44"/>
              <w:jc w:val="both"/>
              <w:rPr>
                <w:rFonts w:ascii="Verdana" w:hAnsi="Verdana"/>
              </w:rPr>
            </w:pPr>
          </w:p>
        </w:tc>
      </w:tr>
      <w:tr w:rsidR="004C525A" w:rsidRPr="004C525A" w14:paraId="0D36E3E0" w14:textId="77777777" w:rsidTr="00251FA3">
        <w:trPr>
          <w:trHeight w:val="284"/>
        </w:trPr>
        <w:tc>
          <w:tcPr>
            <w:tcW w:w="2135" w:type="dxa"/>
            <w:gridSpan w:val="2"/>
          </w:tcPr>
          <w:p w14:paraId="1F5FDBED" w14:textId="13673ED6" w:rsidR="004C525A" w:rsidRPr="004C525A" w:rsidRDefault="004C525A" w:rsidP="007A624F">
            <w:pPr>
              <w:pStyle w:val="Heading5"/>
              <w:spacing w:line="252" w:lineRule="auto"/>
              <w:ind w:left="0"/>
              <w:rPr>
                <w:rFonts w:ascii="Verdana" w:hAnsi="Verdana"/>
              </w:rPr>
            </w:pPr>
            <w:r>
              <w:rPr>
                <w:b w:val="0"/>
                <w:bCs w:val="0"/>
                <w:sz w:val="22"/>
                <w:szCs w:val="22"/>
              </w:rPr>
              <w:br w:type="page"/>
            </w:r>
            <w:r w:rsidRPr="004C525A">
              <w:rPr>
                <w:rFonts w:ascii="Verdana" w:hAnsi="Verdana"/>
                <w:spacing w:val="-3"/>
                <w:w w:val="105"/>
              </w:rPr>
              <w:t>Sub-Clause 1.1.25 Tax or Taxes</w:t>
            </w:r>
          </w:p>
          <w:p w14:paraId="3B84D64F" w14:textId="77777777" w:rsidR="004C525A" w:rsidRPr="004C525A" w:rsidRDefault="004C525A" w:rsidP="007A624F">
            <w:pPr>
              <w:pStyle w:val="Heading5"/>
              <w:spacing w:line="249" w:lineRule="auto"/>
              <w:ind w:left="0" w:right="44"/>
              <w:rPr>
                <w:rFonts w:ascii="Verdana" w:hAnsi="Verdana"/>
                <w:spacing w:val="-3"/>
                <w:w w:val="105"/>
              </w:rPr>
            </w:pPr>
          </w:p>
        </w:tc>
        <w:tc>
          <w:tcPr>
            <w:tcW w:w="7793" w:type="dxa"/>
            <w:gridSpan w:val="2"/>
          </w:tcPr>
          <w:p w14:paraId="721E6BEA" w14:textId="77777777" w:rsidR="004C525A" w:rsidRPr="004C525A" w:rsidRDefault="004C525A" w:rsidP="007A624F">
            <w:pPr>
              <w:pStyle w:val="BodyText"/>
              <w:ind w:right="44"/>
              <w:jc w:val="both"/>
              <w:rPr>
                <w:rFonts w:ascii="Verdana" w:hAnsi="Verdana"/>
                <w:b/>
                <w:bCs/>
                <w:spacing w:val="-4"/>
                <w:w w:val="105"/>
              </w:rPr>
            </w:pPr>
            <w:r w:rsidRPr="004C525A">
              <w:rPr>
                <w:rFonts w:ascii="Verdana" w:hAnsi="Verdana"/>
                <w:b/>
                <w:bCs/>
                <w:spacing w:val="-4"/>
                <w:w w:val="105"/>
              </w:rPr>
              <w:t>Add the following after 1.1.24 in the Sub-Clause:</w:t>
            </w:r>
          </w:p>
          <w:p w14:paraId="141EDA56" w14:textId="77777777" w:rsidR="004C525A" w:rsidRPr="004C525A" w:rsidRDefault="004C525A" w:rsidP="007A624F">
            <w:pPr>
              <w:pStyle w:val="BodyText"/>
              <w:ind w:right="44"/>
              <w:jc w:val="both"/>
              <w:rPr>
                <w:rFonts w:ascii="Verdana" w:hAnsi="Verdana"/>
                <w:spacing w:val="-4"/>
                <w:w w:val="105"/>
              </w:rPr>
            </w:pPr>
          </w:p>
          <w:p w14:paraId="7EAABF20" w14:textId="48DDAFCC"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or taxes</w:t>
            </w:r>
            <w:r w:rsidRPr="004C525A">
              <w:rPr>
                <w:rFonts w:ascii="Verdana" w:eastAsia="Arial" w:hAnsi="Verdana" w:cs="Arial"/>
                <w:color w:val="auto"/>
                <w:spacing w:val="-4"/>
                <w:w w:val="105"/>
                <w:sz w:val="18"/>
                <w:szCs w:val="18"/>
                <w:lang w:val="en-US"/>
              </w:rPr>
              <w:t xml:space="preserve">” means and includes all direct and indirect forms of taxation, whether imposed on the basis of primary or secondary liability, and statutory, governmental, supra-governmental, state, local governmental or municipal impositions, duties, contributions, deductions, withholdings and levies whether or not in India or elsewhere whenever imposed (whether imposed by way of a withholding or deduction, or by way of assessment for or on account of tax or otherwise) and all penalties, charges, costs and interest relating to any of them. Also, Tax or taxes entered into force or enacted after execution of this Contract fall within the scope of Tax or taxes as defined in the previous sentence. </w:t>
            </w:r>
          </w:p>
          <w:p w14:paraId="77731D11" w14:textId="77777777" w:rsidR="004C525A" w:rsidRPr="004C525A" w:rsidRDefault="004C525A" w:rsidP="007A624F">
            <w:pPr>
              <w:pStyle w:val="Default"/>
              <w:spacing w:line="288" w:lineRule="auto"/>
              <w:ind w:left="1440" w:hanging="1440"/>
              <w:jc w:val="both"/>
              <w:rPr>
                <w:rFonts w:ascii="Verdana" w:eastAsia="Arial" w:hAnsi="Verdana" w:cs="Arial"/>
                <w:color w:val="auto"/>
                <w:spacing w:val="-4"/>
                <w:w w:val="105"/>
                <w:sz w:val="18"/>
                <w:szCs w:val="18"/>
                <w:lang w:val="en-US"/>
              </w:rPr>
            </w:pPr>
          </w:p>
          <w:p w14:paraId="162F0B7E" w14:textId="3BC92FE8"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Liability</w:t>
            </w:r>
            <w:r w:rsidRPr="004C525A">
              <w:rPr>
                <w:rFonts w:ascii="Verdana" w:eastAsia="Arial" w:hAnsi="Verdana" w:cs="Arial"/>
                <w:color w:val="auto"/>
                <w:spacing w:val="-4"/>
                <w:w w:val="105"/>
                <w:sz w:val="18"/>
                <w:szCs w:val="18"/>
                <w:lang w:val="en-US"/>
              </w:rPr>
              <w:t xml:space="preserve">” means both a (deferred) liability of the Contractor or any Subcontractor to make or suffer an actual payment of Tax or taxes as defined in this Contract (or an amount in respect of Tax). The method of accounting (e.g., cash basis or accrual basis) does not have any impact on the definition of Tax Liability in any way. </w:t>
            </w:r>
          </w:p>
          <w:p w14:paraId="25D88D0F"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7FA83955"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Claim</w:t>
            </w:r>
            <w:r w:rsidRPr="004C525A">
              <w:rPr>
                <w:rFonts w:ascii="Verdana" w:eastAsia="Arial" w:hAnsi="Verdana" w:cs="Arial"/>
                <w:color w:val="auto"/>
                <w:spacing w:val="-4"/>
                <w:w w:val="105"/>
                <w:sz w:val="18"/>
                <w:szCs w:val="18"/>
                <w:lang w:val="en-US"/>
              </w:rPr>
              <w:t xml:space="preserve">” means: </w:t>
            </w:r>
          </w:p>
          <w:p w14:paraId="73AC7D9E" w14:textId="77777777" w:rsidR="004C525A" w:rsidRPr="004C525A" w:rsidRDefault="004C525A" w:rsidP="007A624F">
            <w:pPr>
              <w:pStyle w:val="Default"/>
              <w:spacing w:line="288" w:lineRule="auto"/>
              <w:ind w:left="749" w:hanging="720"/>
              <w:jc w:val="both"/>
              <w:rPr>
                <w:rFonts w:ascii="Verdana" w:eastAsia="Arial" w:hAnsi="Verdana" w:cs="Arial"/>
                <w:color w:val="auto"/>
                <w:spacing w:val="-4"/>
                <w:w w:val="105"/>
                <w:sz w:val="18"/>
                <w:szCs w:val="18"/>
                <w:lang w:val="en-US"/>
              </w:rPr>
            </w:pPr>
          </w:p>
          <w:p w14:paraId="3B5C0D76" w14:textId="77777777" w:rsidR="004C525A" w:rsidRPr="004C525A" w:rsidRDefault="004C525A" w:rsidP="0039780B">
            <w:pPr>
              <w:pStyle w:val="Default"/>
              <w:numPr>
                <w:ilvl w:val="0"/>
                <w:numId w:val="48"/>
              </w:numPr>
              <w:spacing w:line="288" w:lineRule="auto"/>
              <w:ind w:left="445" w:hanging="416"/>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 xml:space="preserve">the issue of any notice, demand, assessment, letter or other document by or on behalf of any Tax Authority or the imposition of any withholding of or on account of Tax; and/or </w:t>
            </w:r>
          </w:p>
          <w:p w14:paraId="557D3378" w14:textId="77777777" w:rsidR="004C525A" w:rsidRPr="004C525A" w:rsidRDefault="004C525A" w:rsidP="007A624F">
            <w:pPr>
              <w:pStyle w:val="Default"/>
              <w:spacing w:line="288" w:lineRule="auto"/>
              <w:ind w:left="749"/>
              <w:jc w:val="both"/>
              <w:rPr>
                <w:rFonts w:ascii="Verdana" w:eastAsia="Arial" w:hAnsi="Verdana" w:cs="Arial"/>
                <w:color w:val="auto"/>
                <w:spacing w:val="-4"/>
                <w:w w:val="105"/>
                <w:sz w:val="18"/>
                <w:szCs w:val="18"/>
                <w:lang w:val="en-US"/>
              </w:rPr>
            </w:pPr>
          </w:p>
          <w:p w14:paraId="3F2C66FF" w14:textId="77777777" w:rsidR="004C525A" w:rsidRPr="004C525A" w:rsidRDefault="004C525A" w:rsidP="0039780B">
            <w:pPr>
              <w:pStyle w:val="Default"/>
              <w:numPr>
                <w:ilvl w:val="0"/>
                <w:numId w:val="48"/>
              </w:numPr>
              <w:spacing w:line="288" w:lineRule="auto"/>
              <w:ind w:left="445" w:hanging="416"/>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 xml:space="preserve">the preparation or submission of any notice, return, assessment, letter or other document by the Contractor or any Subcontractor; and/or </w:t>
            </w:r>
          </w:p>
          <w:p w14:paraId="25782DC3" w14:textId="77777777" w:rsidR="004C525A" w:rsidRPr="004C525A" w:rsidRDefault="004C525A" w:rsidP="007A624F">
            <w:pPr>
              <w:pStyle w:val="ListParagraph"/>
              <w:rPr>
                <w:rFonts w:ascii="Verdana" w:hAnsi="Verdana"/>
                <w:spacing w:val="-4"/>
                <w:w w:val="105"/>
                <w:sz w:val="18"/>
                <w:szCs w:val="18"/>
              </w:rPr>
            </w:pPr>
          </w:p>
          <w:p w14:paraId="0E80659D" w14:textId="77777777" w:rsidR="004C525A" w:rsidRPr="004C525A" w:rsidRDefault="004C525A" w:rsidP="0039780B">
            <w:pPr>
              <w:pStyle w:val="Default"/>
              <w:numPr>
                <w:ilvl w:val="0"/>
                <w:numId w:val="48"/>
              </w:numPr>
              <w:spacing w:line="288" w:lineRule="auto"/>
              <w:ind w:left="445" w:hanging="416"/>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 xml:space="preserve">any proceeding, suit, claim, arbitration, subpoena, discovery, request, investigation or action of or on account of Tax, from which it appears that a Tax Liability has been incurred by or will be imposed on the Contractor, the Subcontractor and/or the Employer in connection with the Works under this Contract. </w:t>
            </w:r>
          </w:p>
          <w:p w14:paraId="6EC6EE5B"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60B30D58" w14:textId="77777777" w:rsidR="004C525A" w:rsidRPr="004C525A" w:rsidRDefault="004C525A" w:rsidP="007A624F">
            <w:pPr>
              <w:pStyle w:val="Default"/>
              <w:spacing w:line="288" w:lineRule="auto"/>
              <w:ind w:left="40" w:hanging="40"/>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Refund</w:t>
            </w:r>
            <w:r w:rsidRPr="004C525A">
              <w:rPr>
                <w:rFonts w:ascii="Verdana" w:eastAsia="Arial" w:hAnsi="Verdana" w:cs="Arial"/>
                <w:color w:val="auto"/>
                <w:spacing w:val="-4"/>
                <w:w w:val="105"/>
                <w:sz w:val="18"/>
                <w:szCs w:val="18"/>
                <w:lang w:val="en-US"/>
              </w:rPr>
              <w:t xml:space="preserve">” means any right to repayment or actual repayment of Tax to which the Contractor, any Subcontractor or the Employer is entitled is or becomes entitled or receives in respect of an event in connection with the Contract if applicable. </w:t>
            </w:r>
          </w:p>
          <w:p w14:paraId="5013E593" w14:textId="77777777" w:rsidR="004C525A" w:rsidRPr="004C525A" w:rsidRDefault="004C525A" w:rsidP="007A624F">
            <w:pPr>
              <w:pStyle w:val="Default"/>
              <w:spacing w:line="288" w:lineRule="auto"/>
              <w:ind w:left="40" w:hanging="40"/>
              <w:jc w:val="both"/>
              <w:rPr>
                <w:rFonts w:ascii="Verdana" w:eastAsia="Arial" w:hAnsi="Verdana" w:cs="Arial"/>
                <w:color w:val="auto"/>
                <w:spacing w:val="-4"/>
                <w:w w:val="105"/>
                <w:sz w:val="18"/>
                <w:szCs w:val="18"/>
                <w:lang w:val="en-US"/>
              </w:rPr>
            </w:pPr>
          </w:p>
          <w:p w14:paraId="265B14DE" w14:textId="77777777" w:rsidR="004C525A" w:rsidRPr="004C525A" w:rsidRDefault="004C525A" w:rsidP="007A624F">
            <w:pPr>
              <w:pStyle w:val="Default"/>
              <w:spacing w:line="288" w:lineRule="auto"/>
              <w:ind w:left="40" w:hanging="40"/>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Return</w:t>
            </w:r>
            <w:r w:rsidRPr="004C525A">
              <w:rPr>
                <w:rFonts w:ascii="Verdana" w:eastAsia="Arial" w:hAnsi="Verdana" w:cs="Arial"/>
                <w:color w:val="auto"/>
                <w:spacing w:val="-4"/>
                <w:w w:val="105"/>
                <w:sz w:val="18"/>
                <w:szCs w:val="18"/>
                <w:lang w:val="en-US"/>
              </w:rPr>
              <w:t xml:space="preserve">” means any return, report, information return, schedule, certificate, statement or other document or amendment thereto (including any related or supporting information) filed or required to be filed with a Governmental Entity in connection with any Tax. </w:t>
            </w:r>
          </w:p>
          <w:p w14:paraId="0F3C41AC"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15B01FBB"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Authority</w:t>
            </w:r>
            <w:r w:rsidRPr="004C525A">
              <w:rPr>
                <w:rFonts w:ascii="Verdana" w:eastAsia="Arial" w:hAnsi="Verdana" w:cs="Arial"/>
                <w:color w:val="auto"/>
                <w:spacing w:val="-4"/>
                <w:w w:val="105"/>
                <w:sz w:val="18"/>
                <w:szCs w:val="18"/>
                <w:lang w:val="en-US"/>
              </w:rPr>
              <w:t xml:space="preserve">” means any taxing or other authority competent to assess, recover, control or impose any Tax or Tax Liability. </w:t>
            </w:r>
          </w:p>
          <w:p w14:paraId="20BDFDE9"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33C2973B"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color w:val="auto"/>
                <w:spacing w:val="-4"/>
                <w:w w:val="105"/>
                <w:sz w:val="18"/>
                <w:szCs w:val="18"/>
                <w:lang w:val="en-US"/>
              </w:rPr>
              <w:t>Tax Indemnity</w:t>
            </w:r>
            <w:r w:rsidRPr="004C525A">
              <w:rPr>
                <w:rFonts w:ascii="Verdana" w:eastAsia="Arial" w:hAnsi="Verdana" w:cs="Arial"/>
                <w:color w:val="auto"/>
                <w:spacing w:val="-4"/>
                <w:w w:val="105"/>
                <w:sz w:val="18"/>
                <w:szCs w:val="18"/>
                <w:lang w:val="en-US"/>
              </w:rPr>
              <w:t xml:space="preserve">” means the obligations identified as indemnity given by the Contractor and Subcontractor or the Employer in connection with the Works under this Contract and any documentation entered into pursuant thereto. </w:t>
            </w:r>
          </w:p>
          <w:p w14:paraId="4B308621"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1F9675B5" w14:textId="622754F6"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w:t>
            </w:r>
            <w:r w:rsidRPr="004C525A">
              <w:rPr>
                <w:rFonts w:ascii="Verdana" w:eastAsia="Arial" w:hAnsi="Verdana" w:cs="Arial"/>
                <w:b/>
                <w:bCs/>
                <w:color w:val="auto"/>
                <w:spacing w:val="-4"/>
                <w:w w:val="105"/>
                <w:sz w:val="18"/>
                <w:szCs w:val="18"/>
                <w:lang w:val="en-US"/>
              </w:rPr>
              <w:t>GST</w:t>
            </w:r>
            <w:r w:rsidRPr="004C525A">
              <w:rPr>
                <w:rFonts w:ascii="Verdana" w:eastAsia="Arial" w:hAnsi="Verdana" w:cs="Arial"/>
                <w:color w:val="auto"/>
                <w:spacing w:val="-4"/>
                <w:w w:val="105"/>
                <w:sz w:val="18"/>
                <w:szCs w:val="18"/>
                <w:lang w:val="en-US"/>
              </w:rPr>
              <w:t xml:space="preserve">” means </w:t>
            </w:r>
            <w:r>
              <w:rPr>
                <w:rFonts w:ascii="Verdana" w:eastAsia="Arial" w:hAnsi="Verdana" w:cs="Arial"/>
                <w:color w:val="auto"/>
                <w:spacing w:val="-4"/>
                <w:w w:val="105"/>
                <w:sz w:val="18"/>
                <w:szCs w:val="18"/>
                <w:lang w:val="en-US"/>
              </w:rPr>
              <w:t xml:space="preserve">Good and Service Tax as per </w:t>
            </w:r>
            <w:r w:rsidRPr="004C525A">
              <w:rPr>
                <w:rFonts w:ascii="Verdana" w:eastAsia="Arial" w:hAnsi="Verdana" w:cs="Arial"/>
                <w:color w:val="auto"/>
                <w:spacing w:val="-4"/>
                <w:w w:val="105"/>
                <w:sz w:val="18"/>
                <w:szCs w:val="18"/>
                <w:lang w:val="en-US"/>
              </w:rPr>
              <w:t>India</w:t>
            </w:r>
            <w:r>
              <w:rPr>
                <w:rFonts w:ascii="Verdana" w:eastAsia="Arial" w:hAnsi="Verdana" w:cs="Arial"/>
                <w:color w:val="auto"/>
                <w:spacing w:val="-4"/>
                <w:w w:val="105"/>
                <w:sz w:val="18"/>
                <w:szCs w:val="18"/>
                <w:lang w:val="en-US"/>
              </w:rPr>
              <w:t>n Taxation Law</w:t>
            </w:r>
            <w:r w:rsidRPr="004C525A">
              <w:rPr>
                <w:rFonts w:ascii="Verdana" w:eastAsia="Arial" w:hAnsi="Verdana" w:cs="Arial"/>
                <w:color w:val="auto"/>
                <w:spacing w:val="-4"/>
                <w:w w:val="105"/>
                <w:sz w:val="18"/>
                <w:szCs w:val="18"/>
                <w:lang w:val="en-US"/>
              </w:rPr>
              <w:t xml:space="preserve">. </w:t>
            </w:r>
          </w:p>
          <w:p w14:paraId="6A2E72CC"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12F6F858" w14:textId="77777777" w:rsidR="004C525A" w:rsidRPr="004C525A" w:rsidRDefault="004C525A" w:rsidP="007A624F">
            <w:pPr>
              <w:pStyle w:val="Default"/>
              <w:spacing w:line="288" w:lineRule="auto"/>
              <w:ind w:left="40" w:hanging="40"/>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 xml:space="preserve"> “</w:t>
            </w:r>
            <w:r w:rsidRPr="004C525A">
              <w:rPr>
                <w:rFonts w:ascii="Verdana" w:eastAsia="Arial" w:hAnsi="Verdana" w:cs="Arial"/>
                <w:b/>
                <w:color w:val="auto"/>
                <w:spacing w:val="-4"/>
                <w:w w:val="105"/>
                <w:sz w:val="18"/>
                <w:szCs w:val="18"/>
                <w:lang w:val="en-US"/>
              </w:rPr>
              <w:t>Tax Credit</w:t>
            </w:r>
            <w:r w:rsidRPr="004C525A">
              <w:rPr>
                <w:rFonts w:ascii="Verdana" w:eastAsia="Arial" w:hAnsi="Verdana" w:cs="Arial"/>
                <w:color w:val="auto"/>
                <w:spacing w:val="-4"/>
                <w:w w:val="105"/>
                <w:sz w:val="18"/>
                <w:szCs w:val="18"/>
                <w:lang w:val="en-US"/>
              </w:rPr>
              <w:t xml:space="preserve">” means a credit against, relief or remission for, or repayment of any Tax. </w:t>
            </w:r>
          </w:p>
          <w:p w14:paraId="27A20197" w14:textId="77777777" w:rsidR="004C525A" w:rsidRPr="004C525A" w:rsidRDefault="004C525A" w:rsidP="007A624F">
            <w:pPr>
              <w:pStyle w:val="Default"/>
              <w:spacing w:line="288" w:lineRule="auto"/>
              <w:ind w:left="1440" w:hanging="1440"/>
              <w:jc w:val="both"/>
              <w:rPr>
                <w:rFonts w:ascii="Verdana" w:eastAsia="Arial" w:hAnsi="Verdana" w:cs="Arial"/>
                <w:color w:val="auto"/>
                <w:spacing w:val="-4"/>
                <w:w w:val="105"/>
                <w:sz w:val="18"/>
                <w:szCs w:val="18"/>
                <w:lang w:val="en-US"/>
              </w:rPr>
            </w:pPr>
          </w:p>
          <w:p w14:paraId="0D23CB7C" w14:textId="77777777" w:rsidR="004C525A" w:rsidRPr="004C525A" w:rsidRDefault="004C525A" w:rsidP="007A624F">
            <w:pPr>
              <w:pStyle w:val="Default"/>
              <w:spacing w:line="288" w:lineRule="auto"/>
              <w:ind w:left="40" w:hanging="40"/>
              <w:jc w:val="both"/>
              <w:rPr>
                <w:rFonts w:ascii="Verdana" w:eastAsia="Arial" w:hAnsi="Verdana" w:cs="Arial"/>
                <w:color w:val="auto"/>
                <w:spacing w:val="-4"/>
                <w:w w:val="105"/>
                <w:sz w:val="18"/>
                <w:szCs w:val="18"/>
                <w:lang w:val="en-US"/>
              </w:rPr>
            </w:pPr>
            <w:r w:rsidRPr="004C525A">
              <w:rPr>
                <w:rFonts w:ascii="Verdana" w:eastAsia="Arial" w:hAnsi="Verdana" w:cs="Arial"/>
                <w:color w:val="auto"/>
                <w:spacing w:val="-4"/>
                <w:w w:val="105"/>
                <w:sz w:val="18"/>
                <w:szCs w:val="18"/>
                <w:lang w:val="en-US"/>
              </w:rPr>
              <w:t xml:space="preserve"> “</w:t>
            </w:r>
            <w:r w:rsidRPr="004C525A">
              <w:rPr>
                <w:rFonts w:ascii="Verdana" w:eastAsia="Arial" w:hAnsi="Verdana" w:cs="Arial"/>
                <w:b/>
                <w:color w:val="auto"/>
                <w:spacing w:val="-4"/>
                <w:w w:val="105"/>
                <w:sz w:val="18"/>
                <w:szCs w:val="18"/>
                <w:lang w:val="en-US"/>
              </w:rPr>
              <w:t>Change in Law</w:t>
            </w:r>
            <w:r w:rsidRPr="004C525A">
              <w:rPr>
                <w:rFonts w:ascii="Verdana" w:eastAsia="Arial" w:hAnsi="Verdana" w:cs="Arial"/>
                <w:color w:val="auto"/>
                <w:spacing w:val="-4"/>
                <w:w w:val="105"/>
                <w:sz w:val="18"/>
                <w:szCs w:val="18"/>
                <w:lang w:val="en-US"/>
              </w:rPr>
              <w:t xml:space="preserve">” means the introduction, amendment, modification or repeal of any law, including tax law, and any change or addition to the interpretation or manner of enforcement of any law or any such consent. </w:t>
            </w:r>
          </w:p>
          <w:p w14:paraId="31420E6B" w14:textId="77777777" w:rsidR="004C525A" w:rsidRPr="004C525A" w:rsidRDefault="004C525A" w:rsidP="007A624F">
            <w:pPr>
              <w:pStyle w:val="Default"/>
              <w:spacing w:line="288" w:lineRule="auto"/>
              <w:jc w:val="both"/>
              <w:rPr>
                <w:rFonts w:ascii="Verdana" w:eastAsia="Arial" w:hAnsi="Verdana" w:cs="Arial"/>
                <w:color w:val="auto"/>
                <w:spacing w:val="-4"/>
                <w:w w:val="105"/>
                <w:sz w:val="18"/>
                <w:szCs w:val="18"/>
                <w:lang w:val="en-US"/>
              </w:rPr>
            </w:pPr>
          </w:p>
          <w:p w14:paraId="4E2FE574" w14:textId="7AE240BA" w:rsidR="004C525A" w:rsidRDefault="004C525A" w:rsidP="007A624F">
            <w:pPr>
              <w:pStyle w:val="BodyText"/>
              <w:ind w:right="44"/>
              <w:jc w:val="both"/>
              <w:rPr>
                <w:rFonts w:ascii="Verdana" w:hAnsi="Verdana"/>
                <w:spacing w:val="-4"/>
                <w:w w:val="105"/>
              </w:rPr>
            </w:pPr>
            <w:r w:rsidRPr="004C525A">
              <w:rPr>
                <w:rFonts w:ascii="Verdana" w:hAnsi="Verdana"/>
                <w:spacing w:val="-4"/>
                <w:w w:val="105"/>
              </w:rPr>
              <w:t>“</w:t>
            </w:r>
            <w:r w:rsidRPr="004C525A">
              <w:rPr>
                <w:rFonts w:ascii="Verdana" w:hAnsi="Verdana"/>
                <w:b/>
                <w:spacing w:val="-4"/>
                <w:w w:val="105"/>
              </w:rPr>
              <w:t>Law</w:t>
            </w:r>
            <w:r w:rsidRPr="004C525A">
              <w:rPr>
                <w:rFonts w:ascii="Verdana" w:hAnsi="Verdana"/>
                <w:spacing w:val="-4"/>
                <w:w w:val="105"/>
              </w:rPr>
              <w:t>” means any decree, ministerial decision, statute, statutory instrument, law, proclamation, order, regulation, resolution, notice, ruling by a court, by-law, treaty or other instrument or requirement having the force of law within {Insert Country} issued, declared, passed or given effect to in any manner by the Government of {Insert Country}.</w:t>
            </w:r>
          </w:p>
          <w:p w14:paraId="54DA071F" w14:textId="77777777" w:rsidR="00251FA3" w:rsidRPr="004C525A" w:rsidRDefault="00251FA3" w:rsidP="007A624F">
            <w:pPr>
              <w:pStyle w:val="BodyText"/>
              <w:ind w:right="44"/>
              <w:jc w:val="both"/>
              <w:rPr>
                <w:rFonts w:ascii="Verdana" w:hAnsi="Verdana"/>
                <w:spacing w:val="-4"/>
                <w:w w:val="105"/>
              </w:rPr>
            </w:pPr>
          </w:p>
          <w:p w14:paraId="1E827107" w14:textId="77777777" w:rsidR="004C525A" w:rsidRPr="004C525A" w:rsidRDefault="004C525A" w:rsidP="007A624F">
            <w:pPr>
              <w:pStyle w:val="BodyText"/>
              <w:ind w:right="44"/>
              <w:jc w:val="both"/>
              <w:rPr>
                <w:rFonts w:ascii="Verdana" w:hAnsi="Verdana"/>
                <w:spacing w:val="-4"/>
                <w:w w:val="105"/>
              </w:rPr>
            </w:pPr>
          </w:p>
        </w:tc>
      </w:tr>
      <w:tr w:rsidR="004C525A" w:rsidRPr="004C525A" w14:paraId="5802D6B0" w14:textId="77777777" w:rsidTr="00251FA3">
        <w:trPr>
          <w:trHeight w:val="284"/>
        </w:trPr>
        <w:tc>
          <w:tcPr>
            <w:tcW w:w="2135" w:type="dxa"/>
            <w:gridSpan w:val="2"/>
          </w:tcPr>
          <w:p w14:paraId="0DD0C30C" w14:textId="77777777" w:rsidR="004C525A" w:rsidRPr="004C525A" w:rsidRDefault="004C525A" w:rsidP="007A624F">
            <w:pPr>
              <w:pStyle w:val="Heading5"/>
              <w:spacing w:line="247" w:lineRule="auto"/>
              <w:ind w:left="0" w:right="44"/>
              <w:rPr>
                <w:rFonts w:ascii="Verdana" w:hAnsi="Verdana"/>
              </w:rPr>
            </w:pPr>
            <w:r w:rsidRPr="004C525A">
              <w:rPr>
                <w:rFonts w:ascii="Verdana" w:hAnsi="Verdana"/>
                <w:w w:val="105"/>
              </w:rPr>
              <w:lastRenderedPageBreak/>
              <w:t>Sub-Clause 1.2 Interpretation</w:t>
            </w:r>
          </w:p>
          <w:p w14:paraId="1CD75F74" w14:textId="77777777" w:rsidR="004C525A" w:rsidRPr="004C525A" w:rsidRDefault="004C525A" w:rsidP="007A624F">
            <w:pPr>
              <w:pStyle w:val="BodyText"/>
              <w:spacing w:before="4"/>
              <w:ind w:right="44"/>
              <w:jc w:val="both"/>
              <w:rPr>
                <w:rFonts w:ascii="Verdana" w:hAnsi="Verdana"/>
              </w:rPr>
            </w:pPr>
          </w:p>
        </w:tc>
        <w:tc>
          <w:tcPr>
            <w:tcW w:w="7793" w:type="dxa"/>
            <w:gridSpan w:val="2"/>
          </w:tcPr>
          <w:p w14:paraId="0D75B28C" w14:textId="77777777" w:rsidR="004C525A" w:rsidRPr="004C525A" w:rsidRDefault="004C525A" w:rsidP="007A624F">
            <w:pPr>
              <w:pStyle w:val="BodyText"/>
              <w:spacing w:before="103"/>
              <w:ind w:right="44"/>
              <w:jc w:val="both"/>
              <w:rPr>
                <w:rFonts w:ascii="Verdana" w:hAnsi="Verdana"/>
                <w:b/>
                <w:bCs/>
              </w:rPr>
            </w:pPr>
            <w:r w:rsidRPr="004C525A">
              <w:rPr>
                <w:rFonts w:ascii="Verdana" w:hAnsi="Verdana"/>
                <w:b/>
                <w:bCs/>
                <w:w w:val="105"/>
              </w:rPr>
              <w:lastRenderedPageBreak/>
              <w:t>Add the following in the Sub-Clause:</w:t>
            </w:r>
          </w:p>
          <w:p w14:paraId="774F4A52" w14:textId="77777777" w:rsidR="004C525A" w:rsidRPr="004C525A" w:rsidRDefault="004C525A" w:rsidP="007A624F">
            <w:pPr>
              <w:pStyle w:val="BodyText"/>
              <w:spacing w:before="7"/>
              <w:ind w:right="44"/>
              <w:jc w:val="both"/>
              <w:rPr>
                <w:rFonts w:ascii="Verdana" w:hAnsi="Verdana"/>
              </w:rPr>
            </w:pPr>
          </w:p>
          <w:p w14:paraId="37E32519" w14:textId="77777777"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w w:val="105"/>
                <w:sz w:val="18"/>
                <w:szCs w:val="18"/>
              </w:rPr>
              <w:t>words indicating one gender include all genders;</w:t>
            </w:r>
          </w:p>
          <w:p w14:paraId="20130CEC" w14:textId="77777777"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w w:val="105"/>
                <w:sz w:val="18"/>
                <w:szCs w:val="18"/>
              </w:rPr>
              <w:lastRenderedPageBreak/>
              <w:t>words indicating the singular also include the plural and words indicating the plural also include the singular;</w:t>
            </w:r>
          </w:p>
          <w:p w14:paraId="15E36F3C" w14:textId="77777777"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sz w:val="18"/>
                <w:szCs w:val="18"/>
              </w:rPr>
              <w:t>provisions including the word “agree” or “agreement” require the agreement to be recorded in writing, and</w:t>
            </w:r>
          </w:p>
          <w:p w14:paraId="17BD5553" w14:textId="131D734C"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sz w:val="18"/>
                <w:szCs w:val="18"/>
              </w:rPr>
              <w:t>“written” or “in writing” means hand-written, type-written, printed or electronically made, and resulting in a permanent record.</w:t>
            </w:r>
          </w:p>
          <w:p w14:paraId="557F0321" w14:textId="77777777"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w w:val="105"/>
                <w:sz w:val="18"/>
                <w:szCs w:val="18"/>
              </w:rPr>
              <w:t>The word "Tender" is synonymous with</w:t>
            </w:r>
            <w:r w:rsidRPr="004C525A">
              <w:rPr>
                <w:rFonts w:ascii="Verdana" w:hAnsi="Verdana"/>
                <w:spacing w:val="-10"/>
                <w:w w:val="105"/>
                <w:sz w:val="18"/>
                <w:szCs w:val="18"/>
              </w:rPr>
              <w:t xml:space="preserve"> </w:t>
            </w:r>
            <w:r w:rsidRPr="004C525A">
              <w:rPr>
                <w:rFonts w:ascii="Verdana" w:hAnsi="Verdana"/>
                <w:w w:val="105"/>
                <w:sz w:val="18"/>
                <w:szCs w:val="18"/>
              </w:rPr>
              <w:t>"Bid".</w:t>
            </w:r>
          </w:p>
          <w:p w14:paraId="04A7E8C0" w14:textId="77777777" w:rsidR="004C525A" w:rsidRPr="004C525A" w:rsidRDefault="004C525A" w:rsidP="0039780B">
            <w:pPr>
              <w:pStyle w:val="ListParagraph"/>
              <w:numPr>
                <w:ilvl w:val="0"/>
                <w:numId w:val="7"/>
              </w:numPr>
              <w:ind w:right="44"/>
              <w:rPr>
                <w:rFonts w:ascii="Verdana" w:hAnsi="Verdana"/>
                <w:sz w:val="18"/>
                <w:szCs w:val="18"/>
              </w:rPr>
            </w:pPr>
            <w:r w:rsidRPr="004C525A">
              <w:rPr>
                <w:rFonts w:ascii="Verdana" w:hAnsi="Verdana" w:cstheme="minorHAnsi"/>
                <w:sz w:val="18"/>
                <w:szCs w:val="18"/>
              </w:rPr>
              <w:t>"Contractor's Equipment" shall be understood to relate to all dredging and ancillary plant required for use in the execution of the Works.</w:t>
            </w:r>
          </w:p>
          <w:p w14:paraId="3898C679" w14:textId="77777777" w:rsidR="004C525A" w:rsidRPr="004C525A" w:rsidRDefault="004C525A" w:rsidP="007A624F">
            <w:pPr>
              <w:pStyle w:val="ListParagraph"/>
              <w:ind w:left="704" w:right="44" w:firstLine="0"/>
              <w:rPr>
                <w:rFonts w:ascii="Verdana" w:hAnsi="Verdana"/>
              </w:rPr>
            </w:pPr>
          </w:p>
        </w:tc>
      </w:tr>
      <w:tr w:rsidR="004C525A" w:rsidRPr="004C525A" w14:paraId="237D1F29" w14:textId="77777777" w:rsidTr="00251FA3">
        <w:trPr>
          <w:trHeight w:val="284"/>
        </w:trPr>
        <w:tc>
          <w:tcPr>
            <w:tcW w:w="2135" w:type="dxa"/>
            <w:gridSpan w:val="2"/>
          </w:tcPr>
          <w:p w14:paraId="7FF309C1" w14:textId="77777777" w:rsidR="004C525A" w:rsidRPr="004C525A" w:rsidRDefault="004C525A" w:rsidP="007A624F">
            <w:pPr>
              <w:pStyle w:val="Heading5"/>
              <w:spacing w:line="247" w:lineRule="auto"/>
              <w:ind w:left="0" w:right="44"/>
              <w:rPr>
                <w:rFonts w:ascii="Verdana" w:hAnsi="Verdana"/>
              </w:rPr>
            </w:pPr>
            <w:r w:rsidRPr="004C525A">
              <w:rPr>
                <w:rFonts w:ascii="Verdana" w:hAnsi="Verdana"/>
                <w:w w:val="105"/>
              </w:rPr>
              <w:lastRenderedPageBreak/>
              <w:t>Sub-Clause 1.3 Priority of Documents</w:t>
            </w:r>
          </w:p>
          <w:p w14:paraId="29CA3FEE" w14:textId="77777777" w:rsidR="004C525A" w:rsidRPr="004C525A" w:rsidRDefault="004C525A" w:rsidP="007A624F">
            <w:pPr>
              <w:pStyle w:val="Heading5"/>
              <w:spacing w:line="247" w:lineRule="auto"/>
              <w:ind w:left="0" w:right="44"/>
              <w:rPr>
                <w:rFonts w:ascii="Verdana" w:hAnsi="Verdana"/>
                <w:w w:val="105"/>
              </w:rPr>
            </w:pPr>
          </w:p>
        </w:tc>
        <w:tc>
          <w:tcPr>
            <w:tcW w:w="7793" w:type="dxa"/>
            <w:gridSpan w:val="2"/>
          </w:tcPr>
          <w:p w14:paraId="4F034907" w14:textId="77777777" w:rsidR="004C525A" w:rsidRPr="004C525A" w:rsidRDefault="004C525A" w:rsidP="007A624F">
            <w:pPr>
              <w:pStyle w:val="Default"/>
              <w:spacing w:line="288" w:lineRule="auto"/>
              <w:jc w:val="both"/>
              <w:rPr>
                <w:rFonts w:ascii="Verdana" w:hAnsi="Verdana" w:cstheme="minorHAnsi"/>
                <w:b/>
                <w:color w:val="auto"/>
                <w:sz w:val="18"/>
                <w:szCs w:val="18"/>
              </w:rPr>
            </w:pPr>
            <w:r w:rsidRPr="004C525A">
              <w:rPr>
                <w:rFonts w:ascii="Verdana" w:hAnsi="Verdana" w:cstheme="minorHAnsi"/>
                <w:b/>
                <w:color w:val="auto"/>
                <w:sz w:val="18"/>
                <w:szCs w:val="18"/>
              </w:rPr>
              <w:t xml:space="preserve">Delete the documents listed (a)-(h) and substitute: </w:t>
            </w:r>
          </w:p>
          <w:p w14:paraId="4C157AE4"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(1)</w:t>
            </w:r>
            <w:r w:rsidRPr="004C525A">
              <w:rPr>
                <w:rFonts w:ascii="Verdana" w:hAnsi="Verdana" w:cstheme="minorHAnsi"/>
                <w:color w:val="auto"/>
                <w:sz w:val="18"/>
                <w:szCs w:val="18"/>
              </w:rPr>
              <w:tab/>
              <w:t xml:space="preserve">the Contract Agreement; </w:t>
            </w:r>
          </w:p>
          <w:p w14:paraId="6F186580"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(2) </w:t>
            </w:r>
            <w:r w:rsidRPr="004C525A">
              <w:rPr>
                <w:rFonts w:ascii="Verdana" w:hAnsi="Verdana" w:cstheme="minorHAnsi"/>
                <w:color w:val="auto"/>
                <w:sz w:val="18"/>
                <w:szCs w:val="18"/>
              </w:rPr>
              <w:tab/>
              <w:t xml:space="preserve">the Letter of Acceptance; </w:t>
            </w:r>
          </w:p>
          <w:p w14:paraId="15FAD630"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(3) </w:t>
            </w:r>
            <w:r w:rsidRPr="004C525A">
              <w:rPr>
                <w:rFonts w:ascii="Verdana" w:hAnsi="Verdana" w:cstheme="minorHAnsi"/>
                <w:color w:val="auto"/>
                <w:sz w:val="18"/>
                <w:szCs w:val="18"/>
              </w:rPr>
              <w:tab/>
              <w:t xml:space="preserve">the Minutes of Meetings; </w:t>
            </w:r>
          </w:p>
          <w:p w14:paraId="52F7BE7C"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(4) </w:t>
            </w:r>
            <w:r w:rsidRPr="004C525A">
              <w:rPr>
                <w:rFonts w:ascii="Verdana" w:hAnsi="Verdana" w:cstheme="minorHAnsi"/>
                <w:color w:val="auto"/>
                <w:sz w:val="18"/>
                <w:szCs w:val="18"/>
              </w:rPr>
              <w:tab/>
              <w:t xml:space="preserve">the Tender; </w:t>
            </w:r>
          </w:p>
          <w:p w14:paraId="05538D17"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(5) </w:t>
            </w:r>
            <w:r w:rsidRPr="004C525A">
              <w:rPr>
                <w:rFonts w:ascii="Verdana" w:hAnsi="Verdana" w:cstheme="minorHAnsi"/>
                <w:color w:val="auto"/>
                <w:sz w:val="18"/>
                <w:szCs w:val="18"/>
              </w:rPr>
              <w:tab/>
              <w:t xml:space="preserve">the Specification; </w:t>
            </w:r>
          </w:p>
          <w:p w14:paraId="7158705D"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(6) </w:t>
            </w:r>
            <w:r w:rsidRPr="004C525A">
              <w:rPr>
                <w:rFonts w:ascii="Verdana" w:hAnsi="Verdana" w:cstheme="minorHAnsi"/>
                <w:color w:val="auto"/>
                <w:sz w:val="18"/>
                <w:szCs w:val="18"/>
              </w:rPr>
              <w:tab/>
              <w:t xml:space="preserve">the Drawings; </w:t>
            </w:r>
          </w:p>
          <w:p w14:paraId="68DB84C9"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(7) </w:t>
            </w:r>
            <w:r w:rsidRPr="004C525A">
              <w:rPr>
                <w:rFonts w:ascii="Verdana" w:hAnsi="Verdana" w:cstheme="minorHAnsi"/>
                <w:color w:val="auto"/>
                <w:sz w:val="18"/>
                <w:szCs w:val="18"/>
              </w:rPr>
              <w:tab/>
              <w:t xml:space="preserve">the Particular Conditions; </w:t>
            </w:r>
          </w:p>
          <w:p w14:paraId="48820D87"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(8) </w:t>
            </w:r>
            <w:r w:rsidRPr="004C525A">
              <w:rPr>
                <w:rFonts w:ascii="Verdana" w:hAnsi="Verdana" w:cstheme="minorHAnsi"/>
                <w:color w:val="auto"/>
                <w:sz w:val="18"/>
                <w:szCs w:val="18"/>
              </w:rPr>
              <w:tab/>
              <w:t xml:space="preserve">the General Conditions; </w:t>
            </w:r>
          </w:p>
          <w:p w14:paraId="404DCD35"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(9) </w:t>
            </w:r>
            <w:r w:rsidRPr="004C525A">
              <w:rPr>
                <w:rFonts w:ascii="Verdana" w:hAnsi="Verdana" w:cstheme="minorHAnsi"/>
                <w:color w:val="auto"/>
                <w:sz w:val="18"/>
                <w:szCs w:val="18"/>
              </w:rPr>
              <w:tab/>
              <w:t xml:space="preserve">the Tender Form and the Instructions to Tenderers; </w:t>
            </w:r>
          </w:p>
          <w:p w14:paraId="03C649F1" w14:textId="77777777" w:rsidR="004C525A" w:rsidRPr="004C525A" w:rsidRDefault="004C525A" w:rsidP="007A624F">
            <w:pPr>
              <w:pStyle w:val="Default"/>
              <w:spacing w:line="288" w:lineRule="auto"/>
              <w:ind w:firstLine="40"/>
              <w:jc w:val="both"/>
              <w:rPr>
                <w:rFonts w:ascii="Verdana" w:hAnsi="Verdana" w:cstheme="minorHAnsi"/>
                <w:color w:val="auto"/>
                <w:sz w:val="18"/>
                <w:szCs w:val="18"/>
              </w:rPr>
            </w:pPr>
            <w:r w:rsidRPr="004C525A">
              <w:rPr>
                <w:rFonts w:ascii="Verdana" w:hAnsi="Verdana" w:cstheme="minorHAnsi"/>
                <w:color w:val="auto"/>
                <w:sz w:val="18"/>
                <w:szCs w:val="18"/>
              </w:rPr>
              <w:t xml:space="preserve">(10) </w:t>
            </w:r>
            <w:r w:rsidRPr="004C525A">
              <w:rPr>
                <w:rFonts w:ascii="Verdana" w:hAnsi="Verdana" w:cstheme="minorHAnsi"/>
                <w:color w:val="auto"/>
                <w:sz w:val="18"/>
                <w:szCs w:val="18"/>
              </w:rPr>
              <w:tab/>
              <w:t xml:space="preserve">Addenda issued by the Employer prior to the close of Tender. </w:t>
            </w:r>
          </w:p>
          <w:p w14:paraId="690F544D" w14:textId="77777777" w:rsidR="004C525A" w:rsidRPr="004C525A" w:rsidRDefault="004C525A" w:rsidP="007A624F">
            <w:pPr>
              <w:pStyle w:val="Default"/>
              <w:spacing w:line="288" w:lineRule="auto"/>
              <w:ind w:left="749" w:hanging="709"/>
              <w:jc w:val="both"/>
              <w:rPr>
                <w:rFonts w:ascii="Verdana" w:hAnsi="Verdana" w:cstheme="minorHAnsi"/>
                <w:color w:val="auto"/>
                <w:sz w:val="18"/>
                <w:szCs w:val="18"/>
              </w:rPr>
            </w:pPr>
            <w:r w:rsidRPr="004C525A">
              <w:rPr>
                <w:rFonts w:ascii="Verdana" w:hAnsi="Verdana" w:cstheme="minorHAnsi"/>
                <w:color w:val="auto"/>
                <w:sz w:val="18"/>
                <w:szCs w:val="18"/>
              </w:rPr>
              <w:t xml:space="preserve">(11) </w:t>
            </w:r>
            <w:r w:rsidRPr="004C525A">
              <w:rPr>
                <w:rFonts w:ascii="Verdana" w:hAnsi="Verdana" w:cstheme="minorHAnsi"/>
                <w:color w:val="auto"/>
                <w:sz w:val="18"/>
                <w:szCs w:val="18"/>
              </w:rPr>
              <w:tab/>
              <w:t xml:space="preserve">Any Drawings and written statements required by any of the aforesaid documents to be submitted by the Tenderer. </w:t>
            </w:r>
          </w:p>
          <w:p w14:paraId="0C21FF31" w14:textId="77777777" w:rsidR="004C525A" w:rsidRPr="004C525A" w:rsidRDefault="004C525A" w:rsidP="007A624F">
            <w:pPr>
              <w:pStyle w:val="Default"/>
              <w:spacing w:line="288" w:lineRule="auto"/>
              <w:ind w:left="749" w:hanging="709"/>
              <w:jc w:val="both"/>
              <w:rPr>
                <w:rFonts w:ascii="Verdana" w:hAnsi="Verdana" w:cstheme="minorHAnsi"/>
                <w:color w:val="auto"/>
                <w:sz w:val="18"/>
                <w:szCs w:val="18"/>
              </w:rPr>
            </w:pPr>
            <w:r w:rsidRPr="004C525A">
              <w:rPr>
                <w:rFonts w:ascii="Verdana" w:hAnsi="Verdana" w:cstheme="minorHAnsi"/>
                <w:color w:val="auto"/>
                <w:sz w:val="18"/>
                <w:szCs w:val="18"/>
              </w:rPr>
              <w:t xml:space="preserve">(12)    Such other materials as nominated in or bound with the body of the Documents. </w:t>
            </w:r>
          </w:p>
          <w:p w14:paraId="0F47BFE3"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 </w:t>
            </w:r>
          </w:p>
          <w:p w14:paraId="4E992D13"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several documents forming the Contract are to be taken as mutually explanatory of one another </w:t>
            </w:r>
          </w:p>
          <w:p w14:paraId="025C217B" w14:textId="77777777" w:rsidR="004C525A" w:rsidRPr="004C525A" w:rsidRDefault="004C525A" w:rsidP="007A624F">
            <w:pPr>
              <w:pStyle w:val="Default"/>
              <w:spacing w:line="288" w:lineRule="auto"/>
              <w:jc w:val="both"/>
              <w:rPr>
                <w:rFonts w:ascii="Verdana" w:eastAsia="Arial" w:hAnsi="Verdana" w:cstheme="minorHAnsi"/>
                <w:color w:val="auto"/>
                <w:sz w:val="18"/>
                <w:szCs w:val="18"/>
                <w:lang w:val="en-US"/>
              </w:rPr>
            </w:pPr>
          </w:p>
        </w:tc>
      </w:tr>
      <w:tr w:rsidR="004C525A" w:rsidRPr="004C525A" w14:paraId="57F3AA8C" w14:textId="77777777" w:rsidTr="00251FA3">
        <w:trPr>
          <w:trHeight w:val="284"/>
        </w:trPr>
        <w:tc>
          <w:tcPr>
            <w:tcW w:w="2135" w:type="dxa"/>
            <w:gridSpan w:val="2"/>
          </w:tcPr>
          <w:p w14:paraId="12213992" w14:textId="77777777" w:rsidR="004C525A" w:rsidRPr="004C525A" w:rsidRDefault="004C525A" w:rsidP="007A624F">
            <w:pPr>
              <w:pStyle w:val="Heading5"/>
              <w:spacing w:line="247" w:lineRule="auto"/>
              <w:ind w:left="0" w:right="44"/>
              <w:rPr>
                <w:rFonts w:ascii="Verdana" w:hAnsi="Verdana"/>
              </w:rPr>
            </w:pPr>
            <w:r w:rsidRPr="004C525A">
              <w:rPr>
                <w:rFonts w:ascii="Verdana" w:hAnsi="Verdana"/>
                <w:w w:val="105"/>
              </w:rPr>
              <w:t>Sub-Clause 1.4 Law</w:t>
            </w:r>
          </w:p>
          <w:p w14:paraId="1FAA6012" w14:textId="77777777" w:rsidR="004C525A" w:rsidRPr="004C525A" w:rsidRDefault="004C525A" w:rsidP="007A624F">
            <w:pPr>
              <w:pStyle w:val="Heading5"/>
              <w:ind w:left="0" w:right="44"/>
              <w:rPr>
                <w:rFonts w:ascii="Verdana" w:hAnsi="Verdana"/>
                <w:w w:val="105"/>
              </w:rPr>
            </w:pPr>
          </w:p>
        </w:tc>
        <w:tc>
          <w:tcPr>
            <w:tcW w:w="7793" w:type="dxa"/>
            <w:gridSpan w:val="2"/>
          </w:tcPr>
          <w:p w14:paraId="663457B2" w14:textId="77777777" w:rsidR="004C525A" w:rsidRPr="004C525A" w:rsidRDefault="004C525A" w:rsidP="007A624F">
            <w:pPr>
              <w:pStyle w:val="Default"/>
              <w:spacing w:line="288" w:lineRule="auto"/>
              <w:jc w:val="both"/>
              <w:rPr>
                <w:rFonts w:ascii="Verdana" w:eastAsia="Arial" w:hAnsi="Verdana" w:cstheme="minorHAnsi"/>
                <w:b/>
                <w:bCs/>
                <w:color w:val="auto"/>
                <w:sz w:val="18"/>
                <w:szCs w:val="18"/>
                <w:lang w:val="en-US"/>
              </w:rPr>
            </w:pPr>
            <w:r w:rsidRPr="004C525A">
              <w:rPr>
                <w:rFonts w:ascii="Verdana" w:eastAsia="Arial" w:hAnsi="Verdana" w:cstheme="minorHAnsi"/>
                <w:b/>
                <w:bCs/>
                <w:color w:val="auto"/>
                <w:sz w:val="18"/>
                <w:szCs w:val="18"/>
                <w:lang w:val="en-US"/>
              </w:rPr>
              <w:t xml:space="preserve">Delete the last paragraph of the Sub-Clause and substitute: </w:t>
            </w:r>
          </w:p>
          <w:p w14:paraId="26761836" w14:textId="77777777" w:rsidR="004C525A" w:rsidRPr="004C525A" w:rsidRDefault="004C525A" w:rsidP="007A624F">
            <w:pPr>
              <w:pStyle w:val="BodyText"/>
              <w:spacing w:before="103"/>
              <w:ind w:right="44"/>
              <w:jc w:val="both"/>
              <w:rPr>
                <w:rFonts w:ascii="Verdana" w:hAnsi="Verdana" w:cstheme="minorHAnsi"/>
              </w:rPr>
            </w:pPr>
            <w:r w:rsidRPr="004C525A">
              <w:rPr>
                <w:rFonts w:ascii="Verdana" w:hAnsi="Verdana" w:cstheme="minorHAnsi"/>
              </w:rPr>
              <w:t>The Contract and any non-contractual obligations arising out of or in connection with it shall be governed by the law of the country (or other jurisdiction) stated in the Appendix to Tender.</w:t>
            </w:r>
          </w:p>
          <w:p w14:paraId="1B8BA989" w14:textId="77777777" w:rsidR="004C525A" w:rsidRPr="004C525A" w:rsidRDefault="004C525A" w:rsidP="007A624F">
            <w:pPr>
              <w:pStyle w:val="BodyText"/>
              <w:spacing w:before="103"/>
              <w:ind w:right="44"/>
              <w:jc w:val="both"/>
              <w:rPr>
                <w:rFonts w:ascii="Verdana" w:hAnsi="Verdana"/>
                <w:w w:val="105"/>
              </w:rPr>
            </w:pPr>
          </w:p>
        </w:tc>
      </w:tr>
      <w:tr w:rsidR="004C525A" w:rsidRPr="004C525A" w14:paraId="7CB9C12B" w14:textId="77777777" w:rsidTr="00251FA3">
        <w:trPr>
          <w:trHeight w:val="284"/>
        </w:trPr>
        <w:tc>
          <w:tcPr>
            <w:tcW w:w="2127" w:type="dxa"/>
          </w:tcPr>
          <w:p w14:paraId="39E2A0C7" w14:textId="4B500B4D" w:rsidR="004C525A" w:rsidRPr="004C525A" w:rsidRDefault="004C525A" w:rsidP="007A624F">
            <w:pPr>
              <w:pStyle w:val="Heading5"/>
              <w:ind w:left="0" w:right="44"/>
              <w:rPr>
                <w:rFonts w:ascii="Verdana" w:hAnsi="Verdana"/>
              </w:rPr>
            </w:pPr>
            <w:r>
              <w:rPr>
                <w:b w:val="0"/>
                <w:bCs w:val="0"/>
                <w:sz w:val="22"/>
                <w:szCs w:val="22"/>
              </w:rPr>
              <w:br w:type="page"/>
            </w:r>
            <w:r w:rsidRPr="004C525A">
              <w:rPr>
                <w:rFonts w:ascii="Verdana" w:hAnsi="Verdana"/>
                <w:w w:val="105"/>
              </w:rPr>
              <w:t>Sub-Clause 1.7</w:t>
            </w:r>
          </w:p>
          <w:p w14:paraId="463EC144" w14:textId="77777777" w:rsidR="004C525A" w:rsidRPr="004C525A" w:rsidRDefault="004C525A" w:rsidP="007A624F">
            <w:pPr>
              <w:pStyle w:val="Heading5"/>
              <w:spacing w:before="9" w:line="254" w:lineRule="auto"/>
              <w:ind w:left="0" w:right="44"/>
              <w:rPr>
                <w:rFonts w:ascii="Verdana" w:hAnsi="Verdana"/>
                <w:w w:val="105"/>
              </w:rPr>
            </w:pPr>
            <w:r w:rsidRPr="004C525A">
              <w:rPr>
                <w:rFonts w:ascii="Verdana" w:hAnsi="Verdana"/>
                <w:w w:val="105"/>
              </w:rPr>
              <w:t>Error or Defect Documents</w:t>
            </w:r>
          </w:p>
          <w:p w14:paraId="708938C6" w14:textId="77777777" w:rsidR="004C525A" w:rsidRPr="004C525A" w:rsidRDefault="004C525A" w:rsidP="007A624F">
            <w:pPr>
              <w:pStyle w:val="Heading5"/>
              <w:ind w:left="0" w:right="44"/>
              <w:rPr>
                <w:rFonts w:ascii="Verdana" w:hAnsi="Verdana"/>
                <w:w w:val="105"/>
              </w:rPr>
            </w:pPr>
          </w:p>
        </w:tc>
        <w:tc>
          <w:tcPr>
            <w:tcW w:w="7796" w:type="dxa"/>
            <w:gridSpan w:val="3"/>
          </w:tcPr>
          <w:p w14:paraId="5B53F36C" w14:textId="77777777" w:rsidR="004C525A" w:rsidRPr="004C525A" w:rsidRDefault="004C525A" w:rsidP="007A624F">
            <w:pPr>
              <w:pStyle w:val="BodyText"/>
              <w:spacing w:before="103"/>
              <w:ind w:right="44"/>
              <w:jc w:val="both"/>
              <w:rPr>
                <w:rFonts w:ascii="Verdana" w:hAnsi="Verdana"/>
                <w:b/>
                <w:bCs/>
              </w:rPr>
            </w:pPr>
            <w:r w:rsidRPr="004C525A">
              <w:rPr>
                <w:rFonts w:ascii="Verdana" w:hAnsi="Verdana"/>
                <w:b/>
                <w:bCs/>
                <w:w w:val="105"/>
              </w:rPr>
              <w:t>Insert the following new Sub-Clause</w:t>
            </w:r>
          </w:p>
          <w:p w14:paraId="3EAE5ADD" w14:textId="77777777" w:rsidR="004C525A" w:rsidRPr="004C525A" w:rsidRDefault="004C525A" w:rsidP="007A624F">
            <w:pPr>
              <w:pStyle w:val="BodyText"/>
              <w:spacing w:before="9"/>
              <w:ind w:right="44"/>
              <w:jc w:val="both"/>
              <w:rPr>
                <w:rFonts w:ascii="Verdana" w:hAnsi="Verdana"/>
              </w:rPr>
            </w:pPr>
          </w:p>
          <w:p w14:paraId="41E0A7F4" w14:textId="77777777" w:rsidR="004C525A" w:rsidRPr="004C525A" w:rsidRDefault="004C525A" w:rsidP="007A624F">
            <w:pPr>
              <w:pStyle w:val="BodyText"/>
              <w:spacing w:line="249" w:lineRule="auto"/>
              <w:ind w:right="44"/>
              <w:jc w:val="both"/>
              <w:rPr>
                <w:rFonts w:ascii="Verdana" w:hAnsi="Verdana"/>
                <w:color w:val="538DD4"/>
                <w:spacing w:val="-3"/>
                <w:w w:val="105"/>
              </w:rPr>
            </w:pPr>
            <w:r w:rsidRPr="004C525A">
              <w:rPr>
                <w:rFonts w:ascii="Verdana" w:hAnsi="Verdana"/>
                <w:w w:val="105"/>
              </w:rPr>
              <w:t xml:space="preserve">If a Party becomes aware of an </w:t>
            </w:r>
            <w:r w:rsidRPr="004C525A">
              <w:rPr>
                <w:rFonts w:ascii="Verdana" w:hAnsi="Verdana"/>
                <w:spacing w:val="-3"/>
                <w:w w:val="105"/>
              </w:rPr>
              <w:t xml:space="preserve">error </w:t>
            </w:r>
            <w:r w:rsidRPr="004C525A">
              <w:rPr>
                <w:rFonts w:ascii="Verdana" w:hAnsi="Verdana"/>
                <w:w w:val="105"/>
              </w:rPr>
              <w:t xml:space="preserve">or </w:t>
            </w:r>
            <w:r w:rsidRPr="004C525A">
              <w:rPr>
                <w:rFonts w:ascii="Verdana" w:hAnsi="Verdana"/>
                <w:spacing w:val="-3"/>
                <w:w w:val="105"/>
              </w:rPr>
              <w:t xml:space="preserve">defect </w:t>
            </w:r>
            <w:r w:rsidRPr="004C525A">
              <w:rPr>
                <w:rFonts w:ascii="Verdana" w:hAnsi="Verdana"/>
                <w:w w:val="105"/>
              </w:rPr>
              <w:t xml:space="preserve">in a </w:t>
            </w:r>
            <w:r w:rsidRPr="004C525A">
              <w:rPr>
                <w:rFonts w:ascii="Verdana" w:hAnsi="Verdana"/>
                <w:spacing w:val="-3"/>
                <w:w w:val="105"/>
              </w:rPr>
              <w:t xml:space="preserve">document which </w:t>
            </w:r>
            <w:r w:rsidRPr="004C525A">
              <w:rPr>
                <w:rFonts w:ascii="Verdana" w:hAnsi="Verdana"/>
                <w:w w:val="105"/>
              </w:rPr>
              <w:t xml:space="preserve">was </w:t>
            </w:r>
            <w:r w:rsidRPr="004C525A">
              <w:rPr>
                <w:rFonts w:ascii="Verdana" w:hAnsi="Verdana"/>
                <w:spacing w:val="-3"/>
                <w:w w:val="105"/>
              </w:rPr>
              <w:t>prepared</w:t>
            </w:r>
            <w:r w:rsidRPr="004C525A">
              <w:rPr>
                <w:rFonts w:ascii="Verdana" w:hAnsi="Verdana"/>
                <w:spacing w:val="-7"/>
                <w:w w:val="105"/>
              </w:rPr>
              <w:t xml:space="preserve"> </w:t>
            </w:r>
            <w:r w:rsidRPr="004C525A">
              <w:rPr>
                <w:rFonts w:ascii="Verdana" w:hAnsi="Verdana"/>
                <w:w w:val="105"/>
              </w:rPr>
              <w:t>for</w:t>
            </w:r>
            <w:r w:rsidRPr="004C525A">
              <w:rPr>
                <w:rFonts w:ascii="Verdana" w:hAnsi="Verdana"/>
                <w:spacing w:val="-6"/>
                <w:w w:val="105"/>
              </w:rPr>
              <w:t xml:space="preserve"> </w:t>
            </w:r>
            <w:r w:rsidRPr="004C525A">
              <w:rPr>
                <w:rFonts w:ascii="Verdana" w:hAnsi="Verdana"/>
                <w:spacing w:val="-3"/>
                <w:w w:val="105"/>
              </w:rPr>
              <w:t>use</w:t>
            </w:r>
            <w:r w:rsidRPr="004C525A">
              <w:rPr>
                <w:rFonts w:ascii="Verdana" w:hAnsi="Verdana"/>
                <w:spacing w:val="-7"/>
                <w:w w:val="105"/>
              </w:rPr>
              <w:t xml:space="preserve"> </w:t>
            </w:r>
            <w:r w:rsidRPr="004C525A">
              <w:rPr>
                <w:rFonts w:ascii="Verdana" w:hAnsi="Verdana"/>
                <w:w w:val="105"/>
              </w:rPr>
              <w:t>in</w:t>
            </w:r>
            <w:r w:rsidRPr="004C525A">
              <w:rPr>
                <w:rFonts w:ascii="Verdana" w:hAnsi="Verdana"/>
                <w:spacing w:val="-7"/>
                <w:w w:val="105"/>
              </w:rPr>
              <w:t xml:space="preserve"> </w:t>
            </w:r>
            <w:r w:rsidRPr="004C525A">
              <w:rPr>
                <w:rFonts w:ascii="Verdana" w:hAnsi="Verdana"/>
                <w:spacing w:val="-3"/>
                <w:w w:val="105"/>
              </w:rPr>
              <w:t>executing</w:t>
            </w:r>
            <w:r w:rsidRPr="004C525A">
              <w:rPr>
                <w:rFonts w:ascii="Verdana" w:hAnsi="Verdana"/>
                <w:spacing w:val="-7"/>
                <w:w w:val="105"/>
              </w:rPr>
              <w:t xml:space="preserve"> </w:t>
            </w:r>
            <w:r w:rsidRPr="004C525A">
              <w:rPr>
                <w:rFonts w:ascii="Verdana" w:hAnsi="Verdana"/>
                <w:spacing w:val="-2"/>
                <w:w w:val="105"/>
              </w:rPr>
              <w:t>the</w:t>
            </w:r>
            <w:r w:rsidRPr="004C525A">
              <w:rPr>
                <w:rFonts w:ascii="Verdana" w:hAnsi="Verdana"/>
                <w:spacing w:val="-10"/>
                <w:w w:val="105"/>
              </w:rPr>
              <w:t xml:space="preserve"> </w:t>
            </w:r>
            <w:r w:rsidRPr="004C525A">
              <w:rPr>
                <w:rFonts w:ascii="Verdana" w:hAnsi="Verdana"/>
                <w:w w:val="105"/>
              </w:rPr>
              <w:t>Works,</w:t>
            </w:r>
            <w:r w:rsidRPr="004C525A">
              <w:rPr>
                <w:rFonts w:ascii="Verdana" w:hAnsi="Verdana"/>
                <w:spacing w:val="-7"/>
                <w:w w:val="105"/>
              </w:rPr>
              <w:t xml:space="preserve"> </w:t>
            </w:r>
            <w:r w:rsidRPr="004C525A">
              <w:rPr>
                <w:rFonts w:ascii="Verdana" w:hAnsi="Verdana"/>
                <w:spacing w:val="-2"/>
                <w:w w:val="105"/>
              </w:rPr>
              <w:t>the</w:t>
            </w:r>
            <w:r w:rsidRPr="004C525A">
              <w:rPr>
                <w:rFonts w:ascii="Verdana" w:hAnsi="Verdana"/>
                <w:spacing w:val="-7"/>
                <w:w w:val="105"/>
              </w:rPr>
              <w:t xml:space="preserve"> </w:t>
            </w:r>
            <w:r w:rsidRPr="004C525A">
              <w:rPr>
                <w:rFonts w:ascii="Verdana" w:hAnsi="Verdana"/>
                <w:w w:val="105"/>
              </w:rPr>
              <w:t>Party</w:t>
            </w:r>
            <w:r w:rsidRPr="004C525A">
              <w:rPr>
                <w:rFonts w:ascii="Verdana" w:hAnsi="Verdana"/>
                <w:spacing w:val="-12"/>
                <w:w w:val="105"/>
              </w:rPr>
              <w:t xml:space="preserve"> </w:t>
            </w:r>
            <w:r w:rsidRPr="004C525A">
              <w:rPr>
                <w:rFonts w:ascii="Verdana" w:hAnsi="Verdana"/>
                <w:spacing w:val="-3"/>
                <w:w w:val="105"/>
              </w:rPr>
              <w:t>shall</w:t>
            </w:r>
            <w:r w:rsidRPr="004C525A">
              <w:rPr>
                <w:rFonts w:ascii="Verdana" w:hAnsi="Verdana"/>
                <w:spacing w:val="-5"/>
                <w:w w:val="105"/>
              </w:rPr>
              <w:t xml:space="preserve"> </w:t>
            </w:r>
            <w:r w:rsidRPr="004C525A">
              <w:rPr>
                <w:rFonts w:ascii="Verdana" w:hAnsi="Verdana"/>
                <w:spacing w:val="-3"/>
                <w:w w:val="105"/>
              </w:rPr>
              <w:t>promptly</w:t>
            </w:r>
            <w:r w:rsidRPr="004C525A">
              <w:rPr>
                <w:rFonts w:ascii="Verdana" w:hAnsi="Verdana"/>
                <w:spacing w:val="-10"/>
                <w:w w:val="105"/>
              </w:rPr>
              <w:t xml:space="preserve"> </w:t>
            </w:r>
            <w:r w:rsidRPr="004C525A">
              <w:rPr>
                <w:rFonts w:ascii="Verdana" w:hAnsi="Verdana"/>
                <w:spacing w:val="-3"/>
                <w:w w:val="105"/>
              </w:rPr>
              <w:t>give</w:t>
            </w:r>
            <w:r w:rsidRPr="004C525A">
              <w:rPr>
                <w:rFonts w:ascii="Verdana" w:hAnsi="Verdana"/>
                <w:spacing w:val="-7"/>
                <w:w w:val="105"/>
              </w:rPr>
              <w:t xml:space="preserve"> </w:t>
            </w:r>
            <w:r w:rsidRPr="004C525A">
              <w:rPr>
                <w:rFonts w:ascii="Verdana" w:hAnsi="Verdana"/>
                <w:w w:val="105"/>
              </w:rPr>
              <w:t>notice</w:t>
            </w:r>
            <w:r w:rsidRPr="004C525A">
              <w:rPr>
                <w:rFonts w:ascii="Verdana" w:hAnsi="Verdana"/>
                <w:spacing w:val="-9"/>
                <w:w w:val="105"/>
              </w:rPr>
              <w:t xml:space="preserve"> </w:t>
            </w:r>
            <w:r w:rsidRPr="004C525A">
              <w:rPr>
                <w:rFonts w:ascii="Verdana" w:hAnsi="Verdana"/>
                <w:w w:val="105"/>
              </w:rPr>
              <w:t xml:space="preserve">to </w:t>
            </w:r>
            <w:r w:rsidRPr="004C525A">
              <w:rPr>
                <w:rFonts w:ascii="Verdana" w:hAnsi="Verdana"/>
                <w:spacing w:val="-2"/>
                <w:w w:val="105"/>
              </w:rPr>
              <w:t xml:space="preserve">the </w:t>
            </w:r>
            <w:r w:rsidRPr="004C525A">
              <w:rPr>
                <w:rFonts w:ascii="Verdana" w:hAnsi="Verdana"/>
                <w:spacing w:val="-3"/>
                <w:w w:val="105"/>
              </w:rPr>
              <w:t xml:space="preserve">other </w:t>
            </w:r>
            <w:r w:rsidRPr="004C525A">
              <w:rPr>
                <w:rFonts w:ascii="Verdana" w:hAnsi="Verdana"/>
                <w:w w:val="105"/>
              </w:rPr>
              <w:t xml:space="preserve">Party of </w:t>
            </w:r>
            <w:r w:rsidRPr="004C525A">
              <w:rPr>
                <w:rFonts w:ascii="Verdana" w:hAnsi="Verdana"/>
                <w:spacing w:val="-3"/>
                <w:w w:val="105"/>
              </w:rPr>
              <w:t xml:space="preserve">such </w:t>
            </w:r>
            <w:r w:rsidRPr="004C525A">
              <w:rPr>
                <w:rFonts w:ascii="Verdana" w:hAnsi="Verdana"/>
                <w:w w:val="105"/>
              </w:rPr>
              <w:t>error or</w:t>
            </w:r>
            <w:r w:rsidRPr="004C525A">
              <w:rPr>
                <w:rFonts w:ascii="Verdana" w:hAnsi="Verdana"/>
                <w:spacing w:val="-37"/>
                <w:w w:val="105"/>
              </w:rPr>
              <w:t xml:space="preserve"> </w:t>
            </w:r>
            <w:r w:rsidRPr="004C525A">
              <w:rPr>
                <w:rFonts w:ascii="Verdana" w:hAnsi="Verdana"/>
                <w:spacing w:val="-3"/>
                <w:w w:val="105"/>
              </w:rPr>
              <w:t>defect</w:t>
            </w:r>
            <w:r w:rsidRPr="004C525A">
              <w:rPr>
                <w:rFonts w:ascii="Verdana" w:hAnsi="Verdana"/>
                <w:color w:val="538DD4"/>
                <w:spacing w:val="-3"/>
                <w:w w:val="105"/>
              </w:rPr>
              <w:t>.</w:t>
            </w:r>
          </w:p>
          <w:p w14:paraId="6298030C" w14:textId="77777777" w:rsidR="004C525A" w:rsidRPr="004C525A" w:rsidRDefault="004C525A" w:rsidP="007A624F">
            <w:pPr>
              <w:pStyle w:val="BodyText"/>
              <w:spacing w:before="103"/>
              <w:ind w:right="44"/>
              <w:jc w:val="both"/>
              <w:rPr>
                <w:rFonts w:ascii="Verdana" w:hAnsi="Verdana"/>
                <w:w w:val="105"/>
              </w:rPr>
            </w:pPr>
          </w:p>
        </w:tc>
      </w:tr>
      <w:tr w:rsidR="004C525A" w:rsidRPr="004C525A" w14:paraId="58EF5FD8" w14:textId="77777777" w:rsidTr="00251FA3">
        <w:trPr>
          <w:trHeight w:val="284"/>
        </w:trPr>
        <w:tc>
          <w:tcPr>
            <w:tcW w:w="2127" w:type="dxa"/>
          </w:tcPr>
          <w:p w14:paraId="7D347857" w14:textId="77777777" w:rsidR="004C525A" w:rsidRPr="004C525A" w:rsidRDefault="004C525A" w:rsidP="007A624F">
            <w:pPr>
              <w:pStyle w:val="Heading5"/>
              <w:ind w:left="0" w:right="44"/>
              <w:rPr>
                <w:rFonts w:ascii="Verdana" w:hAnsi="Verdana"/>
              </w:rPr>
            </w:pPr>
            <w:r w:rsidRPr="004C525A">
              <w:rPr>
                <w:rFonts w:ascii="Verdana" w:hAnsi="Verdana"/>
                <w:w w:val="105"/>
              </w:rPr>
              <w:t>Sub-Clause 1.8</w:t>
            </w:r>
          </w:p>
          <w:p w14:paraId="60F9AD32" w14:textId="77777777" w:rsidR="004C525A" w:rsidRPr="004C525A" w:rsidRDefault="004C525A" w:rsidP="007A624F">
            <w:pPr>
              <w:pStyle w:val="Heading5"/>
              <w:spacing w:before="9" w:line="254" w:lineRule="auto"/>
              <w:ind w:left="0" w:right="44"/>
              <w:rPr>
                <w:rFonts w:ascii="Verdana" w:hAnsi="Verdana"/>
                <w:w w:val="105"/>
              </w:rPr>
            </w:pPr>
            <w:r w:rsidRPr="004C525A">
              <w:rPr>
                <w:rFonts w:ascii="Verdana" w:hAnsi="Verdana"/>
                <w:w w:val="105"/>
              </w:rPr>
              <w:t>Confidential details</w:t>
            </w:r>
          </w:p>
        </w:tc>
        <w:tc>
          <w:tcPr>
            <w:tcW w:w="7796" w:type="dxa"/>
            <w:gridSpan w:val="3"/>
          </w:tcPr>
          <w:p w14:paraId="65764049" w14:textId="77777777" w:rsidR="004C525A" w:rsidRPr="004C525A" w:rsidRDefault="004C525A" w:rsidP="007A624F">
            <w:pPr>
              <w:pStyle w:val="BodyText"/>
              <w:spacing w:before="103"/>
              <w:ind w:right="44"/>
              <w:jc w:val="both"/>
              <w:rPr>
                <w:rFonts w:ascii="Verdana" w:hAnsi="Verdana"/>
                <w:b/>
                <w:bCs/>
              </w:rPr>
            </w:pPr>
            <w:r w:rsidRPr="004C525A">
              <w:rPr>
                <w:rFonts w:ascii="Verdana" w:hAnsi="Verdana"/>
                <w:b/>
                <w:bCs/>
                <w:w w:val="105"/>
              </w:rPr>
              <w:t>Insert the following new Sub-Clause</w:t>
            </w:r>
          </w:p>
          <w:p w14:paraId="048D2AA8" w14:textId="77777777" w:rsidR="004C525A" w:rsidRPr="004C525A" w:rsidRDefault="004C525A" w:rsidP="007A624F">
            <w:pPr>
              <w:pStyle w:val="BodyText"/>
              <w:spacing w:before="9"/>
              <w:ind w:right="44"/>
              <w:jc w:val="both"/>
              <w:rPr>
                <w:rFonts w:ascii="Verdana" w:hAnsi="Verdana"/>
              </w:rPr>
            </w:pPr>
          </w:p>
          <w:p w14:paraId="36AA255B" w14:textId="77777777" w:rsidR="004C525A" w:rsidRPr="004C525A" w:rsidRDefault="004C525A" w:rsidP="007A624F">
            <w:pPr>
              <w:pStyle w:val="BodyText"/>
              <w:spacing w:line="249" w:lineRule="auto"/>
              <w:ind w:right="44"/>
              <w:jc w:val="both"/>
              <w:rPr>
                <w:rFonts w:ascii="Verdana" w:hAnsi="Verdana" w:cs="Times New Roman"/>
              </w:rPr>
            </w:pPr>
            <w:r w:rsidRPr="004C525A">
              <w:rPr>
                <w:rFonts w:ascii="Verdana" w:hAnsi="Verdana" w:cs="Times New Roman"/>
              </w:rPr>
              <w:t>“The Contractor shall treat the details of the Contract as private and confidential, except to the extent necessary to carry out the Contractor´s obligations under the Contract or to comply with applicable law. The Contractor shall not publish or disclose any particular of the Works without the previous agreement of the Employer. However, the Contractor shall be permitted to disclose any publicly available information, or information otherwise required to establish his qualifications to compete for other projects.”</w:t>
            </w:r>
          </w:p>
          <w:p w14:paraId="3867E1FC" w14:textId="77777777" w:rsidR="004C525A" w:rsidRPr="004C525A" w:rsidRDefault="004C525A" w:rsidP="007A624F">
            <w:pPr>
              <w:pStyle w:val="BodyText"/>
              <w:tabs>
                <w:tab w:val="left" w:pos="0"/>
              </w:tabs>
              <w:spacing w:before="104"/>
              <w:ind w:right="44"/>
              <w:jc w:val="both"/>
              <w:rPr>
                <w:rFonts w:ascii="Verdana" w:hAnsi="Verdana"/>
                <w:w w:val="105"/>
              </w:rPr>
            </w:pPr>
            <w:r w:rsidRPr="004C525A">
              <w:rPr>
                <w:rFonts w:ascii="Verdana" w:hAnsi="Verdana"/>
                <w:w w:val="105"/>
              </w:rPr>
              <w:t>The Confidentiality provision shall extend to the Contractor and Contractor’s Personnel.</w:t>
            </w:r>
          </w:p>
          <w:p w14:paraId="045556CB" w14:textId="77777777" w:rsidR="004C525A" w:rsidRPr="004C525A" w:rsidRDefault="004C525A" w:rsidP="007A624F">
            <w:pPr>
              <w:pStyle w:val="BodyText"/>
              <w:spacing w:before="103"/>
              <w:ind w:right="44"/>
              <w:jc w:val="both"/>
              <w:rPr>
                <w:rFonts w:ascii="Verdana" w:hAnsi="Verdana"/>
                <w:w w:val="105"/>
              </w:rPr>
            </w:pPr>
          </w:p>
        </w:tc>
      </w:tr>
      <w:tr w:rsidR="004C525A" w:rsidRPr="004C525A" w14:paraId="03FC0E65" w14:textId="77777777" w:rsidTr="00251FA3">
        <w:trPr>
          <w:trHeight w:val="1213"/>
        </w:trPr>
        <w:tc>
          <w:tcPr>
            <w:tcW w:w="2127" w:type="dxa"/>
          </w:tcPr>
          <w:p w14:paraId="723CC0DA" w14:textId="77777777" w:rsidR="004C525A" w:rsidRPr="004C525A" w:rsidRDefault="004C525A" w:rsidP="007A624F">
            <w:pPr>
              <w:pStyle w:val="Heading5"/>
              <w:spacing w:line="249" w:lineRule="auto"/>
              <w:ind w:left="0" w:right="44"/>
              <w:rPr>
                <w:rFonts w:ascii="Verdana" w:hAnsi="Verdana"/>
              </w:rPr>
            </w:pPr>
            <w:r w:rsidRPr="004C525A">
              <w:rPr>
                <w:rFonts w:ascii="Verdana" w:hAnsi="Verdana"/>
                <w:spacing w:val="-3"/>
                <w:w w:val="105"/>
              </w:rPr>
              <w:t xml:space="preserve">Sub-Clause </w:t>
            </w:r>
            <w:r w:rsidRPr="004C525A">
              <w:rPr>
                <w:rFonts w:ascii="Verdana" w:hAnsi="Verdana"/>
                <w:spacing w:val="-2"/>
                <w:w w:val="105"/>
              </w:rPr>
              <w:t>1.9 Approval of Publicity material</w:t>
            </w:r>
          </w:p>
          <w:p w14:paraId="1FBF4DCE" w14:textId="77777777" w:rsidR="004C525A" w:rsidRPr="004C525A" w:rsidRDefault="004C525A" w:rsidP="007A624F">
            <w:pPr>
              <w:pStyle w:val="Heading5"/>
              <w:ind w:left="0" w:right="44"/>
              <w:rPr>
                <w:rFonts w:ascii="Verdana" w:hAnsi="Verdana"/>
                <w:w w:val="105"/>
              </w:rPr>
            </w:pPr>
          </w:p>
        </w:tc>
        <w:tc>
          <w:tcPr>
            <w:tcW w:w="7796" w:type="dxa"/>
            <w:gridSpan w:val="3"/>
          </w:tcPr>
          <w:p w14:paraId="09188CD0" w14:textId="77777777" w:rsidR="004C525A" w:rsidRPr="004C525A" w:rsidRDefault="004C525A" w:rsidP="007A624F">
            <w:pPr>
              <w:spacing w:line="276" w:lineRule="auto"/>
              <w:ind w:left="1134" w:hanging="1134"/>
              <w:jc w:val="both"/>
              <w:rPr>
                <w:rFonts w:ascii="Verdana" w:hAnsi="Verdana" w:cs="Times New Roman"/>
                <w:b/>
                <w:bCs/>
                <w:sz w:val="18"/>
                <w:szCs w:val="18"/>
              </w:rPr>
            </w:pPr>
            <w:r w:rsidRPr="004C525A">
              <w:rPr>
                <w:rFonts w:ascii="Verdana" w:hAnsi="Verdana" w:cs="Times New Roman"/>
                <w:b/>
                <w:bCs/>
                <w:sz w:val="18"/>
                <w:szCs w:val="18"/>
              </w:rPr>
              <w:t>Insert the following new Sub-clause:</w:t>
            </w:r>
          </w:p>
          <w:p w14:paraId="244C37AA" w14:textId="77777777" w:rsidR="004C525A" w:rsidRDefault="004C525A" w:rsidP="007A624F">
            <w:pPr>
              <w:spacing w:line="276" w:lineRule="auto"/>
              <w:jc w:val="both"/>
              <w:rPr>
                <w:rFonts w:ascii="Verdana" w:hAnsi="Verdana" w:cs="Times New Roman"/>
                <w:sz w:val="18"/>
                <w:szCs w:val="18"/>
              </w:rPr>
            </w:pPr>
          </w:p>
          <w:p w14:paraId="37244480" w14:textId="3C304ECF"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“The Contractor shall not use or publish any information relating to the Works unless written permission to do so is first obtained from the Employer.”</w:t>
            </w:r>
          </w:p>
          <w:p w14:paraId="0564B839" w14:textId="77777777" w:rsidR="004C525A" w:rsidRPr="004C525A" w:rsidRDefault="004C525A" w:rsidP="007A624F">
            <w:pPr>
              <w:pStyle w:val="BodyText"/>
              <w:spacing w:before="103"/>
              <w:ind w:right="44"/>
              <w:jc w:val="both"/>
              <w:rPr>
                <w:rFonts w:ascii="Verdana" w:hAnsi="Verdana"/>
                <w:w w:val="105"/>
              </w:rPr>
            </w:pPr>
          </w:p>
        </w:tc>
      </w:tr>
      <w:tr w:rsidR="004C525A" w:rsidRPr="004C525A" w14:paraId="094298DF" w14:textId="77777777" w:rsidTr="00251FA3">
        <w:trPr>
          <w:trHeight w:val="711"/>
        </w:trPr>
        <w:tc>
          <w:tcPr>
            <w:tcW w:w="2127" w:type="dxa"/>
          </w:tcPr>
          <w:p w14:paraId="77C0E831" w14:textId="77777777" w:rsidR="004C525A" w:rsidRPr="004C525A" w:rsidRDefault="004C525A" w:rsidP="007A624F">
            <w:pPr>
              <w:pStyle w:val="Heading5"/>
              <w:spacing w:line="249" w:lineRule="auto"/>
              <w:ind w:left="0" w:right="44"/>
              <w:rPr>
                <w:rFonts w:ascii="Verdana" w:hAnsi="Verdana"/>
                <w:spacing w:val="-3"/>
                <w:w w:val="105"/>
              </w:rPr>
            </w:pPr>
            <w:r w:rsidRPr="004C525A">
              <w:rPr>
                <w:rFonts w:ascii="Verdana" w:hAnsi="Verdana"/>
                <w:spacing w:val="-3"/>
                <w:w w:val="105"/>
              </w:rPr>
              <w:lastRenderedPageBreak/>
              <w:t>Sub-Clause 1.10</w:t>
            </w:r>
          </w:p>
          <w:p w14:paraId="3E98A626" w14:textId="77777777" w:rsidR="004C525A" w:rsidRPr="004C525A" w:rsidRDefault="004C525A" w:rsidP="007A624F">
            <w:pPr>
              <w:pStyle w:val="Heading5"/>
              <w:spacing w:line="249" w:lineRule="auto"/>
              <w:ind w:left="0" w:right="44"/>
              <w:rPr>
                <w:rFonts w:ascii="Verdana" w:hAnsi="Verdana"/>
                <w:spacing w:val="-3"/>
                <w:w w:val="105"/>
              </w:rPr>
            </w:pPr>
            <w:r w:rsidRPr="004C525A">
              <w:rPr>
                <w:rFonts w:ascii="Verdana" w:hAnsi="Verdana" w:cs="Times New Roman"/>
              </w:rPr>
              <w:t>Term of the Contract Agreement not to exceed the Term of the Concession Agreement</w:t>
            </w:r>
          </w:p>
        </w:tc>
        <w:tc>
          <w:tcPr>
            <w:tcW w:w="7796" w:type="dxa"/>
            <w:gridSpan w:val="3"/>
          </w:tcPr>
          <w:p w14:paraId="012ACD82" w14:textId="77777777" w:rsidR="004C525A" w:rsidRPr="004C525A" w:rsidRDefault="004C525A" w:rsidP="007A624F">
            <w:pPr>
              <w:spacing w:line="276" w:lineRule="auto"/>
              <w:jc w:val="both"/>
              <w:rPr>
                <w:rFonts w:ascii="Verdana" w:hAnsi="Verdana" w:cs="Times New Roman"/>
                <w:b/>
                <w:bCs/>
                <w:sz w:val="18"/>
                <w:szCs w:val="18"/>
              </w:rPr>
            </w:pPr>
            <w:r w:rsidRPr="004C525A">
              <w:rPr>
                <w:rFonts w:ascii="Verdana" w:hAnsi="Verdana" w:cs="Times New Roman"/>
                <w:b/>
                <w:bCs/>
                <w:sz w:val="18"/>
                <w:szCs w:val="18"/>
              </w:rPr>
              <w:t>Insert the following new Sub-Clause:</w:t>
            </w:r>
          </w:p>
          <w:p w14:paraId="621AB590" w14:textId="77777777" w:rsidR="004C525A" w:rsidRPr="004C525A" w:rsidRDefault="004C525A" w:rsidP="007A624F">
            <w:pPr>
              <w:spacing w:line="276" w:lineRule="auto"/>
              <w:jc w:val="both"/>
              <w:rPr>
                <w:rFonts w:ascii="Verdana" w:hAnsi="Verdana" w:cs="Times New Roman"/>
                <w:sz w:val="18"/>
                <w:szCs w:val="18"/>
              </w:rPr>
            </w:pPr>
          </w:p>
          <w:p w14:paraId="35B43E24" w14:textId="77777777"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“The term of the Contract shall not exceed in any case the term of the Concession Contract.</w:t>
            </w:r>
          </w:p>
          <w:p w14:paraId="5EC0AE70" w14:textId="77777777" w:rsidR="004C525A" w:rsidRPr="004C525A" w:rsidRDefault="004C525A" w:rsidP="007A624F">
            <w:pPr>
              <w:spacing w:line="276" w:lineRule="auto"/>
              <w:ind w:left="1134"/>
              <w:jc w:val="both"/>
              <w:rPr>
                <w:rFonts w:ascii="Verdana" w:hAnsi="Verdana" w:cs="Times New Roman"/>
                <w:sz w:val="18"/>
                <w:szCs w:val="18"/>
              </w:rPr>
            </w:pPr>
          </w:p>
          <w:p w14:paraId="20F0E3D8" w14:textId="77777777"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The suspension of the Concession Term shall automatically cause the immediate suspension of the Contract and of the subcontracts related to it, as these agreements are accessory to the Concession Contract.</w:t>
            </w:r>
          </w:p>
          <w:p w14:paraId="54619130" w14:textId="77777777" w:rsidR="004C525A" w:rsidRPr="004C525A" w:rsidRDefault="004C525A" w:rsidP="007A624F">
            <w:pPr>
              <w:spacing w:line="276" w:lineRule="auto"/>
              <w:ind w:left="1134"/>
              <w:jc w:val="both"/>
              <w:rPr>
                <w:rFonts w:ascii="Verdana" w:hAnsi="Verdana" w:cs="Times New Roman"/>
                <w:sz w:val="18"/>
                <w:szCs w:val="18"/>
              </w:rPr>
            </w:pPr>
          </w:p>
          <w:p w14:paraId="3E0BAF5C" w14:textId="77777777"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The termination of the Concession Contract by any reason shall automatically cause the immediate termination of the Contract and of the subcontracts related to it, as this agreement are accessory to the Concession Contract.</w:t>
            </w:r>
          </w:p>
          <w:p w14:paraId="61533CDA" w14:textId="77777777" w:rsidR="004C525A" w:rsidRPr="004C525A" w:rsidRDefault="004C525A" w:rsidP="007A624F">
            <w:pPr>
              <w:spacing w:line="276" w:lineRule="auto"/>
              <w:ind w:left="1134"/>
              <w:jc w:val="both"/>
              <w:rPr>
                <w:rFonts w:ascii="Verdana" w:hAnsi="Verdana" w:cs="Times New Roman"/>
                <w:sz w:val="18"/>
                <w:szCs w:val="18"/>
              </w:rPr>
            </w:pPr>
          </w:p>
          <w:p w14:paraId="51526EA1" w14:textId="77777777"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Once the Concession Contract is terminated, The Employer´s activity ceases and its right to exploit the Callao Multi-Purpose North Terminal expires. In this regard, upon termination of the Concession Contract this Contract shall automatically expire, unless, Grantor expressly decides to keep it in effect and to assume the contractual position of the Employer in relation to the Contractor.</w:t>
            </w:r>
          </w:p>
          <w:p w14:paraId="626B04DB" w14:textId="77777777" w:rsidR="004C525A" w:rsidRPr="004C525A" w:rsidRDefault="004C525A" w:rsidP="007A624F">
            <w:pPr>
              <w:spacing w:line="276" w:lineRule="auto"/>
              <w:jc w:val="both"/>
              <w:rPr>
                <w:rFonts w:ascii="Verdana" w:hAnsi="Verdana" w:cs="Times New Roman"/>
                <w:sz w:val="18"/>
                <w:szCs w:val="18"/>
              </w:rPr>
            </w:pPr>
          </w:p>
          <w:p w14:paraId="70E90DE5" w14:textId="77777777" w:rsid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The contractor expressly waives bring civil liability actions against the Grantor, APN, the Regulator or its officials.”</w:t>
            </w:r>
          </w:p>
          <w:p w14:paraId="3EA634C1" w14:textId="1B002DC8" w:rsidR="004C525A" w:rsidRPr="004C525A" w:rsidRDefault="004C525A" w:rsidP="007A624F">
            <w:pPr>
              <w:spacing w:line="276" w:lineRule="auto"/>
              <w:jc w:val="both"/>
              <w:rPr>
                <w:rFonts w:ascii="Verdana" w:hAnsi="Verdana" w:cs="Times New Roman"/>
              </w:rPr>
            </w:pPr>
          </w:p>
        </w:tc>
      </w:tr>
      <w:tr w:rsidR="004C525A" w:rsidRPr="004C525A" w14:paraId="61A6E53A" w14:textId="77777777" w:rsidTr="00251FA3">
        <w:trPr>
          <w:trHeight w:val="711"/>
        </w:trPr>
        <w:tc>
          <w:tcPr>
            <w:tcW w:w="2127" w:type="dxa"/>
          </w:tcPr>
          <w:p w14:paraId="5AEF64CC" w14:textId="77777777" w:rsidR="004C525A" w:rsidRPr="004C525A" w:rsidRDefault="004C525A" w:rsidP="007A624F">
            <w:pPr>
              <w:pStyle w:val="Heading5"/>
              <w:spacing w:line="249" w:lineRule="auto"/>
              <w:ind w:left="0" w:right="44"/>
              <w:rPr>
                <w:rFonts w:ascii="Verdana" w:hAnsi="Verdana"/>
                <w:spacing w:val="-3"/>
                <w:w w:val="105"/>
              </w:rPr>
            </w:pPr>
            <w:r w:rsidRPr="004C525A">
              <w:rPr>
                <w:rFonts w:ascii="Verdana" w:hAnsi="Verdana"/>
                <w:w w:val="105"/>
              </w:rPr>
              <w:t>Sub-Clause 1.11 Rates of Wages and Conditions of Labour</w:t>
            </w:r>
          </w:p>
        </w:tc>
        <w:tc>
          <w:tcPr>
            <w:tcW w:w="7796" w:type="dxa"/>
            <w:gridSpan w:val="3"/>
          </w:tcPr>
          <w:p w14:paraId="2CFAD262" w14:textId="77777777" w:rsidR="004C525A" w:rsidRPr="004C525A" w:rsidRDefault="004C525A" w:rsidP="007A624F">
            <w:pPr>
              <w:spacing w:line="276" w:lineRule="auto"/>
              <w:jc w:val="both"/>
              <w:rPr>
                <w:rFonts w:ascii="Verdana" w:hAnsi="Verdana" w:cs="Times New Roman"/>
                <w:b/>
                <w:bCs/>
                <w:sz w:val="18"/>
                <w:szCs w:val="18"/>
              </w:rPr>
            </w:pPr>
            <w:r w:rsidRPr="004C525A">
              <w:rPr>
                <w:rFonts w:ascii="Verdana" w:hAnsi="Verdana" w:cs="Times New Roman"/>
                <w:b/>
                <w:bCs/>
                <w:sz w:val="18"/>
                <w:szCs w:val="18"/>
              </w:rPr>
              <w:t>Insert the following new Sub-Clause:</w:t>
            </w:r>
          </w:p>
          <w:p w14:paraId="2D65BF23" w14:textId="77777777" w:rsidR="004C525A" w:rsidRPr="004C525A" w:rsidRDefault="004C525A" w:rsidP="007A624F">
            <w:pPr>
              <w:pStyle w:val="BodyText"/>
              <w:spacing w:before="103"/>
              <w:ind w:right="44"/>
              <w:jc w:val="both"/>
              <w:rPr>
                <w:rFonts w:ascii="Verdana" w:hAnsi="Verdana" w:cstheme="minorHAnsi"/>
              </w:rPr>
            </w:pPr>
            <w:r w:rsidRPr="004C525A">
              <w:rPr>
                <w:rFonts w:ascii="Verdana" w:hAnsi="Verdana" w:cstheme="minorHAnsi"/>
              </w:rPr>
              <w:t>"The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duties in regard to such deductions thereof as may be imposed on him by such Laws.</w:t>
            </w:r>
          </w:p>
          <w:p w14:paraId="33626AC5"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5B7256AA" w14:textId="77777777" w:rsidTr="00251FA3">
        <w:trPr>
          <w:trHeight w:val="711"/>
        </w:trPr>
        <w:tc>
          <w:tcPr>
            <w:tcW w:w="2127" w:type="dxa"/>
          </w:tcPr>
          <w:p w14:paraId="5AB4BDDB" w14:textId="77777777" w:rsidR="004C525A" w:rsidRPr="004C525A" w:rsidRDefault="004C525A" w:rsidP="007A624F">
            <w:pPr>
              <w:pStyle w:val="Heading5"/>
              <w:spacing w:line="249" w:lineRule="auto"/>
              <w:ind w:left="0" w:right="44"/>
              <w:rPr>
                <w:rFonts w:ascii="Verdana" w:hAnsi="Verdana"/>
                <w:w w:val="105"/>
              </w:rPr>
            </w:pPr>
            <w:r w:rsidRPr="004C525A">
              <w:rPr>
                <w:rFonts w:ascii="Verdana" w:hAnsi="Verdana"/>
                <w:w w:val="105"/>
              </w:rPr>
              <w:t>Sub-Clause 1.12 Working Hours</w:t>
            </w:r>
          </w:p>
        </w:tc>
        <w:tc>
          <w:tcPr>
            <w:tcW w:w="7796" w:type="dxa"/>
            <w:gridSpan w:val="3"/>
          </w:tcPr>
          <w:p w14:paraId="62E467F4" w14:textId="77777777" w:rsidR="004C525A" w:rsidRPr="004C525A" w:rsidRDefault="004C525A" w:rsidP="007A624F">
            <w:pPr>
              <w:spacing w:line="276" w:lineRule="auto"/>
              <w:jc w:val="both"/>
              <w:rPr>
                <w:rFonts w:ascii="Verdana" w:hAnsi="Verdana" w:cs="Times New Roman"/>
                <w:b/>
                <w:bCs/>
                <w:sz w:val="18"/>
                <w:szCs w:val="18"/>
              </w:rPr>
            </w:pPr>
            <w:r w:rsidRPr="004C525A">
              <w:rPr>
                <w:rFonts w:ascii="Verdana" w:hAnsi="Verdana" w:cs="Times New Roman"/>
                <w:b/>
                <w:bCs/>
                <w:sz w:val="18"/>
                <w:szCs w:val="18"/>
              </w:rPr>
              <w:t>Insert the following new Sub-Clause:</w:t>
            </w:r>
          </w:p>
          <w:p w14:paraId="6F74DCF8"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Working hours are unrestricted and assumed to be 24 hours per day 7 days per week unless otherwise governed by Laws and Regulations in India.</w:t>
            </w:r>
          </w:p>
          <w:p w14:paraId="714E146C" w14:textId="77777777" w:rsidR="004C525A" w:rsidRPr="004C525A" w:rsidRDefault="004C525A" w:rsidP="007A624F">
            <w:pPr>
              <w:pStyle w:val="BodyText"/>
              <w:spacing w:before="103"/>
              <w:ind w:right="44"/>
              <w:jc w:val="both"/>
              <w:rPr>
                <w:rFonts w:ascii="Verdana" w:hAnsi="Verdana" w:cstheme="minorHAnsi"/>
              </w:rPr>
            </w:pPr>
          </w:p>
        </w:tc>
      </w:tr>
      <w:tr w:rsidR="004C525A" w:rsidRPr="004C525A" w14:paraId="1208417A" w14:textId="77777777" w:rsidTr="00251FA3">
        <w:trPr>
          <w:trHeight w:val="711"/>
        </w:trPr>
        <w:tc>
          <w:tcPr>
            <w:tcW w:w="2127" w:type="dxa"/>
          </w:tcPr>
          <w:p w14:paraId="4C739318" w14:textId="77777777" w:rsidR="004C525A" w:rsidRPr="004C525A" w:rsidRDefault="004C525A" w:rsidP="007A624F">
            <w:pPr>
              <w:pStyle w:val="Heading5"/>
              <w:spacing w:line="252" w:lineRule="auto"/>
              <w:ind w:left="0" w:right="44"/>
              <w:rPr>
                <w:rFonts w:ascii="Verdana" w:hAnsi="Verdana"/>
              </w:rPr>
            </w:pPr>
            <w:bookmarkStart w:id="34" w:name="_Hlk109120842"/>
            <w:r w:rsidRPr="004C525A">
              <w:rPr>
                <w:rFonts w:ascii="Verdana" w:hAnsi="Verdana"/>
                <w:spacing w:val="-3"/>
                <w:w w:val="105"/>
              </w:rPr>
              <w:t>Sub-Clause 1.13 Responsible Procurement</w:t>
            </w:r>
          </w:p>
          <w:p w14:paraId="08DEE9AC"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6AB718D0" w14:textId="77777777" w:rsidR="004C525A" w:rsidRPr="00BE2DF9" w:rsidRDefault="004C525A" w:rsidP="007A624F">
            <w:pPr>
              <w:spacing w:line="276" w:lineRule="auto"/>
              <w:jc w:val="both"/>
              <w:rPr>
                <w:rFonts w:ascii="Verdana" w:hAnsi="Verdana" w:cs="Times New Roman"/>
                <w:b/>
                <w:bCs/>
                <w:sz w:val="18"/>
                <w:szCs w:val="18"/>
              </w:rPr>
            </w:pPr>
            <w:r w:rsidRPr="00BE2DF9">
              <w:rPr>
                <w:rFonts w:ascii="Verdana" w:hAnsi="Verdana" w:cs="Times New Roman"/>
                <w:b/>
                <w:bCs/>
                <w:sz w:val="18"/>
                <w:szCs w:val="18"/>
              </w:rPr>
              <w:t>Insert the following new Sub-Clause</w:t>
            </w:r>
          </w:p>
          <w:p w14:paraId="0D3FDFA6" w14:textId="77777777" w:rsidR="004C525A" w:rsidRPr="00027242" w:rsidRDefault="004C525A" w:rsidP="007A624F">
            <w:pPr>
              <w:pStyle w:val="BodyText"/>
              <w:spacing w:before="103"/>
              <w:ind w:right="44"/>
              <w:jc w:val="both"/>
              <w:rPr>
                <w:rFonts w:ascii="Verdana" w:hAnsi="Verdana"/>
                <w:w w:val="105"/>
                <w:highlight w:val="yellow"/>
              </w:rPr>
            </w:pPr>
          </w:p>
          <w:p w14:paraId="15CF7211" w14:textId="6D25B931" w:rsidR="00002B48" w:rsidRPr="00002B48" w:rsidRDefault="00002B48" w:rsidP="0039780B">
            <w:pPr>
              <w:widowControl/>
              <w:numPr>
                <w:ilvl w:val="1"/>
                <w:numId w:val="56"/>
              </w:numPr>
              <w:tabs>
                <w:tab w:val="clear" w:pos="1440"/>
              </w:tabs>
              <w:autoSpaceDE/>
              <w:autoSpaceDN/>
              <w:spacing w:line="264" w:lineRule="auto"/>
              <w:ind w:left="408"/>
              <w:jc w:val="both"/>
              <w:rPr>
                <w:rFonts w:ascii="Verdana" w:eastAsia="Calibri" w:hAnsi="Verdana"/>
                <w:bCs/>
                <w:sz w:val="18"/>
                <w:szCs w:val="18"/>
              </w:rPr>
            </w:pPr>
            <w:r w:rsidRPr="00002B48">
              <w:rPr>
                <w:rFonts w:ascii="Verdana" w:eastAsia="Calibri" w:hAnsi="Verdana"/>
                <w:bCs/>
                <w:sz w:val="18"/>
                <w:szCs w:val="18"/>
              </w:rPr>
              <w:t>The Vendor shall comply with all applicable laws, rules, regulations, orders, conventions, or ordinances of the country(i.e.)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sub vendor selection, discrimination, data protection and privacy. Further the Vendor shall respect and commit to implementing APMM’s Vendor Code of Conduct (the “Code”)</w:t>
            </w:r>
            <w:r>
              <w:rPr>
                <w:rFonts w:ascii="Verdana" w:eastAsia="Calibri" w:hAnsi="Verdana"/>
                <w:bCs/>
                <w:sz w:val="18"/>
                <w:szCs w:val="18"/>
              </w:rPr>
              <w:t xml:space="preserve"> </w:t>
            </w:r>
            <w:r w:rsidRPr="00002B48">
              <w:rPr>
                <w:rFonts w:ascii="Verdana" w:eastAsia="Calibri" w:hAnsi="Verdana"/>
                <w:bCs/>
                <w:sz w:val="18"/>
                <w:szCs w:val="18"/>
              </w:rPr>
              <w:t>as amended from time to time and found at;</w:t>
            </w:r>
            <w:r>
              <w:rPr>
                <w:rFonts w:ascii="Verdana" w:eastAsia="Calibri" w:hAnsi="Verdana"/>
                <w:bCs/>
                <w:sz w:val="18"/>
                <w:szCs w:val="18"/>
              </w:rPr>
              <w:t xml:space="preserve"> </w:t>
            </w:r>
            <w:hyperlink r:id="rId28" w:history="1">
              <w:r w:rsidRPr="00427588">
                <w:rPr>
                  <w:rStyle w:val="Hyperlink"/>
                  <w:rFonts w:ascii="Verdana" w:eastAsia="Calibri" w:hAnsi="Verdana"/>
                  <w:bCs/>
                  <w:sz w:val="18"/>
                  <w:szCs w:val="18"/>
                </w:rPr>
                <w:t>https://www.maersk.com/sustainability/supplier-code-of-conduct</w:t>
              </w:r>
            </w:hyperlink>
            <w:r>
              <w:rPr>
                <w:rFonts w:ascii="Verdana" w:eastAsia="Calibri" w:hAnsi="Verdana"/>
                <w:bCs/>
                <w:sz w:val="18"/>
                <w:szCs w:val="18"/>
              </w:rPr>
              <w:t xml:space="preserve"> </w:t>
            </w:r>
            <w:r w:rsidRPr="00002B48">
              <w:rPr>
                <w:rFonts w:ascii="Verdana" w:eastAsia="Calibri" w:hAnsi="Verdana"/>
                <w:bCs/>
                <w:sz w:val="18"/>
                <w:szCs w:val="18"/>
              </w:rPr>
              <w:t>or alternatively an internationally recognized standard within the areas of human rights, anti-corruption, environment and labour, such as but not limited to United Nations Global Compact (UNGC) or Business Social Compliance Initiative (BSCI), and Vendor agrees to accommodating any potential audit pursuant to verification of the same by Buyer/APMM. The Vendor shall require their own Vendors to implement similar rules and as appropriate pass on such requirements to their sub-Vendors and so on. The original English version of the Code (as of March 2012) shall prevail in case of any disputes or discussions concerning the content and obligations of either Party.</w:t>
            </w:r>
          </w:p>
          <w:p w14:paraId="1526B5C2" w14:textId="77777777" w:rsidR="00002B48" w:rsidRDefault="00002B48" w:rsidP="00002B48">
            <w:pPr>
              <w:widowControl/>
              <w:autoSpaceDE/>
              <w:autoSpaceDN/>
              <w:spacing w:line="264" w:lineRule="auto"/>
              <w:ind w:left="408"/>
              <w:jc w:val="both"/>
              <w:rPr>
                <w:rFonts w:ascii="Verdana" w:eastAsia="Calibri" w:hAnsi="Verdana"/>
                <w:bCs/>
                <w:sz w:val="18"/>
                <w:szCs w:val="18"/>
              </w:rPr>
            </w:pPr>
          </w:p>
          <w:p w14:paraId="762AAF1C" w14:textId="24EB8875" w:rsidR="00002B48" w:rsidRDefault="00002B48" w:rsidP="0039780B">
            <w:pPr>
              <w:widowControl/>
              <w:numPr>
                <w:ilvl w:val="1"/>
                <w:numId w:val="56"/>
              </w:numPr>
              <w:tabs>
                <w:tab w:val="clear" w:pos="1440"/>
              </w:tabs>
              <w:autoSpaceDE/>
              <w:autoSpaceDN/>
              <w:spacing w:line="264" w:lineRule="auto"/>
              <w:ind w:left="408"/>
              <w:jc w:val="both"/>
              <w:rPr>
                <w:rFonts w:ascii="Verdana" w:eastAsia="Calibri" w:hAnsi="Verdana"/>
                <w:bCs/>
                <w:sz w:val="18"/>
                <w:szCs w:val="18"/>
              </w:rPr>
            </w:pPr>
            <w:r w:rsidRPr="00002B48">
              <w:rPr>
                <w:rFonts w:ascii="Verdana" w:eastAsia="Calibri" w:hAnsi="Verdana"/>
                <w:bCs/>
                <w:sz w:val="18"/>
                <w:szCs w:val="18"/>
              </w:rPr>
              <w:t xml:space="preserve">Company shall have the right to appoint at its own cost, charge and expense a well reputed </w:t>
            </w:r>
            <w:r w:rsidR="00BE2DF9" w:rsidRPr="00002B48">
              <w:rPr>
                <w:rFonts w:ascii="Verdana" w:eastAsia="Calibri" w:hAnsi="Verdana"/>
                <w:bCs/>
                <w:sz w:val="18"/>
                <w:szCs w:val="18"/>
              </w:rPr>
              <w:t>third-party</w:t>
            </w:r>
            <w:r w:rsidRPr="00002B48">
              <w:rPr>
                <w:rFonts w:ascii="Verdana" w:eastAsia="Calibri" w:hAnsi="Verdana"/>
                <w:bCs/>
                <w:sz w:val="18"/>
                <w:szCs w:val="18"/>
              </w:rPr>
              <w:t xml:space="preserve"> auditor (hereinafter referred to as “Company’s Auditor”) to audit and verify all matters in connection with Vendor’s compliance </w:t>
            </w:r>
            <w:r w:rsidRPr="00002B48">
              <w:rPr>
                <w:rFonts w:ascii="Verdana" w:eastAsia="Calibri" w:hAnsi="Verdana"/>
                <w:bCs/>
                <w:sz w:val="18"/>
                <w:szCs w:val="18"/>
              </w:rPr>
              <w:lastRenderedPageBreak/>
              <w:t xml:space="preserve">with the previous Clause. Vendor shall cooperate with the Company’s Auditor and provide access to all relevant sites, people and interviews with workers and documents. Alternatively, if approved in writing by Company, Vendor shall, within a reasonable period of time at its own cost, charge and expense appoint an internationally well reputed </w:t>
            </w:r>
            <w:r w:rsidR="00BE2DF9" w:rsidRPr="00002B48">
              <w:rPr>
                <w:rFonts w:ascii="Verdana" w:eastAsia="Calibri" w:hAnsi="Verdana"/>
                <w:bCs/>
                <w:sz w:val="18"/>
                <w:szCs w:val="18"/>
              </w:rPr>
              <w:t>third-party</w:t>
            </w:r>
            <w:r w:rsidRPr="00002B48">
              <w:rPr>
                <w:rFonts w:ascii="Verdana" w:eastAsia="Calibri" w:hAnsi="Verdana"/>
                <w:bCs/>
                <w:sz w:val="18"/>
                <w:szCs w:val="18"/>
              </w:rPr>
              <w:t xml:space="preserve"> auditor "Vendor's Auditor" to audit and verify all matters in connection with Vendor’s compliance with the previous Clause. </w:t>
            </w:r>
          </w:p>
          <w:p w14:paraId="5E8CC453" w14:textId="77777777" w:rsidR="00002B48" w:rsidRDefault="00002B48" w:rsidP="00002B48">
            <w:pPr>
              <w:pStyle w:val="ListParagraph"/>
              <w:rPr>
                <w:rFonts w:ascii="Verdana" w:eastAsia="Calibri" w:hAnsi="Verdana"/>
                <w:bCs/>
                <w:sz w:val="18"/>
                <w:szCs w:val="18"/>
              </w:rPr>
            </w:pPr>
          </w:p>
          <w:p w14:paraId="4DBD6B71" w14:textId="77777777" w:rsidR="00002B48" w:rsidRDefault="00002B48" w:rsidP="0039780B">
            <w:pPr>
              <w:widowControl/>
              <w:numPr>
                <w:ilvl w:val="1"/>
                <w:numId w:val="56"/>
              </w:numPr>
              <w:tabs>
                <w:tab w:val="clear" w:pos="1440"/>
              </w:tabs>
              <w:autoSpaceDE/>
              <w:autoSpaceDN/>
              <w:spacing w:line="264" w:lineRule="auto"/>
              <w:ind w:left="408"/>
              <w:jc w:val="both"/>
              <w:rPr>
                <w:rFonts w:ascii="Verdana" w:eastAsia="Calibri" w:hAnsi="Verdana"/>
                <w:bCs/>
                <w:sz w:val="18"/>
                <w:szCs w:val="18"/>
              </w:rPr>
            </w:pPr>
            <w:r w:rsidRPr="00002B48">
              <w:rPr>
                <w:rFonts w:ascii="Verdana" w:eastAsia="Calibri" w:hAnsi="Verdana"/>
                <w:bCs/>
                <w:sz w:val="18"/>
                <w:szCs w:val="18"/>
              </w:rPr>
              <w:t xml:space="preserve">Company's Auditor may conduct an audit of Vendor on behalf of Company at any time whenever it is considered necessary by Company. </w:t>
            </w:r>
          </w:p>
          <w:p w14:paraId="76CFBBF8" w14:textId="77777777" w:rsidR="00002B48" w:rsidRDefault="00002B48" w:rsidP="00002B48">
            <w:pPr>
              <w:pStyle w:val="ListParagraph"/>
              <w:rPr>
                <w:rFonts w:ascii="Verdana" w:eastAsia="Calibri" w:hAnsi="Verdana"/>
                <w:bCs/>
                <w:sz w:val="18"/>
                <w:szCs w:val="18"/>
              </w:rPr>
            </w:pPr>
          </w:p>
          <w:p w14:paraId="4DF9CCF1" w14:textId="4FE2E531" w:rsidR="00002B48" w:rsidRDefault="00002B48" w:rsidP="0039780B">
            <w:pPr>
              <w:widowControl/>
              <w:numPr>
                <w:ilvl w:val="1"/>
                <w:numId w:val="56"/>
              </w:numPr>
              <w:tabs>
                <w:tab w:val="clear" w:pos="1440"/>
              </w:tabs>
              <w:autoSpaceDE/>
              <w:autoSpaceDN/>
              <w:spacing w:line="264" w:lineRule="auto"/>
              <w:ind w:left="408"/>
              <w:jc w:val="both"/>
              <w:rPr>
                <w:rFonts w:ascii="Verdana" w:eastAsia="Calibri" w:hAnsi="Verdana"/>
                <w:bCs/>
                <w:sz w:val="18"/>
                <w:szCs w:val="18"/>
              </w:rPr>
            </w:pPr>
            <w:r w:rsidRPr="00002B48">
              <w:rPr>
                <w:rFonts w:ascii="Verdana" w:eastAsia="Calibri" w:hAnsi="Verdana"/>
                <w:bCs/>
                <w:sz w:val="18"/>
                <w:szCs w:val="18"/>
              </w:rPr>
              <w:t xml:space="preserve">If the audit has been conducted by Vendor’s Auditor, the Vendor must share the results of the audit in full </w:t>
            </w:r>
            <w:r w:rsidR="00BE2DF9" w:rsidRPr="00002B48">
              <w:rPr>
                <w:rFonts w:ascii="Verdana" w:eastAsia="Calibri" w:hAnsi="Verdana"/>
                <w:bCs/>
                <w:sz w:val="18"/>
                <w:szCs w:val="18"/>
              </w:rPr>
              <w:t>of</w:t>
            </w:r>
            <w:r w:rsidRPr="00002B48">
              <w:rPr>
                <w:rFonts w:ascii="Verdana" w:eastAsia="Calibri" w:hAnsi="Verdana"/>
                <w:bCs/>
                <w:sz w:val="18"/>
                <w:szCs w:val="18"/>
              </w:rPr>
              <w:t xml:space="preserve"> the Company within one week of having received the audit report from its auditors and latest two weeks after conclusion of the audit. </w:t>
            </w:r>
          </w:p>
          <w:p w14:paraId="03381844" w14:textId="77777777" w:rsidR="00002B48" w:rsidRDefault="00002B48" w:rsidP="00002B48">
            <w:pPr>
              <w:pStyle w:val="ListParagraph"/>
              <w:rPr>
                <w:rFonts w:ascii="Verdana" w:eastAsia="Calibri" w:hAnsi="Verdana"/>
                <w:bCs/>
                <w:sz w:val="18"/>
                <w:szCs w:val="18"/>
              </w:rPr>
            </w:pPr>
          </w:p>
          <w:p w14:paraId="246DDAA2" w14:textId="77777777" w:rsidR="00002B48" w:rsidRDefault="00002B48" w:rsidP="0039780B">
            <w:pPr>
              <w:widowControl/>
              <w:numPr>
                <w:ilvl w:val="1"/>
                <w:numId w:val="56"/>
              </w:numPr>
              <w:tabs>
                <w:tab w:val="clear" w:pos="1440"/>
              </w:tabs>
              <w:autoSpaceDE/>
              <w:autoSpaceDN/>
              <w:spacing w:line="264" w:lineRule="auto"/>
              <w:ind w:left="408"/>
              <w:jc w:val="both"/>
              <w:rPr>
                <w:rFonts w:ascii="Verdana" w:eastAsia="Calibri" w:hAnsi="Verdana"/>
                <w:bCs/>
                <w:sz w:val="18"/>
                <w:szCs w:val="18"/>
              </w:rPr>
            </w:pPr>
            <w:r w:rsidRPr="00002B48">
              <w:rPr>
                <w:rFonts w:ascii="Verdana" w:eastAsia="Calibri" w:hAnsi="Verdana"/>
                <w:bCs/>
                <w:sz w:val="18"/>
                <w:szCs w:val="18"/>
              </w:rPr>
              <w:t xml:space="preserve">If the Company’s Auditor or the Vendor's Auditor uncovers any material concern, Vendor shall without any undue delay present Company with an improvement plan which shall ensure that all concerns are dealt with and remediated in a manner satisfactory to Company. </w:t>
            </w:r>
          </w:p>
          <w:p w14:paraId="256949B3" w14:textId="77777777" w:rsidR="00002B48" w:rsidRDefault="00002B48" w:rsidP="00002B48">
            <w:pPr>
              <w:pStyle w:val="ListParagraph"/>
              <w:rPr>
                <w:rFonts w:ascii="Verdana" w:eastAsia="Calibri" w:hAnsi="Verdana"/>
                <w:bCs/>
                <w:sz w:val="18"/>
                <w:szCs w:val="18"/>
              </w:rPr>
            </w:pPr>
          </w:p>
          <w:p w14:paraId="37849347" w14:textId="71CEC524" w:rsidR="004C525A" w:rsidRPr="00002B48" w:rsidRDefault="00002B48" w:rsidP="0039780B">
            <w:pPr>
              <w:widowControl/>
              <w:numPr>
                <w:ilvl w:val="1"/>
                <w:numId w:val="56"/>
              </w:numPr>
              <w:tabs>
                <w:tab w:val="clear" w:pos="1440"/>
              </w:tabs>
              <w:autoSpaceDE/>
              <w:autoSpaceDN/>
              <w:spacing w:line="264" w:lineRule="auto"/>
              <w:ind w:left="408"/>
              <w:jc w:val="both"/>
              <w:rPr>
                <w:rStyle w:val="Hyperlink"/>
                <w:rFonts w:ascii="Verdana" w:eastAsia="Calibri" w:hAnsi="Verdana"/>
                <w:bCs/>
                <w:color w:val="auto"/>
                <w:sz w:val="18"/>
                <w:szCs w:val="18"/>
                <w:u w:val="none"/>
              </w:rPr>
            </w:pPr>
            <w:r w:rsidRPr="00002B48">
              <w:rPr>
                <w:rFonts w:ascii="Verdana" w:eastAsia="Calibri" w:hAnsi="Verdana"/>
                <w:bCs/>
                <w:sz w:val="18"/>
                <w:szCs w:val="18"/>
              </w:rPr>
              <w:t>Vendor's repeated violation of [the Code/UNGC/BSCI/International Bill of Human Rights] and/or its failure to collaborate with Company’s Auditor during an audit and/or its failure to collaborate with Company in implementing or developing improvement plans shall be considered a material breach of this Agreement. If Vendor commits any such breach of or fails to observe or perform any material obligation contained in [the Code/UNGC/BSCI/International Bill of Human Rights], and/or any agreed improvement plan, and such breach or failure has not been remedied to the satisfaction of Company within twenty-eight (28) days of receipt by the Vendor of a notice from Company requiring Vendor to remedy the same (or such longer period as may be specified in the said notice), Company shall be entitled to terminate the Contract in accordance with termination clause of the agreement.</w:t>
            </w:r>
          </w:p>
          <w:p w14:paraId="7412D87E" w14:textId="77777777" w:rsidR="004C525A" w:rsidRPr="00027242" w:rsidRDefault="004C525A" w:rsidP="007A624F">
            <w:pPr>
              <w:pStyle w:val="BodyText"/>
              <w:spacing w:before="103"/>
              <w:ind w:right="44"/>
              <w:jc w:val="both"/>
              <w:rPr>
                <w:rFonts w:ascii="Verdana" w:hAnsi="Verdana"/>
                <w:w w:val="105"/>
                <w:highlight w:val="yellow"/>
              </w:rPr>
            </w:pPr>
          </w:p>
        </w:tc>
      </w:tr>
      <w:bookmarkEnd w:id="34"/>
      <w:tr w:rsidR="004C525A" w:rsidRPr="004C525A" w14:paraId="5877630B" w14:textId="77777777" w:rsidTr="00251FA3">
        <w:trPr>
          <w:trHeight w:val="711"/>
        </w:trPr>
        <w:tc>
          <w:tcPr>
            <w:tcW w:w="2127" w:type="dxa"/>
          </w:tcPr>
          <w:p w14:paraId="61C4A7C8"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lastRenderedPageBreak/>
              <w:t>Sub-Clause 1.14 Fail to Audit requirement</w:t>
            </w:r>
          </w:p>
        </w:tc>
        <w:tc>
          <w:tcPr>
            <w:tcW w:w="7796" w:type="dxa"/>
            <w:gridSpan w:val="3"/>
          </w:tcPr>
          <w:p w14:paraId="506581EA" w14:textId="77777777" w:rsidR="004C525A" w:rsidRPr="002D4ADD" w:rsidRDefault="004C525A" w:rsidP="007A624F">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6135DB2D" w14:textId="77777777" w:rsidR="004C525A" w:rsidRPr="004C525A" w:rsidRDefault="004C525A" w:rsidP="007A624F">
            <w:pPr>
              <w:pStyle w:val="BodyText"/>
              <w:spacing w:before="103"/>
              <w:ind w:right="44"/>
              <w:jc w:val="both"/>
              <w:rPr>
                <w:rFonts w:ascii="Verdana" w:hAnsi="Verdana"/>
              </w:rPr>
            </w:pPr>
            <w:r w:rsidRPr="004C525A">
              <w:rPr>
                <w:rFonts w:ascii="Verdana" w:hAnsi="Verdana"/>
              </w:rPr>
              <w:t>If a Contractor breaches the Code or fails to collaborate with the Employer's Auditor during an audit under clause 1.16, and any such breach or failure has not been remedied to the satisfaction of the Employer within 28 (twenty-eight) days of receipt by the Contractor of a notice from the Employer requiring the Contractor to remedy the same (or such longer period as may be specified in the said notice).</w:t>
            </w:r>
          </w:p>
          <w:p w14:paraId="6A264023" w14:textId="77777777" w:rsidR="004C525A" w:rsidRPr="004C525A" w:rsidRDefault="004C525A" w:rsidP="007A624F">
            <w:pPr>
              <w:pStyle w:val="BodyText"/>
              <w:spacing w:before="103"/>
              <w:ind w:right="44"/>
              <w:jc w:val="both"/>
              <w:rPr>
                <w:rFonts w:ascii="Verdana" w:hAnsi="Verdana"/>
                <w:w w:val="105"/>
              </w:rPr>
            </w:pPr>
          </w:p>
        </w:tc>
      </w:tr>
      <w:tr w:rsidR="004C525A" w:rsidRPr="004C525A" w14:paraId="43D973F1" w14:textId="77777777" w:rsidTr="00251FA3">
        <w:trPr>
          <w:trHeight w:val="711"/>
        </w:trPr>
        <w:tc>
          <w:tcPr>
            <w:tcW w:w="2127" w:type="dxa"/>
          </w:tcPr>
          <w:p w14:paraId="771F7F26"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Sub-Clause 1.15 Obligations under the Code</w:t>
            </w:r>
          </w:p>
          <w:p w14:paraId="0E5DD310"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4076C2D6" w14:textId="77777777" w:rsidR="004C525A" w:rsidRPr="002D4ADD" w:rsidRDefault="004C525A" w:rsidP="007A624F">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271D6429" w14:textId="77777777" w:rsidR="004C525A" w:rsidRPr="004C525A" w:rsidRDefault="004C525A" w:rsidP="007A624F">
            <w:pPr>
              <w:pStyle w:val="BodyText"/>
              <w:spacing w:before="103"/>
              <w:ind w:right="44"/>
              <w:jc w:val="both"/>
              <w:rPr>
                <w:rFonts w:ascii="Verdana" w:hAnsi="Verdana"/>
              </w:rPr>
            </w:pPr>
            <w:r w:rsidRPr="004C525A">
              <w:rPr>
                <w:rFonts w:ascii="Verdana" w:hAnsi="Verdana"/>
              </w:rPr>
              <w:t>In addition to its obligations under the Code, the Contractor shall ensure that no Plant, Materials or other items which are used by the Contractor or its Sub-contractors in any respect in relation to the Works are subject to any US or EU economic sanctions or export law or regulations which prohibits or restricts their use in a relevant way.</w:t>
            </w:r>
          </w:p>
          <w:p w14:paraId="2D983942" w14:textId="77777777" w:rsidR="004C525A" w:rsidRPr="004C525A" w:rsidRDefault="004C525A" w:rsidP="007A624F">
            <w:pPr>
              <w:pStyle w:val="BodyText"/>
              <w:spacing w:before="103"/>
              <w:ind w:right="44"/>
              <w:jc w:val="both"/>
              <w:rPr>
                <w:rFonts w:ascii="Verdana" w:hAnsi="Verdana"/>
                <w:w w:val="105"/>
              </w:rPr>
            </w:pPr>
          </w:p>
        </w:tc>
      </w:tr>
      <w:tr w:rsidR="004C525A" w:rsidRPr="004C525A" w14:paraId="622550F9" w14:textId="77777777" w:rsidTr="00251FA3">
        <w:trPr>
          <w:trHeight w:val="711"/>
        </w:trPr>
        <w:tc>
          <w:tcPr>
            <w:tcW w:w="2127" w:type="dxa"/>
          </w:tcPr>
          <w:p w14:paraId="0841ABA9"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Sub-Clause 1.16 Responsible Procurement – Audit Rights</w:t>
            </w:r>
          </w:p>
          <w:p w14:paraId="5A633455"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2ADB74BA" w14:textId="77777777" w:rsidR="004C525A" w:rsidRPr="002D4ADD" w:rsidRDefault="004C525A" w:rsidP="007A624F">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4019C0DD" w14:textId="77777777" w:rsidR="004C525A" w:rsidRPr="004C525A" w:rsidRDefault="004C525A" w:rsidP="007A624F">
            <w:pPr>
              <w:pStyle w:val="BodyText"/>
              <w:spacing w:before="103"/>
              <w:ind w:right="44"/>
              <w:jc w:val="both"/>
              <w:rPr>
                <w:rFonts w:ascii="Verdana" w:hAnsi="Verdana" w:cstheme="minorHAnsi"/>
              </w:rPr>
            </w:pPr>
            <w:r w:rsidRPr="004C525A">
              <w:rPr>
                <w:rFonts w:ascii="Verdana" w:hAnsi="Verdana" w:cstheme="minorHAnsi"/>
              </w:rPr>
              <w:t>The Employer shall have the right to appoint at its own cost, charge and expense a well reputed third-party auditor ("the Employer's Auditor") to audit and verify all matters in connection with the Contractor's compliance with the Contract. The Contractor shall cooperate with the Employer's Auditor and provide access to all relevant sites and arrange interviews with all relevant personnel of the Contractor or any Sub-Contractor. Alternatively, if approved in writing by the Employer, the Contractor shall, within a reasonable period of time at its own cost, charge and expense appoint an internationally well reputed third-party auditor ("the Contractor's Auditor") to audit and verify all matters in connection with compliance with the Contract.</w:t>
            </w:r>
          </w:p>
          <w:p w14:paraId="3708A817" w14:textId="77777777" w:rsidR="004C525A" w:rsidRPr="004C525A" w:rsidRDefault="004C525A" w:rsidP="007A624F">
            <w:pPr>
              <w:pStyle w:val="BodyText"/>
              <w:spacing w:before="103"/>
              <w:ind w:right="44"/>
              <w:jc w:val="both"/>
              <w:rPr>
                <w:rFonts w:ascii="Verdana" w:hAnsi="Verdana"/>
                <w:w w:val="105"/>
              </w:rPr>
            </w:pPr>
          </w:p>
        </w:tc>
      </w:tr>
      <w:tr w:rsidR="004C525A" w:rsidRPr="004C525A" w14:paraId="668E6251" w14:textId="77777777" w:rsidTr="00251FA3">
        <w:trPr>
          <w:trHeight w:val="711"/>
        </w:trPr>
        <w:tc>
          <w:tcPr>
            <w:tcW w:w="2127" w:type="dxa"/>
          </w:tcPr>
          <w:p w14:paraId="4CA03965"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lastRenderedPageBreak/>
              <w:t>Sub-Clause 1.17 Contractors Audit</w:t>
            </w:r>
          </w:p>
        </w:tc>
        <w:tc>
          <w:tcPr>
            <w:tcW w:w="7796" w:type="dxa"/>
            <w:gridSpan w:val="3"/>
          </w:tcPr>
          <w:p w14:paraId="39C6C8D5" w14:textId="77777777" w:rsidR="004C525A" w:rsidRPr="002D4ADD" w:rsidRDefault="004C525A" w:rsidP="007A624F">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1A1377DC" w14:textId="77777777" w:rsidR="004C525A" w:rsidRPr="004C525A" w:rsidRDefault="004C525A" w:rsidP="007A624F">
            <w:pPr>
              <w:pStyle w:val="BodyText"/>
              <w:spacing w:before="103"/>
              <w:ind w:right="44"/>
              <w:jc w:val="both"/>
              <w:rPr>
                <w:rFonts w:ascii="Verdana" w:hAnsi="Verdana" w:cstheme="minorHAnsi"/>
              </w:rPr>
            </w:pPr>
            <w:r w:rsidRPr="004C525A">
              <w:rPr>
                <w:rFonts w:ascii="Verdana" w:hAnsi="Verdana" w:cstheme="minorHAnsi"/>
              </w:rPr>
              <w:t>If the audit has been conducted by the Contractor's Auditor, the Contractor must share the results of the audit in full with the Employer within 1 (one) week of having received the audit report from its auditors and latest 2 (two) weeks after conclusion of the audit.</w:t>
            </w:r>
          </w:p>
          <w:p w14:paraId="77E9FCA6" w14:textId="77777777" w:rsidR="004C525A" w:rsidRPr="004C525A" w:rsidRDefault="004C525A" w:rsidP="007A624F">
            <w:pPr>
              <w:pStyle w:val="BodyText"/>
              <w:spacing w:before="103"/>
              <w:ind w:right="44"/>
              <w:jc w:val="both"/>
              <w:rPr>
                <w:rFonts w:ascii="Verdana" w:hAnsi="Verdana"/>
                <w:w w:val="105"/>
              </w:rPr>
            </w:pPr>
          </w:p>
        </w:tc>
      </w:tr>
      <w:tr w:rsidR="004C525A" w:rsidRPr="004C525A" w14:paraId="161EE11B" w14:textId="77777777" w:rsidTr="00251FA3">
        <w:trPr>
          <w:trHeight w:val="711"/>
        </w:trPr>
        <w:tc>
          <w:tcPr>
            <w:tcW w:w="2127" w:type="dxa"/>
          </w:tcPr>
          <w:p w14:paraId="7F5E9A8F"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t xml:space="preserve">Sub-Clause 1.18 Employers Audit </w:t>
            </w:r>
          </w:p>
        </w:tc>
        <w:tc>
          <w:tcPr>
            <w:tcW w:w="7796" w:type="dxa"/>
            <w:gridSpan w:val="3"/>
          </w:tcPr>
          <w:p w14:paraId="6B5C57AF" w14:textId="77777777" w:rsidR="004C525A" w:rsidRPr="002D4ADD" w:rsidRDefault="004C525A" w:rsidP="007A624F">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509CB89A" w14:textId="77777777" w:rsidR="004C525A" w:rsidRPr="004C525A" w:rsidRDefault="004C525A" w:rsidP="007A624F">
            <w:pPr>
              <w:pStyle w:val="BodyText"/>
              <w:spacing w:before="103"/>
              <w:ind w:right="44"/>
              <w:jc w:val="both"/>
              <w:rPr>
                <w:rFonts w:ascii="Verdana" w:hAnsi="Verdana" w:cstheme="minorHAnsi"/>
              </w:rPr>
            </w:pPr>
            <w:r w:rsidRPr="004C525A">
              <w:rPr>
                <w:rFonts w:ascii="Verdana" w:hAnsi="Verdana" w:cstheme="minorHAnsi"/>
              </w:rPr>
              <w:t>If the Employer's Auditor or the Contractor's Auditor uncovers any material concern, the Contractor shall without any undue delay present the Employer with an improvement plan which shall ensure that all concerns are dealt with and remediated in a manner satisfactory to the Employer.</w:t>
            </w:r>
          </w:p>
          <w:p w14:paraId="2762D8AB" w14:textId="77777777" w:rsidR="004C525A" w:rsidRPr="004C525A" w:rsidRDefault="004C525A" w:rsidP="007A624F">
            <w:pPr>
              <w:pStyle w:val="BodyText"/>
              <w:spacing w:before="103"/>
              <w:ind w:right="44"/>
              <w:jc w:val="both"/>
              <w:rPr>
                <w:rFonts w:ascii="Verdana" w:hAnsi="Verdana"/>
                <w:w w:val="105"/>
              </w:rPr>
            </w:pPr>
          </w:p>
        </w:tc>
      </w:tr>
      <w:tr w:rsidR="00B336C2" w:rsidRPr="004C525A" w14:paraId="64E206CC" w14:textId="77777777" w:rsidTr="00251FA3">
        <w:trPr>
          <w:trHeight w:val="711"/>
        </w:trPr>
        <w:tc>
          <w:tcPr>
            <w:tcW w:w="2127" w:type="dxa"/>
          </w:tcPr>
          <w:p w14:paraId="2681E79F" w14:textId="7B927E15" w:rsidR="00B336C2" w:rsidRPr="004C525A" w:rsidRDefault="00B336C2" w:rsidP="007A624F">
            <w:pPr>
              <w:pStyle w:val="Heading5"/>
              <w:spacing w:line="252" w:lineRule="auto"/>
              <w:ind w:left="0" w:right="44"/>
              <w:rPr>
                <w:rFonts w:ascii="Verdana" w:hAnsi="Verdana"/>
                <w:spacing w:val="-3"/>
                <w:w w:val="105"/>
              </w:rPr>
            </w:pPr>
            <w:r w:rsidRPr="004C525A">
              <w:rPr>
                <w:rFonts w:ascii="Verdana" w:hAnsi="Verdana"/>
                <w:spacing w:val="-3"/>
                <w:w w:val="105"/>
              </w:rPr>
              <w:t>Sub-Clause 1.1</w:t>
            </w:r>
            <w:r>
              <w:rPr>
                <w:rFonts w:ascii="Verdana" w:hAnsi="Verdana"/>
                <w:spacing w:val="-3"/>
                <w:w w:val="105"/>
              </w:rPr>
              <w:t>9</w:t>
            </w:r>
            <w:r w:rsidRPr="004C525A">
              <w:rPr>
                <w:rFonts w:ascii="Verdana" w:hAnsi="Verdana"/>
                <w:spacing w:val="-3"/>
                <w:w w:val="105"/>
              </w:rPr>
              <w:t xml:space="preserve"> </w:t>
            </w:r>
            <w:r>
              <w:rPr>
                <w:rFonts w:ascii="Verdana" w:hAnsi="Verdana"/>
                <w:spacing w:val="-3"/>
                <w:w w:val="105"/>
              </w:rPr>
              <w:t>Health Safety and Environment Policy</w:t>
            </w:r>
          </w:p>
        </w:tc>
        <w:tc>
          <w:tcPr>
            <w:tcW w:w="7796" w:type="dxa"/>
            <w:gridSpan w:val="3"/>
          </w:tcPr>
          <w:p w14:paraId="485CCAB9" w14:textId="77777777" w:rsidR="00B336C2" w:rsidRPr="002D4ADD" w:rsidRDefault="00B336C2" w:rsidP="00B336C2">
            <w:pPr>
              <w:spacing w:line="276" w:lineRule="auto"/>
              <w:jc w:val="both"/>
              <w:rPr>
                <w:rFonts w:ascii="Verdana" w:hAnsi="Verdana" w:cs="Times New Roman"/>
                <w:b/>
                <w:bCs/>
                <w:sz w:val="18"/>
                <w:szCs w:val="18"/>
              </w:rPr>
            </w:pPr>
            <w:r w:rsidRPr="002D4ADD">
              <w:rPr>
                <w:rFonts w:ascii="Verdana" w:hAnsi="Verdana" w:cs="Times New Roman"/>
                <w:b/>
                <w:bCs/>
                <w:sz w:val="18"/>
                <w:szCs w:val="18"/>
              </w:rPr>
              <w:t>Insert the following new Sub-Clause:</w:t>
            </w:r>
          </w:p>
          <w:p w14:paraId="64D6E07F" w14:textId="77777777" w:rsidR="00B336C2" w:rsidRDefault="00B336C2" w:rsidP="0039780B">
            <w:pPr>
              <w:pStyle w:val="ListParagraph"/>
              <w:numPr>
                <w:ilvl w:val="0"/>
                <w:numId w:val="57"/>
              </w:numPr>
              <w:spacing w:line="276" w:lineRule="auto"/>
              <w:ind w:left="360"/>
              <w:rPr>
                <w:rFonts w:ascii="Verdana" w:hAnsi="Verdana" w:cs="Times New Roman"/>
                <w:sz w:val="18"/>
                <w:szCs w:val="18"/>
              </w:rPr>
            </w:pPr>
            <w:r w:rsidRPr="00B336C2">
              <w:rPr>
                <w:rFonts w:ascii="Verdana" w:hAnsi="Verdana" w:cs="Times New Roman"/>
                <w:sz w:val="18"/>
                <w:szCs w:val="18"/>
              </w:rPr>
              <w:t xml:space="preserve">The Contractor shall strictly comply with “Contractor’s Safety Guidelines” and “Consequence Management” (copy enclosed) and all other local regulations which may be in force from time to time. </w:t>
            </w:r>
          </w:p>
          <w:p w14:paraId="2605AEA9" w14:textId="77777777" w:rsidR="00B336C2" w:rsidRDefault="00B336C2" w:rsidP="00B336C2">
            <w:pPr>
              <w:pStyle w:val="ListParagraph"/>
              <w:spacing w:line="276" w:lineRule="auto"/>
              <w:ind w:left="360" w:firstLine="0"/>
              <w:rPr>
                <w:rFonts w:ascii="Verdana" w:hAnsi="Verdana" w:cs="Times New Roman"/>
                <w:sz w:val="18"/>
                <w:szCs w:val="18"/>
              </w:rPr>
            </w:pPr>
          </w:p>
          <w:p w14:paraId="2B24D7E7" w14:textId="26ECC4EA" w:rsidR="00B336C2" w:rsidRDefault="00B336C2" w:rsidP="0039780B">
            <w:pPr>
              <w:pStyle w:val="ListParagraph"/>
              <w:numPr>
                <w:ilvl w:val="0"/>
                <w:numId w:val="57"/>
              </w:numPr>
              <w:spacing w:line="276" w:lineRule="auto"/>
              <w:ind w:left="360"/>
              <w:rPr>
                <w:rFonts w:ascii="Verdana" w:hAnsi="Verdana" w:cs="Times New Roman"/>
                <w:sz w:val="18"/>
                <w:szCs w:val="18"/>
              </w:rPr>
            </w:pPr>
            <w:r w:rsidRPr="00B336C2">
              <w:rPr>
                <w:rFonts w:ascii="Verdana" w:hAnsi="Verdana" w:cs="Times New Roman"/>
                <w:sz w:val="18"/>
                <w:szCs w:val="18"/>
              </w:rPr>
              <w:t>Contractor shall strictly follow up Port security rules. Contractor shall arrange and responsible for all securities of their work site, workers, staffs, materials etc in port area. Contractor shall be responsible for taking necessary permission for the execution of work from respective state/central government authority as required. Contractor shall arrange necessary gate pass for entry &amp; ex</w:t>
            </w:r>
            <w:r w:rsidR="00C07669">
              <w:rPr>
                <w:rFonts w:ascii="Verdana" w:hAnsi="Verdana" w:cs="Times New Roman"/>
                <w:sz w:val="18"/>
                <w:szCs w:val="18"/>
              </w:rPr>
              <w:t>i</w:t>
            </w:r>
            <w:r w:rsidRPr="00B336C2">
              <w:rPr>
                <w:rFonts w:ascii="Verdana" w:hAnsi="Verdana" w:cs="Times New Roman"/>
                <w:sz w:val="18"/>
                <w:szCs w:val="18"/>
              </w:rPr>
              <w:t>t of his m</w:t>
            </w:r>
            <w:r w:rsidR="00C07669">
              <w:rPr>
                <w:rFonts w:ascii="Verdana" w:hAnsi="Verdana" w:cs="Times New Roman"/>
                <w:sz w:val="18"/>
                <w:szCs w:val="18"/>
              </w:rPr>
              <w:t>aterial</w:t>
            </w:r>
            <w:r w:rsidRPr="00B336C2">
              <w:rPr>
                <w:rFonts w:ascii="Verdana" w:hAnsi="Verdana" w:cs="Times New Roman"/>
                <w:sz w:val="18"/>
                <w:szCs w:val="18"/>
              </w:rPr>
              <w:t>, manpower, equipments etc while working inside the pipavav port custom bonded area as per Custom Department-Pipavav port direction. Contractor shall fully responsible to comply of all custom rules &amp; regulation inside the custom bonded area.</w:t>
            </w:r>
          </w:p>
          <w:p w14:paraId="3F7B91DC" w14:textId="77777777" w:rsidR="00B336C2" w:rsidRPr="00B336C2" w:rsidRDefault="00B336C2" w:rsidP="00B336C2">
            <w:pPr>
              <w:pStyle w:val="ListParagraph"/>
              <w:rPr>
                <w:rFonts w:ascii="Verdana" w:hAnsi="Verdana" w:cs="Times New Roman"/>
                <w:sz w:val="18"/>
                <w:szCs w:val="18"/>
              </w:rPr>
            </w:pPr>
          </w:p>
          <w:p w14:paraId="50402BA0" w14:textId="77777777" w:rsidR="00B336C2" w:rsidRDefault="00B336C2" w:rsidP="0039780B">
            <w:pPr>
              <w:pStyle w:val="ListParagraph"/>
              <w:numPr>
                <w:ilvl w:val="0"/>
                <w:numId w:val="57"/>
              </w:numPr>
              <w:spacing w:line="276" w:lineRule="auto"/>
              <w:ind w:left="360"/>
              <w:rPr>
                <w:rFonts w:ascii="Verdana" w:hAnsi="Verdana" w:cs="Times New Roman"/>
                <w:sz w:val="18"/>
                <w:szCs w:val="18"/>
              </w:rPr>
            </w:pPr>
            <w:r w:rsidRPr="00B336C2">
              <w:rPr>
                <w:rFonts w:ascii="Verdana" w:hAnsi="Verdana" w:cs="Times New Roman"/>
                <w:sz w:val="18"/>
                <w:szCs w:val="18"/>
              </w:rPr>
              <w:t xml:space="preserve">All workers and staffs of Contractor and Contractor’s sub-Contractors shall wear safety boots, safety helmets, visibility jackets, safety harnesses at work site and when working at heights during working hours. If any person of the Contractor fails to maintain PPE requirements, GPPL will fine Rs. 5000/- per occurrence at sole discretion of GPPL. Minimum PPE requirements for all Contractor personnel at site are Helmet, F. L. Jacket and Safety shoes with steel toe. </w:t>
            </w:r>
          </w:p>
          <w:p w14:paraId="48D66C38" w14:textId="77777777" w:rsidR="00B336C2" w:rsidRPr="00B336C2" w:rsidRDefault="00B336C2" w:rsidP="00B336C2">
            <w:pPr>
              <w:pStyle w:val="ListParagraph"/>
              <w:rPr>
                <w:rFonts w:ascii="Verdana" w:hAnsi="Verdana" w:cs="Times New Roman"/>
                <w:sz w:val="18"/>
                <w:szCs w:val="18"/>
              </w:rPr>
            </w:pPr>
          </w:p>
          <w:p w14:paraId="3FD6A2C8" w14:textId="77777777" w:rsidR="00B336C2" w:rsidRDefault="00B336C2" w:rsidP="0039780B">
            <w:pPr>
              <w:pStyle w:val="ListParagraph"/>
              <w:numPr>
                <w:ilvl w:val="0"/>
                <w:numId w:val="57"/>
              </w:numPr>
              <w:spacing w:line="276" w:lineRule="auto"/>
              <w:ind w:left="360"/>
              <w:rPr>
                <w:rFonts w:ascii="Verdana" w:hAnsi="Verdana" w:cs="Times New Roman"/>
                <w:sz w:val="18"/>
                <w:szCs w:val="18"/>
              </w:rPr>
            </w:pPr>
            <w:r w:rsidRPr="00B336C2">
              <w:rPr>
                <w:rFonts w:ascii="Verdana" w:hAnsi="Verdana" w:cs="Times New Roman"/>
                <w:sz w:val="18"/>
                <w:szCs w:val="18"/>
              </w:rPr>
              <w:t xml:space="preserve">The working hour of individual persons/workers/staffs of Contractor and Contractor’s sub – Contractors shall not permit more than 8 hours per day at work site. If Contractors shall fails to follow up GPPL will fine Rs 10000/- per incident. If Contractor shall working in 24 hours or in night hour in shifts, the Contractors shall arrange adequate lighting arrangement and precautions, safety equipments, tools &amp; tackles etc his own cost. </w:t>
            </w:r>
          </w:p>
          <w:p w14:paraId="282FAF92" w14:textId="77777777" w:rsidR="00B336C2" w:rsidRPr="00B336C2" w:rsidRDefault="00B336C2" w:rsidP="00B336C2">
            <w:pPr>
              <w:pStyle w:val="ListParagraph"/>
              <w:rPr>
                <w:rFonts w:ascii="Verdana" w:hAnsi="Verdana" w:cs="Times New Roman"/>
                <w:sz w:val="18"/>
                <w:szCs w:val="18"/>
              </w:rPr>
            </w:pPr>
          </w:p>
          <w:p w14:paraId="12797485" w14:textId="40F987AC" w:rsidR="00B336C2" w:rsidRPr="00B336C2" w:rsidRDefault="00B336C2" w:rsidP="0039780B">
            <w:pPr>
              <w:pStyle w:val="ListParagraph"/>
              <w:numPr>
                <w:ilvl w:val="0"/>
                <w:numId w:val="57"/>
              </w:numPr>
              <w:spacing w:line="276" w:lineRule="auto"/>
              <w:ind w:left="360"/>
              <w:rPr>
                <w:rFonts w:ascii="Verdana" w:hAnsi="Verdana" w:cs="Times New Roman"/>
                <w:sz w:val="18"/>
                <w:szCs w:val="18"/>
              </w:rPr>
            </w:pPr>
            <w:r w:rsidRPr="00B336C2">
              <w:rPr>
                <w:rFonts w:ascii="Verdana" w:hAnsi="Verdana" w:cs="Times New Roman"/>
                <w:sz w:val="18"/>
                <w:szCs w:val="18"/>
              </w:rPr>
              <w:t>Contractors shall strictly follow up vehicle running speed in the port area as under.</w:t>
            </w:r>
          </w:p>
          <w:p w14:paraId="5877CBC9" w14:textId="0B8771A5" w:rsidR="00B336C2" w:rsidRPr="00B336C2" w:rsidRDefault="00B336C2" w:rsidP="0039780B">
            <w:pPr>
              <w:pStyle w:val="ListParagraph"/>
              <w:numPr>
                <w:ilvl w:val="0"/>
                <w:numId w:val="58"/>
              </w:numPr>
              <w:spacing w:line="276" w:lineRule="auto"/>
              <w:rPr>
                <w:rFonts w:ascii="Verdana" w:hAnsi="Verdana" w:cs="Times New Roman"/>
                <w:sz w:val="18"/>
                <w:szCs w:val="18"/>
              </w:rPr>
            </w:pPr>
            <w:r w:rsidRPr="00B336C2">
              <w:rPr>
                <w:rFonts w:ascii="Verdana" w:hAnsi="Verdana" w:cs="Times New Roman"/>
                <w:sz w:val="18"/>
                <w:szCs w:val="18"/>
              </w:rPr>
              <w:t>Outside Custom bonded area – 40 km per hour</w:t>
            </w:r>
          </w:p>
          <w:p w14:paraId="06D1C413" w14:textId="5E188C73" w:rsidR="00B336C2" w:rsidRPr="00B336C2" w:rsidRDefault="00B336C2" w:rsidP="0039780B">
            <w:pPr>
              <w:pStyle w:val="ListParagraph"/>
              <w:numPr>
                <w:ilvl w:val="0"/>
                <w:numId w:val="58"/>
              </w:numPr>
              <w:spacing w:line="276" w:lineRule="auto"/>
              <w:rPr>
                <w:rFonts w:ascii="Verdana" w:hAnsi="Verdana" w:cs="Times New Roman"/>
                <w:sz w:val="18"/>
                <w:szCs w:val="18"/>
              </w:rPr>
            </w:pPr>
            <w:r w:rsidRPr="00B336C2">
              <w:rPr>
                <w:rFonts w:ascii="Verdana" w:hAnsi="Verdana" w:cs="Times New Roman"/>
                <w:sz w:val="18"/>
                <w:szCs w:val="18"/>
              </w:rPr>
              <w:t>Inside Custom bonded area – 30 km per hour</w:t>
            </w:r>
          </w:p>
          <w:p w14:paraId="385BCF84" w14:textId="24D09498" w:rsidR="00B336C2" w:rsidRPr="00B336C2" w:rsidRDefault="00B336C2" w:rsidP="0039780B">
            <w:pPr>
              <w:pStyle w:val="ListParagraph"/>
              <w:numPr>
                <w:ilvl w:val="0"/>
                <w:numId w:val="58"/>
              </w:numPr>
              <w:spacing w:line="276" w:lineRule="auto"/>
              <w:rPr>
                <w:rFonts w:ascii="Verdana" w:hAnsi="Verdana" w:cs="Times New Roman"/>
                <w:sz w:val="18"/>
                <w:szCs w:val="18"/>
              </w:rPr>
            </w:pPr>
            <w:r w:rsidRPr="00B336C2">
              <w:rPr>
                <w:rFonts w:ascii="Verdana" w:hAnsi="Verdana" w:cs="Times New Roman"/>
                <w:sz w:val="18"/>
                <w:szCs w:val="18"/>
              </w:rPr>
              <w:t>Jetty and container yard area – 20 km per hour</w:t>
            </w:r>
          </w:p>
          <w:p w14:paraId="3534C0CA" w14:textId="77777777" w:rsidR="00B336C2" w:rsidRPr="00B336C2" w:rsidRDefault="00B336C2" w:rsidP="00B336C2">
            <w:pPr>
              <w:spacing w:line="276" w:lineRule="auto"/>
              <w:jc w:val="both"/>
              <w:rPr>
                <w:rFonts w:ascii="Verdana" w:hAnsi="Verdana" w:cs="Times New Roman"/>
                <w:sz w:val="18"/>
                <w:szCs w:val="18"/>
              </w:rPr>
            </w:pPr>
          </w:p>
          <w:p w14:paraId="26338A5F"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If Contractors shall fails to follow up above speed limit in port area GPPL will fine Rs 5000/- per incident. All the vehicles and equipments used for this work the Contractors shall comply all applicable rules &amp; regulations.</w:t>
            </w:r>
          </w:p>
          <w:p w14:paraId="766CD5F5" w14:textId="77777777" w:rsidR="00B336C2" w:rsidRDefault="00B336C2" w:rsidP="00B336C2">
            <w:pPr>
              <w:pStyle w:val="ListParagraph"/>
              <w:spacing w:line="276" w:lineRule="auto"/>
              <w:ind w:left="408" w:firstLine="0"/>
              <w:rPr>
                <w:rFonts w:ascii="Verdana" w:hAnsi="Verdana" w:cs="Times New Roman"/>
                <w:sz w:val="18"/>
                <w:szCs w:val="18"/>
              </w:rPr>
            </w:pPr>
          </w:p>
          <w:p w14:paraId="78FE2B52"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Chewing and spitting of tobacco, gutka, mava, liquor or any such substances are strictly prohibited in Port area. If any person of the Contractor found chewing tobacco, he will be sacked from the site and Rs. 5000/- will be fined to the Contractor.</w:t>
            </w:r>
          </w:p>
          <w:p w14:paraId="49D0EEE9" w14:textId="77777777" w:rsidR="00B336C2" w:rsidRPr="00B336C2" w:rsidRDefault="00B336C2" w:rsidP="00B336C2">
            <w:pPr>
              <w:pStyle w:val="ListParagraph"/>
              <w:rPr>
                <w:rFonts w:ascii="Verdana" w:hAnsi="Verdana" w:cs="Times New Roman"/>
                <w:sz w:val="18"/>
                <w:szCs w:val="18"/>
              </w:rPr>
            </w:pPr>
          </w:p>
          <w:p w14:paraId="1C76B893"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Staff /workers of Contractors and his sub-Contractors shall violations of port safety and security rules, GPPL will fine Rs. 30,000/- for non-compliance report, Rs. 20,000/- near miss report, Rs 10,000/- Observation report per occurrences and Rs. 5,000/- Without PPE per persons.</w:t>
            </w:r>
          </w:p>
          <w:p w14:paraId="1193A397" w14:textId="77777777" w:rsidR="00B336C2" w:rsidRPr="00B336C2" w:rsidRDefault="00B336C2" w:rsidP="00B336C2">
            <w:pPr>
              <w:pStyle w:val="ListParagraph"/>
              <w:rPr>
                <w:rFonts w:ascii="Verdana" w:hAnsi="Verdana" w:cs="Times New Roman"/>
                <w:sz w:val="18"/>
                <w:szCs w:val="18"/>
              </w:rPr>
            </w:pPr>
          </w:p>
          <w:p w14:paraId="5B2D877B"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 xml:space="preserve">Contractors shall submit risk assessment of this work &amp; taken approval from HSSE Department GPPL before execution of work. </w:t>
            </w:r>
          </w:p>
          <w:p w14:paraId="7CB34EE0" w14:textId="77777777" w:rsidR="00B336C2" w:rsidRPr="00B336C2" w:rsidRDefault="00B336C2" w:rsidP="00B336C2">
            <w:pPr>
              <w:pStyle w:val="ListParagraph"/>
              <w:rPr>
                <w:rFonts w:ascii="Verdana" w:hAnsi="Verdana" w:cs="Times New Roman"/>
                <w:sz w:val="18"/>
                <w:szCs w:val="18"/>
              </w:rPr>
            </w:pPr>
          </w:p>
          <w:p w14:paraId="339D4B57"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Contractors shall arrange and fix metal barricading surrounding worksite for safety in his risk and cost.</w:t>
            </w:r>
          </w:p>
          <w:p w14:paraId="34600885" w14:textId="77777777" w:rsidR="00B336C2" w:rsidRPr="00B336C2" w:rsidRDefault="00B336C2" w:rsidP="00B336C2">
            <w:pPr>
              <w:pStyle w:val="ListParagraph"/>
              <w:rPr>
                <w:rFonts w:ascii="Verdana" w:hAnsi="Verdana" w:cs="Times New Roman"/>
                <w:sz w:val="18"/>
                <w:szCs w:val="18"/>
              </w:rPr>
            </w:pPr>
          </w:p>
          <w:p w14:paraId="0AA96421" w14:textId="77777777" w:rsid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Contractor shall arrange diversion as per site condition including all required necessary arrangement like manpower, equipments, material etc.</w:t>
            </w:r>
          </w:p>
          <w:p w14:paraId="1F72F425" w14:textId="77777777" w:rsidR="00B336C2" w:rsidRPr="00B336C2" w:rsidRDefault="00B336C2" w:rsidP="00B336C2">
            <w:pPr>
              <w:pStyle w:val="ListParagraph"/>
              <w:rPr>
                <w:rFonts w:ascii="Verdana" w:hAnsi="Verdana" w:cs="Times New Roman"/>
                <w:sz w:val="18"/>
                <w:szCs w:val="18"/>
              </w:rPr>
            </w:pPr>
          </w:p>
          <w:p w14:paraId="609F9347" w14:textId="61942056" w:rsidR="00B336C2" w:rsidRPr="00B336C2" w:rsidRDefault="00B336C2" w:rsidP="0039780B">
            <w:pPr>
              <w:pStyle w:val="ListParagraph"/>
              <w:numPr>
                <w:ilvl w:val="0"/>
                <w:numId w:val="57"/>
              </w:numPr>
              <w:spacing w:line="276" w:lineRule="auto"/>
              <w:ind w:left="408"/>
              <w:rPr>
                <w:rFonts w:ascii="Verdana" w:hAnsi="Verdana" w:cs="Times New Roman"/>
                <w:sz w:val="18"/>
                <w:szCs w:val="18"/>
              </w:rPr>
            </w:pPr>
            <w:r w:rsidRPr="00B336C2">
              <w:rPr>
                <w:rFonts w:ascii="Verdana" w:hAnsi="Verdana" w:cs="Times New Roman"/>
                <w:sz w:val="18"/>
                <w:szCs w:val="18"/>
              </w:rPr>
              <w:t>Contractor shall arrange and fix proper metal scaffolding for staging for the work as per APMT Guidelines and conform the latest IS standard.</w:t>
            </w:r>
          </w:p>
        </w:tc>
      </w:tr>
      <w:tr w:rsidR="004C525A" w:rsidRPr="004C525A" w14:paraId="756A139F" w14:textId="77777777" w:rsidTr="00251FA3">
        <w:trPr>
          <w:trHeight w:val="468"/>
        </w:trPr>
        <w:tc>
          <w:tcPr>
            <w:tcW w:w="9923" w:type="dxa"/>
            <w:gridSpan w:val="4"/>
          </w:tcPr>
          <w:p w14:paraId="39AE7923" w14:textId="77777777" w:rsidR="004C525A" w:rsidRPr="004C525A" w:rsidRDefault="004C525A" w:rsidP="007A624F">
            <w:pPr>
              <w:pStyle w:val="BodyText"/>
              <w:spacing w:before="103"/>
              <w:ind w:right="44"/>
              <w:rPr>
                <w:rFonts w:ascii="Verdana" w:hAnsi="Verdana"/>
                <w:b/>
                <w:w w:val="105"/>
              </w:rPr>
            </w:pPr>
            <w:r w:rsidRPr="004C525A">
              <w:rPr>
                <w:rFonts w:ascii="Verdana" w:hAnsi="Verdana"/>
                <w:b/>
                <w:w w:val="105"/>
              </w:rPr>
              <w:lastRenderedPageBreak/>
              <w:t>Clause 2 – The Employer</w:t>
            </w:r>
          </w:p>
        </w:tc>
      </w:tr>
      <w:tr w:rsidR="004C525A" w:rsidRPr="004C525A" w14:paraId="23DACBF3" w14:textId="77777777" w:rsidTr="00251FA3">
        <w:trPr>
          <w:trHeight w:val="468"/>
        </w:trPr>
        <w:tc>
          <w:tcPr>
            <w:tcW w:w="2127" w:type="dxa"/>
          </w:tcPr>
          <w:p w14:paraId="017FA7C9" w14:textId="77777777" w:rsidR="004C525A" w:rsidRPr="004C525A" w:rsidRDefault="004C525A" w:rsidP="007A624F">
            <w:pPr>
              <w:pStyle w:val="Heading5"/>
              <w:ind w:left="0" w:right="44"/>
              <w:jc w:val="both"/>
              <w:rPr>
                <w:rFonts w:ascii="Verdana" w:hAnsi="Verdana"/>
              </w:rPr>
            </w:pPr>
            <w:r w:rsidRPr="004C525A">
              <w:rPr>
                <w:rFonts w:ascii="Verdana" w:hAnsi="Verdana"/>
                <w:w w:val="105"/>
              </w:rPr>
              <w:t>Sub-Clause 2.1</w:t>
            </w:r>
          </w:p>
          <w:p w14:paraId="19548896" w14:textId="77777777" w:rsidR="004C525A" w:rsidRPr="004C525A" w:rsidRDefault="004C525A" w:rsidP="007A624F">
            <w:pPr>
              <w:pStyle w:val="Heading5"/>
              <w:spacing w:before="9" w:line="249" w:lineRule="auto"/>
              <w:ind w:left="0" w:right="44"/>
              <w:rPr>
                <w:rFonts w:ascii="Verdana" w:hAnsi="Verdana"/>
              </w:rPr>
            </w:pPr>
            <w:r w:rsidRPr="004C525A">
              <w:rPr>
                <w:rFonts w:ascii="Verdana" w:hAnsi="Verdana"/>
                <w:spacing w:val="-3"/>
                <w:w w:val="105"/>
              </w:rPr>
              <w:t xml:space="preserve">Right </w:t>
            </w:r>
            <w:r w:rsidRPr="004C525A">
              <w:rPr>
                <w:rFonts w:ascii="Verdana" w:hAnsi="Verdana"/>
                <w:w w:val="105"/>
              </w:rPr>
              <w:t xml:space="preserve">of </w:t>
            </w:r>
            <w:r w:rsidRPr="004C525A">
              <w:rPr>
                <w:rFonts w:ascii="Verdana" w:hAnsi="Verdana"/>
                <w:spacing w:val="-4"/>
                <w:w w:val="105"/>
              </w:rPr>
              <w:t xml:space="preserve">Access </w:t>
            </w:r>
            <w:r w:rsidRPr="004C525A">
              <w:rPr>
                <w:rFonts w:ascii="Verdana" w:hAnsi="Verdana"/>
                <w:spacing w:val="-8"/>
                <w:w w:val="105"/>
              </w:rPr>
              <w:t xml:space="preserve">to </w:t>
            </w:r>
            <w:r w:rsidRPr="004C525A">
              <w:rPr>
                <w:rFonts w:ascii="Verdana" w:hAnsi="Verdana"/>
                <w:w w:val="105"/>
              </w:rPr>
              <w:t>the</w:t>
            </w:r>
            <w:r w:rsidRPr="004C525A">
              <w:rPr>
                <w:rFonts w:ascii="Verdana" w:hAnsi="Verdana"/>
                <w:spacing w:val="-7"/>
                <w:w w:val="105"/>
              </w:rPr>
              <w:t xml:space="preserve"> </w:t>
            </w:r>
            <w:r w:rsidRPr="004C525A">
              <w:rPr>
                <w:rFonts w:ascii="Verdana" w:hAnsi="Verdana"/>
                <w:w w:val="105"/>
              </w:rPr>
              <w:t>Site</w:t>
            </w:r>
          </w:p>
          <w:p w14:paraId="5B08AFAB" w14:textId="77777777" w:rsidR="004C525A" w:rsidRPr="004C525A" w:rsidRDefault="004C525A" w:rsidP="007A624F">
            <w:pPr>
              <w:pStyle w:val="Heading5"/>
              <w:spacing w:line="249" w:lineRule="auto"/>
              <w:ind w:left="0" w:right="44"/>
              <w:rPr>
                <w:rFonts w:ascii="Verdana" w:hAnsi="Verdana"/>
                <w:spacing w:val="-3"/>
                <w:w w:val="105"/>
              </w:rPr>
            </w:pPr>
          </w:p>
        </w:tc>
        <w:tc>
          <w:tcPr>
            <w:tcW w:w="7796" w:type="dxa"/>
            <w:gridSpan w:val="3"/>
          </w:tcPr>
          <w:p w14:paraId="77481BE8" w14:textId="77777777" w:rsidR="004C525A" w:rsidRPr="002D4ADD" w:rsidRDefault="004C525A" w:rsidP="007A624F">
            <w:pPr>
              <w:spacing w:line="276" w:lineRule="auto"/>
              <w:jc w:val="both"/>
              <w:rPr>
                <w:rFonts w:ascii="Verdana" w:hAnsi="Verdana"/>
                <w:b/>
                <w:bCs/>
                <w:spacing w:val="-2"/>
                <w:w w:val="105"/>
                <w:sz w:val="18"/>
                <w:szCs w:val="18"/>
              </w:rPr>
            </w:pPr>
            <w:r w:rsidRPr="002D4ADD">
              <w:rPr>
                <w:rFonts w:ascii="Verdana" w:hAnsi="Verdana"/>
                <w:b/>
                <w:bCs/>
                <w:spacing w:val="-2"/>
                <w:w w:val="105"/>
                <w:sz w:val="18"/>
                <w:szCs w:val="18"/>
              </w:rPr>
              <w:t>Insert the following at the end of the Sub-clause:</w:t>
            </w:r>
          </w:p>
          <w:p w14:paraId="24638147" w14:textId="77777777" w:rsidR="004C525A" w:rsidRPr="004C525A" w:rsidRDefault="004C525A" w:rsidP="007A624F">
            <w:pPr>
              <w:spacing w:line="276" w:lineRule="auto"/>
              <w:jc w:val="both"/>
              <w:rPr>
                <w:rFonts w:ascii="Verdana" w:hAnsi="Verdana"/>
                <w:spacing w:val="-2"/>
                <w:w w:val="105"/>
                <w:sz w:val="18"/>
                <w:szCs w:val="18"/>
              </w:rPr>
            </w:pPr>
          </w:p>
          <w:p w14:paraId="18634D26"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“The Site shall be made available to the Contractor in the actual condition (“as is, where is”). The Employer does not warrant that any part of the Site is fit for purpose, free or defects, either latent or apparent and/or free of soil pollution. Any and all defects in the Site, either latent or apparent are at the Contractor´s risk and expense. Neither the Employer or the Contractor has knowledge of any soil pollution in the area to be dredged.</w:t>
            </w:r>
          </w:p>
          <w:p w14:paraId="349361CE" w14:textId="4F35011A" w:rsidR="004C525A" w:rsidRDefault="004C525A" w:rsidP="007A624F">
            <w:pPr>
              <w:spacing w:line="276" w:lineRule="auto"/>
              <w:ind w:left="1134"/>
              <w:jc w:val="both"/>
              <w:rPr>
                <w:rFonts w:ascii="Verdana" w:hAnsi="Verdana"/>
                <w:spacing w:val="-2"/>
                <w:w w:val="105"/>
                <w:sz w:val="18"/>
                <w:szCs w:val="18"/>
              </w:rPr>
            </w:pPr>
          </w:p>
          <w:p w14:paraId="3F781D1C" w14:textId="77777777" w:rsidR="002D4ADD" w:rsidRPr="004C525A" w:rsidRDefault="002D4ADD" w:rsidP="007A624F">
            <w:pPr>
              <w:spacing w:line="276" w:lineRule="auto"/>
              <w:ind w:left="1134"/>
              <w:jc w:val="both"/>
              <w:rPr>
                <w:rFonts w:ascii="Verdana" w:hAnsi="Verdana"/>
                <w:spacing w:val="-2"/>
                <w:w w:val="105"/>
                <w:sz w:val="18"/>
                <w:szCs w:val="18"/>
              </w:rPr>
            </w:pPr>
          </w:p>
          <w:p w14:paraId="151BDBC1"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The Employer´s provision of the Site and Contractor´s free and interrupted access thereof shall terminate 28 days after its receipt of the Taking-Over Certificate for the Works.</w:t>
            </w:r>
          </w:p>
          <w:p w14:paraId="68CA2C44" w14:textId="77777777" w:rsidR="004C525A" w:rsidRPr="004C525A" w:rsidRDefault="004C525A" w:rsidP="007A624F">
            <w:pPr>
              <w:spacing w:line="276" w:lineRule="auto"/>
              <w:ind w:left="1134"/>
              <w:jc w:val="both"/>
              <w:rPr>
                <w:rFonts w:ascii="Verdana" w:hAnsi="Verdana"/>
                <w:spacing w:val="-2"/>
                <w:w w:val="105"/>
                <w:sz w:val="18"/>
                <w:szCs w:val="18"/>
              </w:rPr>
            </w:pPr>
          </w:p>
          <w:p w14:paraId="2F110C8A" w14:textId="77777777" w:rsidR="004C525A" w:rsidRPr="004C525A" w:rsidRDefault="004C525A" w:rsidP="007A624F">
            <w:pPr>
              <w:pStyle w:val="BodyText"/>
              <w:spacing w:line="249" w:lineRule="auto"/>
              <w:ind w:right="44" w:firstLine="1"/>
              <w:jc w:val="both"/>
              <w:rPr>
                <w:rFonts w:ascii="Verdana" w:hAnsi="Verdana"/>
              </w:rPr>
            </w:pPr>
            <w:r w:rsidRPr="004C525A">
              <w:rPr>
                <w:rFonts w:ascii="Verdana" w:hAnsi="Verdana"/>
                <w:w w:val="105"/>
              </w:rPr>
              <w:t>The Contractor shall comply with all the access requirements of Site security / access / egress arrangements and in particular the requirements of the Employer.</w:t>
            </w:r>
          </w:p>
          <w:p w14:paraId="3C1AC9D3" w14:textId="77777777" w:rsidR="004C525A" w:rsidRPr="004C525A" w:rsidRDefault="004C525A" w:rsidP="007A624F">
            <w:pPr>
              <w:pStyle w:val="BodyText"/>
              <w:spacing w:before="9"/>
              <w:ind w:right="44"/>
              <w:jc w:val="both"/>
              <w:rPr>
                <w:rFonts w:ascii="Verdana" w:hAnsi="Verdana"/>
              </w:rPr>
            </w:pPr>
          </w:p>
          <w:p w14:paraId="6ABD6643" w14:textId="77777777" w:rsidR="004C525A" w:rsidRPr="004C525A" w:rsidRDefault="004C525A" w:rsidP="007A624F">
            <w:pPr>
              <w:pStyle w:val="BodyText"/>
              <w:spacing w:line="249" w:lineRule="auto"/>
              <w:ind w:right="44"/>
              <w:jc w:val="both"/>
              <w:rPr>
                <w:rFonts w:ascii="Verdana" w:hAnsi="Verdana"/>
              </w:rPr>
            </w:pPr>
            <w:r w:rsidRPr="004C525A">
              <w:rPr>
                <w:rFonts w:ascii="Verdana" w:hAnsi="Verdana"/>
                <w:w w:val="105"/>
              </w:rPr>
              <w:t>In case any operation connected with the traffic / access necessitates diversion, obstruction or closure of any road, railway or any other "right of way" the approval of the Engineer and the respective competent authorities shall be obtained well in advance.</w:t>
            </w:r>
          </w:p>
          <w:p w14:paraId="7F090488" w14:textId="77777777" w:rsidR="004C525A" w:rsidRPr="004C525A" w:rsidRDefault="004C525A" w:rsidP="007A624F">
            <w:pPr>
              <w:pStyle w:val="BodyText"/>
              <w:spacing w:before="3"/>
              <w:ind w:right="44"/>
              <w:jc w:val="both"/>
              <w:rPr>
                <w:rFonts w:ascii="Verdana" w:hAnsi="Verdana"/>
              </w:rPr>
            </w:pPr>
          </w:p>
          <w:p w14:paraId="17FFE0B3" w14:textId="77777777" w:rsidR="004C525A" w:rsidRPr="004C525A" w:rsidRDefault="004C525A" w:rsidP="007A624F">
            <w:pPr>
              <w:pStyle w:val="BodyText"/>
              <w:ind w:right="44"/>
              <w:jc w:val="both"/>
              <w:rPr>
                <w:rFonts w:ascii="Verdana" w:hAnsi="Verdana"/>
                <w:w w:val="105"/>
              </w:rPr>
            </w:pPr>
            <w:r w:rsidRPr="004C525A">
              <w:rPr>
                <w:rFonts w:ascii="Verdana" w:hAnsi="Verdana"/>
                <w:w w:val="105"/>
              </w:rPr>
              <w:t>Access routes shall also include access by sea.</w:t>
            </w:r>
          </w:p>
          <w:p w14:paraId="4E5C0047" w14:textId="77777777" w:rsidR="004C525A" w:rsidRPr="004C525A" w:rsidRDefault="004C525A" w:rsidP="007A624F">
            <w:pPr>
              <w:pStyle w:val="BodyText"/>
              <w:spacing w:before="9"/>
              <w:ind w:right="44"/>
              <w:jc w:val="both"/>
              <w:rPr>
                <w:rFonts w:ascii="Verdana" w:hAnsi="Verdana"/>
                <w:w w:val="105"/>
              </w:rPr>
            </w:pPr>
          </w:p>
          <w:p w14:paraId="3A83880C"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Contractor shall at all times observe and comply with all Laws, including regulations and orders relating to navigation and anchoring of floating plant to be used throughout the Works and any instruction that may be given by the Engineer. The Contractor shall carry out his work strictly in an approved manner and as agreed from time to time with the Harbour Master and Engineer.</w:t>
            </w:r>
          </w:p>
          <w:p w14:paraId="63070F8C" w14:textId="77777777" w:rsidR="004C525A" w:rsidRPr="004C525A" w:rsidRDefault="004C525A" w:rsidP="007A624F">
            <w:pPr>
              <w:spacing w:line="276" w:lineRule="auto"/>
              <w:jc w:val="both"/>
              <w:rPr>
                <w:rFonts w:ascii="Verdana" w:hAnsi="Verdana"/>
                <w:spacing w:val="-2"/>
                <w:w w:val="105"/>
                <w:sz w:val="18"/>
                <w:szCs w:val="18"/>
              </w:rPr>
            </w:pPr>
          </w:p>
          <w:p w14:paraId="20EC49E0" w14:textId="77777777" w:rsidR="004C525A" w:rsidRPr="004C525A" w:rsidRDefault="004C525A" w:rsidP="007A624F">
            <w:pPr>
              <w:spacing w:line="276" w:lineRule="auto"/>
              <w:jc w:val="both"/>
              <w:rPr>
                <w:rFonts w:ascii="Verdana" w:hAnsi="Verdana"/>
                <w:spacing w:val="-2"/>
                <w:w w:val="105"/>
              </w:rPr>
            </w:pPr>
            <w:r w:rsidRPr="004C525A">
              <w:rPr>
                <w:rFonts w:ascii="Verdana" w:hAnsi="Verdana"/>
                <w:spacing w:val="-2"/>
                <w:w w:val="105"/>
                <w:sz w:val="18"/>
                <w:szCs w:val="18"/>
              </w:rPr>
              <w:t>The Contractor shall not be entitle to grant to any third party a right of use, lease, loan for use, or any other right to (any part of the) Project, and the Contractor shall not make (any part of) the Site available to any third party without obtaining Employer´s prior written consent.”</w:t>
            </w:r>
          </w:p>
        </w:tc>
      </w:tr>
      <w:tr w:rsidR="004C525A" w:rsidRPr="004C525A" w14:paraId="14EFCECB" w14:textId="77777777" w:rsidTr="00251FA3">
        <w:trPr>
          <w:trHeight w:val="468"/>
        </w:trPr>
        <w:tc>
          <w:tcPr>
            <w:tcW w:w="2127" w:type="dxa"/>
          </w:tcPr>
          <w:p w14:paraId="1BCEFE40" w14:textId="77777777" w:rsidR="004C525A" w:rsidRPr="004C525A" w:rsidRDefault="004C525A" w:rsidP="007A624F">
            <w:pPr>
              <w:pStyle w:val="Heading5"/>
              <w:ind w:left="0" w:right="44"/>
              <w:rPr>
                <w:rFonts w:ascii="Verdana" w:hAnsi="Verdana"/>
                <w:spacing w:val="-2"/>
                <w:w w:val="105"/>
              </w:rPr>
            </w:pPr>
            <w:r w:rsidRPr="004C525A">
              <w:rPr>
                <w:rFonts w:ascii="Verdana" w:hAnsi="Verdana"/>
                <w:spacing w:val="-3"/>
                <w:w w:val="105"/>
              </w:rPr>
              <w:t xml:space="preserve">Sub-Clause </w:t>
            </w:r>
            <w:r w:rsidRPr="004C525A">
              <w:rPr>
                <w:rFonts w:ascii="Verdana" w:hAnsi="Verdana"/>
                <w:spacing w:val="-2"/>
                <w:w w:val="105"/>
              </w:rPr>
              <w:t>2.2 Permits &amp; Licenses</w:t>
            </w:r>
          </w:p>
          <w:p w14:paraId="6EFC8FF9" w14:textId="77777777" w:rsidR="004C525A" w:rsidRPr="004C525A" w:rsidRDefault="004C525A" w:rsidP="007A624F">
            <w:pPr>
              <w:pStyle w:val="Heading5"/>
              <w:ind w:left="0" w:right="44"/>
              <w:rPr>
                <w:rFonts w:ascii="Verdana" w:hAnsi="Verdana"/>
                <w:spacing w:val="-3"/>
                <w:w w:val="105"/>
              </w:rPr>
            </w:pPr>
          </w:p>
        </w:tc>
        <w:tc>
          <w:tcPr>
            <w:tcW w:w="7796" w:type="dxa"/>
            <w:gridSpan w:val="3"/>
          </w:tcPr>
          <w:p w14:paraId="6A2C4288" w14:textId="77777777" w:rsidR="004C525A" w:rsidRPr="002D4ADD" w:rsidRDefault="004C525A" w:rsidP="007A624F">
            <w:pPr>
              <w:spacing w:line="276" w:lineRule="auto"/>
              <w:jc w:val="both"/>
              <w:rPr>
                <w:rFonts w:ascii="Verdana" w:hAnsi="Verdana"/>
                <w:b/>
                <w:bCs/>
                <w:spacing w:val="-2"/>
                <w:w w:val="105"/>
                <w:sz w:val="18"/>
                <w:szCs w:val="18"/>
              </w:rPr>
            </w:pPr>
            <w:r w:rsidRPr="002D4ADD">
              <w:rPr>
                <w:rFonts w:ascii="Verdana" w:hAnsi="Verdana"/>
                <w:b/>
                <w:bCs/>
                <w:spacing w:val="-2"/>
                <w:w w:val="105"/>
                <w:sz w:val="18"/>
                <w:szCs w:val="18"/>
              </w:rPr>
              <w:t>Insert the following at the end of the Sub-Clause:</w:t>
            </w:r>
          </w:p>
          <w:p w14:paraId="3F015E02" w14:textId="77777777" w:rsidR="004C525A" w:rsidRPr="004C525A" w:rsidRDefault="004C525A" w:rsidP="007A624F">
            <w:pPr>
              <w:spacing w:line="276" w:lineRule="auto"/>
              <w:jc w:val="both"/>
              <w:rPr>
                <w:rFonts w:ascii="Verdana" w:hAnsi="Verdana"/>
                <w:spacing w:val="-2"/>
                <w:w w:val="105"/>
                <w:sz w:val="18"/>
                <w:szCs w:val="18"/>
              </w:rPr>
            </w:pPr>
          </w:p>
          <w:p w14:paraId="32803D35"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 xml:space="preserve">"The Contractor shall carry out the Works in accordance to and full adherence to the requirements in the Dumping Permit approved, the addendum to the Environmental Impact Assessment approved (ITS) and the Dredging Plan </w:t>
            </w:r>
            <w:r w:rsidRPr="004C525A">
              <w:rPr>
                <w:rFonts w:ascii="Verdana" w:hAnsi="Verdana"/>
                <w:spacing w:val="-2"/>
                <w:w w:val="105"/>
                <w:sz w:val="18"/>
                <w:szCs w:val="18"/>
              </w:rPr>
              <w:lastRenderedPageBreak/>
              <w:t>approved by Employer. The Contractor shall be required to obtain all other necessary permits, licenses or approvals and pay all costs, charges and fees in connection with the Works, his equipment and personnel from respective government authorities.</w:t>
            </w:r>
          </w:p>
          <w:p w14:paraId="7CB8E2DB" w14:textId="77777777" w:rsidR="004C525A" w:rsidRPr="004C525A" w:rsidRDefault="004C525A" w:rsidP="007A624F">
            <w:pPr>
              <w:spacing w:line="276" w:lineRule="auto"/>
              <w:ind w:left="1134"/>
              <w:jc w:val="both"/>
              <w:rPr>
                <w:rFonts w:ascii="Verdana" w:hAnsi="Verdana"/>
                <w:spacing w:val="-2"/>
                <w:w w:val="105"/>
                <w:sz w:val="18"/>
                <w:szCs w:val="18"/>
              </w:rPr>
            </w:pPr>
          </w:p>
          <w:p w14:paraId="5BE3EC22"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Irrespective of whether a license, permit or consent has been obtained by the Contractor in the name of the Employer, the Contractor shall satisfy all obligations thereunder, including, without limitation, any obligation to report to the relevant Authority under such license, permit or consent. A report shall be submitted for approval to the Employer before it is issued to the relevant Authority. The Employer shall approve the report, provided that, to the Employer's knowledge, the information contained in the report is correct. The Employer shall approve, or disapprove, of the report within 5 days as from the date of receipt of the report."</w:t>
            </w:r>
          </w:p>
          <w:p w14:paraId="51E6C8DD" w14:textId="77777777" w:rsidR="004C525A" w:rsidRPr="004C525A" w:rsidRDefault="004C525A" w:rsidP="007A624F">
            <w:pPr>
              <w:spacing w:line="276" w:lineRule="auto"/>
              <w:ind w:left="1134"/>
              <w:jc w:val="both"/>
              <w:rPr>
                <w:rFonts w:ascii="Verdana" w:hAnsi="Verdana"/>
                <w:spacing w:val="-2"/>
                <w:w w:val="105"/>
                <w:sz w:val="18"/>
                <w:szCs w:val="18"/>
              </w:rPr>
            </w:pPr>
          </w:p>
          <w:p w14:paraId="1DB4B16F" w14:textId="2EB1748D"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 xml:space="preserve">Unless explicitly stated otherwise in the Contract, the Contractor shall give all notices, pay all taxes, royalties, duties and fees, and obtain, maintain and/or renew all permits, licenses and/or approvals, as required by Legislation for the legal and proper execution of the Works.  </w:t>
            </w:r>
            <w:r w:rsidR="002D4ADD" w:rsidRPr="004C525A">
              <w:rPr>
                <w:rFonts w:ascii="Verdana" w:hAnsi="Verdana"/>
                <w:spacing w:val="-2"/>
                <w:w w:val="105"/>
                <w:sz w:val="18"/>
                <w:szCs w:val="18"/>
              </w:rPr>
              <w:t>This obligation shall</w:t>
            </w:r>
            <w:r w:rsidRPr="004C525A">
              <w:rPr>
                <w:rFonts w:ascii="Verdana" w:hAnsi="Verdana"/>
                <w:spacing w:val="-2"/>
                <w:w w:val="105"/>
                <w:sz w:val="18"/>
                <w:szCs w:val="18"/>
              </w:rPr>
              <w:t>,  without limitation, require the Contractor to contest at its own risk and expense, any appeal made or brought by any third party in relation to any permit, license and/or approval granted and properly to take all appropriate legal measures available to the contractor against any refusal to grant a permit, license and/or approval.</w:t>
            </w:r>
          </w:p>
          <w:p w14:paraId="3807BF6C" w14:textId="4A114342" w:rsidR="004C525A" w:rsidRDefault="004C525A" w:rsidP="007A624F">
            <w:pPr>
              <w:spacing w:line="276" w:lineRule="auto"/>
              <w:jc w:val="both"/>
              <w:rPr>
                <w:rFonts w:ascii="Verdana" w:hAnsi="Verdana"/>
                <w:spacing w:val="-2"/>
                <w:w w:val="105"/>
                <w:sz w:val="18"/>
                <w:szCs w:val="18"/>
              </w:rPr>
            </w:pPr>
          </w:p>
          <w:p w14:paraId="134E065C" w14:textId="77777777" w:rsidR="002D4ADD" w:rsidRPr="004C525A" w:rsidRDefault="002D4ADD" w:rsidP="007A624F">
            <w:pPr>
              <w:spacing w:line="276" w:lineRule="auto"/>
              <w:jc w:val="both"/>
              <w:rPr>
                <w:rFonts w:ascii="Verdana" w:hAnsi="Verdana"/>
                <w:spacing w:val="-2"/>
                <w:w w:val="105"/>
                <w:sz w:val="18"/>
                <w:szCs w:val="18"/>
              </w:rPr>
            </w:pPr>
          </w:p>
          <w:p w14:paraId="1C4772BF"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 xml:space="preserve">The Contractor shall not be entitled to any Claims or Extension of Time and re-imbursement of extra cost as result of failure to obtain or failure to allow sufficient time to obtain permits. </w:t>
            </w:r>
          </w:p>
          <w:p w14:paraId="7C09BB10" w14:textId="77777777" w:rsidR="004C525A" w:rsidRPr="004C525A" w:rsidRDefault="004C525A" w:rsidP="007A624F">
            <w:pPr>
              <w:spacing w:line="276" w:lineRule="auto"/>
              <w:ind w:left="1134"/>
              <w:jc w:val="both"/>
              <w:rPr>
                <w:rFonts w:ascii="Verdana" w:hAnsi="Verdana"/>
                <w:spacing w:val="-2"/>
                <w:w w:val="105"/>
                <w:sz w:val="18"/>
                <w:szCs w:val="18"/>
              </w:rPr>
            </w:pPr>
          </w:p>
          <w:p w14:paraId="1C5A3F10" w14:textId="77777777" w:rsidR="004C525A" w:rsidRPr="004C525A" w:rsidRDefault="004C525A" w:rsidP="007A624F">
            <w:pPr>
              <w:pStyle w:val="BodyText"/>
              <w:spacing w:before="104"/>
              <w:ind w:right="44"/>
              <w:jc w:val="both"/>
              <w:rPr>
                <w:rFonts w:ascii="Verdana" w:hAnsi="Verdana"/>
                <w:spacing w:val="-2"/>
                <w:w w:val="105"/>
              </w:rPr>
            </w:pPr>
            <w:r w:rsidRPr="004C525A">
              <w:rPr>
                <w:rFonts w:ascii="Verdana" w:hAnsi="Verdana"/>
                <w:spacing w:val="-2"/>
                <w:w w:val="105"/>
              </w:rPr>
              <w:t>The Contractor shall be responsible and pay or reimburse the Employer for any fines, penalties and/or sanctions of any nature imposed by the authorities to the Contractor and/or the Employer for not complying fully or partially with the conditions stated in the permits and/or licenses obtained either by the Contractor or the Employer; including, but not limited to, exceeding the maximum approved dumping volume, the approved dredging plan and the approved ITS, which the Contractor declares to have read and fully understood.</w:t>
            </w:r>
          </w:p>
          <w:p w14:paraId="4D32122B" w14:textId="77777777" w:rsidR="004C525A" w:rsidRPr="004C525A" w:rsidRDefault="004C525A" w:rsidP="007A624F">
            <w:pPr>
              <w:pStyle w:val="BodyText"/>
              <w:spacing w:before="104"/>
              <w:ind w:right="44"/>
              <w:jc w:val="both"/>
              <w:rPr>
                <w:rFonts w:ascii="Verdana" w:hAnsi="Verdana"/>
                <w:spacing w:val="-2"/>
                <w:w w:val="105"/>
              </w:rPr>
            </w:pPr>
          </w:p>
        </w:tc>
      </w:tr>
      <w:tr w:rsidR="004C525A" w:rsidRPr="004C525A" w14:paraId="18DC3D6A" w14:textId="77777777" w:rsidTr="00251FA3">
        <w:trPr>
          <w:trHeight w:val="468"/>
        </w:trPr>
        <w:tc>
          <w:tcPr>
            <w:tcW w:w="2127" w:type="dxa"/>
          </w:tcPr>
          <w:p w14:paraId="4EDD0D0C" w14:textId="77777777" w:rsidR="004C525A" w:rsidRPr="004C525A" w:rsidRDefault="004C525A" w:rsidP="007A624F">
            <w:pPr>
              <w:pStyle w:val="Heading5"/>
              <w:ind w:left="0" w:right="44"/>
              <w:rPr>
                <w:rFonts w:ascii="Verdana" w:hAnsi="Verdana"/>
                <w:w w:val="105"/>
              </w:rPr>
            </w:pPr>
            <w:r w:rsidRPr="004C525A">
              <w:rPr>
                <w:rFonts w:ascii="Verdana" w:hAnsi="Verdana"/>
                <w:spacing w:val="-3"/>
                <w:w w:val="105"/>
              </w:rPr>
              <w:lastRenderedPageBreak/>
              <w:t xml:space="preserve">Sub-Clause </w:t>
            </w:r>
            <w:r w:rsidRPr="004C525A">
              <w:rPr>
                <w:rFonts w:ascii="Verdana" w:hAnsi="Verdana"/>
                <w:spacing w:val="-2"/>
                <w:w w:val="105"/>
              </w:rPr>
              <w:t>2.3 Site Data</w:t>
            </w:r>
          </w:p>
        </w:tc>
        <w:tc>
          <w:tcPr>
            <w:tcW w:w="7796" w:type="dxa"/>
            <w:gridSpan w:val="3"/>
          </w:tcPr>
          <w:p w14:paraId="114A7442" w14:textId="77777777" w:rsidR="004C525A" w:rsidRPr="002D4ADD" w:rsidRDefault="004C525A" w:rsidP="007A624F">
            <w:pPr>
              <w:spacing w:line="276" w:lineRule="auto"/>
              <w:jc w:val="both"/>
              <w:rPr>
                <w:rFonts w:ascii="Verdana" w:hAnsi="Verdana"/>
                <w:b/>
                <w:bCs/>
                <w:spacing w:val="-2"/>
                <w:w w:val="105"/>
                <w:sz w:val="18"/>
                <w:szCs w:val="18"/>
              </w:rPr>
            </w:pPr>
            <w:r w:rsidRPr="002D4ADD">
              <w:rPr>
                <w:rFonts w:ascii="Verdana" w:hAnsi="Verdana"/>
                <w:b/>
                <w:bCs/>
                <w:spacing w:val="-2"/>
                <w:w w:val="105"/>
                <w:sz w:val="18"/>
                <w:szCs w:val="18"/>
              </w:rPr>
              <w:t>Insert the following at the end of the Sub-Clause:</w:t>
            </w:r>
          </w:p>
          <w:p w14:paraId="705AB4DB" w14:textId="77777777" w:rsidR="004C525A" w:rsidRPr="004C525A" w:rsidRDefault="004C525A" w:rsidP="007A624F">
            <w:pPr>
              <w:spacing w:line="276" w:lineRule="auto"/>
              <w:jc w:val="both"/>
              <w:rPr>
                <w:rFonts w:ascii="Verdana" w:hAnsi="Verdana"/>
                <w:spacing w:val="-2"/>
                <w:w w:val="105"/>
                <w:sz w:val="18"/>
                <w:szCs w:val="18"/>
              </w:rPr>
            </w:pPr>
          </w:p>
          <w:p w14:paraId="62D92E31"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“The Employer shall neither be responsible, nor liable, for any inaccuracy and/or omission of any kind in information provided by, or on behalf of, the Employer to the Contractor and/or The Contractor´s personnel.</w:t>
            </w:r>
          </w:p>
          <w:p w14:paraId="40CDF8B9" w14:textId="77777777" w:rsidR="004C525A" w:rsidRPr="004C525A" w:rsidRDefault="004C525A" w:rsidP="007A624F">
            <w:pPr>
              <w:spacing w:line="276" w:lineRule="auto"/>
              <w:ind w:left="1134"/>
              <w:jc w:val="both"/>
              <w:rPr>
                <w:rFonts w:ascii="Verdana" w:hAnsi="Verdana"/>
                <w:spacing w:val="-2"/>
                <w:w w:val="105"/>
                <w:sz w:val="18"/>
                <w:szCs w:val="18"/>
              </w:rPr>
            </w:pPr>
          </w:p>
          <w:p w14:paraId="38CBB2C4" w14:textId="77777777" w:rsidR="004C525A" w:rsidRPr="004C525A" w:rsidRDefault="004C525A" w:rsidP="007A624F">
            <w:pPr>
              <w:spacing w:line="276" w:lineRule="auto"/>
              <w:jc w:val="both"/>
              <w:rPr>
                <w:rFonts w:ascii="Verdana" w:hAnsi="Verdana"/>
                <w:spacing w:val="-2"/>
                <w:w w:val="105"/>
                <w:sz w:val="18"/>
                <w:szCs w:val="18"/>
              </w:rPr>
            </w:pPr>
            <w:r w:rsidRPr="004C525A">
              <w:rPr>
                <w:rFonts w:ascii="Verdana" w:hAnsi="Verdana"/>
                <w:spacing w:val="-2"/>
                <w:w w:val="105"/>
                <w:sz w:val="18"/>
                <w:szCs w:val="18"/>
              </w:rPr>
              <w:t>The Contractor shall be deemed to have obtained all necessary information required to assess the nature and extent of risks, contingencies and other circumstances assumed by it under the Contract and shall be deemed to have obtained all necessary information required to perform its obligations under the Contract. To the same extent, the Contractor shall be deemed to have inspected and examined the Site, its surroundings, the above data and other available information, and to have been satisfied as to all relevant matters, including but not limited to:</w:t>
            </w:r>
          </w:p>
          <w:p w14:paraId="7995CFB5" w14:textId="77777777" w:rsidR="004C525A" w:rsidRPr="004C525A" w:rsidRDefault="004C525A" w:rsidP="007A624F">
            <w:pPr>
              <w:spacing w:line="276" w:lineRule="auto"/>
              <w:ind w:left="1134"/>
              <w:jc w:val="both"/>
              <w:rPr>
                <w:rFonts w:ascii="Verdana" w:hAnsi="Verdana"/>
                <w:spacing w:val="-2"/>
                <w:w w:val="105"/>
                <w:sz w:val="18"/>
                <w:szCs w:val="18"/>
              </w:rPr>
            </w:pPr>
          </w:p>
          <w:p w14:paraId="034E500A" w14:textId="114D02D9" w:rsidR="004C525A" w:rsidRPr="004C525A" w:rsidRDefault="004C525A" w:rsidP="0039780B">
            <w:pPr>
              <w:pStyle w:val="ListParagraph"/>
              <w:widowControl/>
              <w:numPr>
                <w:ilvl w:val="0"/>
                <w:numId w:val="53"/>
              </w:numPr>
              <w:autoSpaceDE/>
              <w:autoSpaceDN/>
              <w:spacing w:line="276" w:lineRule="auto"/>
              <w:ind w:left="317"/>
              <w:contextualSpacing/>
              <w:rPr>
                <w:rFonts w:ascii="Verdana" w:hAnsi="Verdana"/>
                <w:spacing w:val="-2"/>
                <w:w w:val="105"/>
                <w:sz w:val="18"/>
                <w:szCs w:val="18"/>
              </w:rPr>
            </w:pPr>
            <w:r w:rsidRPr="004C525A">
              <w:rPr>
                <w:rFonts w:ascii="Verdana" w:hAnsi="Verdana"/>
                <w:spacing w:val="-2"/>
                <w:w w:val="105"/>
                <w:sz w:val="18"/>
                <w:szCs w:val="18"/>
              </w:rPr>
              <w:t xml:space="preserve">the form and nature of the Site, including the geological, </w:t>
            </w:r>
            <w:r w:rsidR="002D4ADD" w:rsidRPr="004C525A">
              <w:rPr>
                <w:rFonts w:ascii="Verdana" w:hAnsi="Verdana"/>
                <w:spacing w:val="-2"/>
                <w:w w:val="105"/>
                <w:sz w:val="18"/>
                <w:szCs w:val="18"/>
              </w:rPr>
              <w:t>geotechnical,</w:t>
            </w:r>
            <w:r w:rsidRPr="004C525A">
              <w:rPr>
                <w:rFonts w:ascii="Verdana" w:hAnsi="Verdana"/>
                <w:spacing w:val="-2"/>
                <w:w w:val="105"/>
                <w:sz w:val="18"/>
                <w:szCs w:val="18"/>
              </w:rPr>
              <w:t xml:space="preserve"> and sub-surface conditions, the quality of existing structures and the means of communications with and restrictions of access to the site,</w:t>
            </w:r>
          </w:p>
          <w:p w14:paraId="6E6137B8" w14:textId="77777777" w:rsidR="004C525A" w:rsidRPr="004C525A" w:rsidRDefault="004C525A" w:rsidP="0039780B">
            <w:pPr>
              <w:pStyle w:val="ListParagraph"/>
              <w:widowControl/>
              <w:numPr>
                <w:ilvl w:val="0"/>
                <w:numId w:val="53"/>
              </w:numPr>
              <w:autoSpaceDE/>
              <w:autoSpaceDN/>
              <w:spacing w:line="276" w:lineRule="auto"/>
              <w:ind w:left="317"/>
              <w:contextualSpacing/>
              <w:rPr>
                <w:rFonts w:ascii="Verdana" w:hAnsi="Verdana"/>
                <w:spacing w:val="-2"/>
                <w:w w:val="105"/>
                <w:sz w:val="18"/>
                <w:szCs w:val="18"/>
              </w:rPr>
            </w:pPr>
            <w:r w:rsidRPr="004C525A">
              <w:rPr>
                <w:rFonts w:ascii="Verdana" w:hAnsi="Verdana"/>
                <w:spacing w:val="-2"/>
                <w:w w:val="105"/>
                <w:sz w:val="18"/>
                <w:szCs w:val="18"/>
              </w:rPr>
              <w:t>the hydrological and climatic conditions,</w:t>
            </w:r>
          </w:p>
          <w:p w14:paraId="22A36E81" w14:textId="77777777" w:rsidR="004C525A" w:rsidRPr="004C525A" w:rsidRDefault="004C525A" w:rsidP="0039780B">
            <w:pPr>
              <w:pStyle w:val="ListParagraph"/>
              <w:widowControl/>
              <w:numPr>
                <w:ilvl w:val="0"/>
                <w:numId w:val="53"/>
              </w:numPr>
              <w:autoSpaceDE/>
              <w:autoSpaceDN/>
              <w:spacing w:line="276" w:lineRule="auto"/>
              <w:ind w:left="317"/>
              <w:contextualSpacing/>
              <w:rPr>
                <w:rFonts w:ascii="Verdana" w:hAnsi="Verdana"/>
                <w:spacing w:val="-2"/>
                <w:w w:val="105"/>
                <w:sz w:val="18"/>
                <w:szCs w:val="18"/>
              </w:rPr>
            </w:pPr>
            <w:r w:rsidRPr="004C525A">
              <w:rPr>
                <w:rFonts w:ascii="Verdana" w:hAnsi="Verdana"/>
                <w:spacing w:val="-2"/>
                <w:w w:val="105"/>
                <w:sz w:val="18"/>
                <w:szCs w:val="18"/>
              </w:rPr>
              <w:t>the extent and nature of the works and Goods necessary for the execution and completion of the Works and the remedying of any defects,</w:t>
            </w:r>
          </w:p>
          <w:p w14:paraId="72D3218D" w14:textId="79A06EF8" w:rsidR="004C525A" w:rsidRPr="004C525A" w:rsidRDefault="004C525A" w:rsidP="0039780B">
            <w:pPr>
              <w:pStyle w:val="ListParagraph"/>
              <w:widowControl/>
              <w:numPr>
                <w:ilvl w:val="0"/>
                <w:numId w:val="53"/>
              </w:numPr>
              <w:autoSpaceDE/>
              <w:autoSpaceDN/>
              <w:spacing w:line="276" w:lineRule="auto"/>
              <w:ind w:left="317"/>
              <w:contextualSpacing/>
              <w:rPr>
                <w:rFonts w:ascii="Verdana" w:hAnsi="Verdana"/>
                <w:spacing w:val="-2"/>
                <w:w w:val="105"/>
                <w:sz w:val="18"/>
                <w:szCs w:val="18"/>
              </w:rPr>
            </w:pPr>
            <w:r w:rsidRPr="004C525A">
              <w:rPr>
                <w:rFonts w:ascii="Verdana" w:hAnsi="Verdana"/>
                <w:spacing w:val="-2"/>
                <w:w w:val="105"/>
                <w:sz w:val="18"/>
                <w:szCs w:val="18"/>
              </w:rPr>
              <w:t xml:space="preserve">the Laws, </w:t>
            </w:r>
            <w:r w:rsidR="002D4ADD" w:rsidRPr="004C525A">
              <w:rPr>
                <w:rFonts w:ascii="Verdana" w:hAnsi="Verdana"/>
                <w:spacing w:val="-2"/>
                <w:w w:val="105"/>
                <w:sz w:val="18"/>
                <w:szCs w:val="18"/>
              </w:rPr>
              <w:t>procedures,</w:t>
            </w:r>
            <w:r w:rsidRPr="004C525A">
              <w:rPr>
                <w:rFonts w:ascii="Verdana" w:hAnsi="Verdana"/>
                <w:spacing w:val="-2"/>
                <w:w w:val="105"/>
                <w:sz w:val="18"/>
                <w:szCs w:val="18"/>
              </w:rPr>
              <w:t xml:space="preserve"> and labor practices of the Country, and</w:t>
            </w:r>
          </w:p>
          <w:p w14:paraId="28BB247F" w14:textId="77777777" w:rsidR="004C525A" w:rsidRPr="004C525A" w:rsidRDefault="004C525A" w:rsidP="0039780B">
            <w:pPr>
              <w:pStyle w:val="ListParagraph"/>
              <w:widowControl/>
              <w:numPr>
                <w:ilvl w:val="0"/>
                <w:numId w:val="53"/>
              </w:numPr>
              <w:autoSpaceDE/>
              <w:autoSpaceDN/>
              <w:spacing w:line="276" w:lineRule="auto"/>
              <w:ind w:left="317"/>
              <w:contextualSpacing/>
              <w:rPr>
                <w:rFonts w:ascii="Verdana" w:hAnsi="Verdana"/>
                <w:spacing w:val="-2"/>
                <w:w w:val="105"/>
                <w:sz w:val="18"/>
                <w:szCs w:val="18"/>
              </w:rPr>
            </w:pPr>
            <w:r w:rsidRPr="004C525A">
              <w:rPr>
                <w:rFonts w:ascii="Verdana" w:hAnsi="Verdana"/>
                <w:spacing w:val="-2"/>
                <w:w w:val="105"/>
                <w:sz w:val="18"/>
                <w:szCs w:val="18"/>
              </w:rPr>
              <w:lastRenderedPageBreak/>
              <w:t>the Contractor´s requirements for access, accommodation, facilities, personnel, power, transport, water and other services.”</w:t>
            </w:r>
          </w:p>
          <w:p w14:paraId="2E73E2CC" w14:textId="77777777" w:rsidR="004C525A" w:rsidRPr="004C525A" w:rsidRDefault="004C525A" w:rsidP="007A624F">
            <w:pPr>
              <w:widowControl/>
              <w:autoSpaceDE/>
              <w:autoSpaceDN/>
              <w:spacing w:line="276" w:lineRule="auto"/>
              <w:ind w:left="-43"/>
              <w:contextualSpacing/>
              <w:rPr>
                <w:rFonts w:ascii="Verdana" w:hAnsi="Verdana"/>
                <w:spacing w:val="-2"/>
                <w:w w:val="105"/>
                <w:sz w:val="18"/>
                <w:szCs w:val="18"/>
              </w:rPr>
            </w:pPr>
          </w:p>
          <w:p w14:paraId="2ED06A9A" w14:textId="77777777" w:rsidR="004C525A" w:rsidRPr="004C525A" w:rsidRDefault="004C525A" w:rsidP="007A624F">
            <w:pPr>
              <w:pStyle w:val="BodyText"/>
              <w:spacing w:before="1" w:line="249" w:lineRule="auto"/>
              <w:ind w:right="44"/>
              <w:jc w:val="both"/>
              <w:rPr>
                <w:rFonts w:ascii="Verdana" w:hAnsi="Verdana"/>
                <w:w w:val="105"/>
              </w:rPr>
            </w:pPr>
            <w:r w:rsidRPr="004C525A">
              <w:rPr>
                <w:rFonts w:ascii="Verdana" w:hAnsi="Verdana"/>
                <w:w w:val="105"/>
              </w:rPr>
              <w:t>Data made available by the Employer, in accordance with this Sub-Clause, shall be deemed to include data listed elsewhere in the Contract as open for inspection at the offices of:</w:t>
            </w:r>
          </w:p>
          <w:p w14:paraId="0C965C28" w14:textId="77777777" w:rsidR="004C525A" w:rsidRPr="004C525A" w:rsidRDefault="004C525A" w:rsidP="007A624F">
            <w:pPr>
              <w:pStyle w:val="BodyText"/>
              <w:spacing w:before="2"/>
              <w:ind w:left="183" w:right="44"/>
              <w:jc w:val="both"/>
              <w:rPr>
                <w:rFonts w:ascii="Verdana" w:hAnsi="Verdana"/>
                <w:w w:val="105"/>
              </w:rPr>
            </w:pPr>
          </w:p>
          <w:p w14:paraId="7F5A2592" w14:textId="77777777" w:rsidR="004C525A" w:rsidRPr="00181176" w:rsidRDefault="004C525A" w:rsidP="007A624F">
            <w:pPr>
              <w:pStyle w:val="BodyText"/>
              <w:spacing w:line="249" w:lineRule="auto"/>
              <w:ind w:right="44"/>
              <w:jc w:val="both"/>
              <w:rPr>
                <w:rFonts w:ascii="Verdana" w:hAnsi="Verdana"/>
                <w:w w:val="105"/>
                <w:lang w:val="fr-FR"/>
              </w:rPr>
            </w:pPr>
            <w:r w:rsidRPr="00181176">
              <w:rPr>
                <w:rFonts w:ascii="Verdana" w:hAnsi="Verdana"/>
                <w:w w:val="105"/>
                <w:lang w:val="fr-FR"/>
              </w:rPr>
              <w:t>Gujarat Port Pipavav Limited</w:t>
            </w:r>
          </w:p>
          <w:p w14:paraId="40605756" w14:textId="77777777" w:rsidR="004C525A" w:rsidRPr="00181176" w:rsidRDefault="004C525A" w:rsidP="007A624F">
            <w:pPr>
              <w:pStyle w:val="BodyText"/>
              <w:spacing w:line="249" w:lineRule="auto"/>
              <w:ind w:right="44"/>
              <w:jc w:val="both"/>
              <w:rPr>
                <w:rFonts w:ascii="Verdana" w:hAnsi="Verdana"/>
                <w:w w:val="105"/>
                <w:lang w:val="fr-FR"/>
              </w:rPr>
            </w:pPr>
            <w:r w:rsidRPr="00181176">
              <w:rPr>
                <w:rFonts w:ascii="Verdana" w:hAnsi="Verdana"/>
                <w:w w:val="105"/>
                <w:lang w:val="fr-FR"/>
              </w:rPr>
              <w:t>Post Rampara-2, Via Rajula, District Amreli [Gujarat]</w:t>
            </w:r>
          </w:p>
          <w:p w14:paraId="4B035D7A" w14:textId="77777777" w:rsidR="004C525A" w:rsidRPr="00181176" w:rsidRDefault="004C525A" w:rsidP="007A624F">
            <w:pPr>
              <w:pStyle w:val="BodyText"/>
              <w:spacing w:before="4" w:line="249" w:lineRule="auto"/>
              <w:ind w:right="44"/>
              <w:jc w:val="both"/>
              <w:rPr>
                <w:rFonts w:ascii="Verdana" w:hAnsi="Verdana"/>
                <w:w w:val="105"/>
                <w:lang w:val="fr-FR"/>
              </w:rPr>
            </w:pPr>
            <w:r w:rsidRPr="00181176">
              <w:rPr>
                <w:rFonts w:ascii="Verdana" w:hAnsi="Verdana"/>
                <w:w w:val="105"/>
                <w:lang w:val="fr-FR"/>
              </w:rPr>
              <w:t>Pipavav Port - 365 560 India</w:t>
            </w:r>
          </w:p>
          <w:p w14:paraId="5B25E5FD" w14:textId="77777777" w:rsidR="004C525A" w:rsidRPr="00181176" w:rsidRDefault="004C525A" w:rsidP="007A624F">
            <w:pPr>
              <w:pStyle w:val="BodyText"/>
              <w:spacing w:before="4" w:line="249" w:lineRule="auto"/>
              <w:ind w:right="44"/>
              <w:jc w:val="both"/>
              <w:rPr>
                <w:rFonts w:ascii="Verdana" w:hAnsi="Verdana"/>
                <w:w w:val="105"/>
                <w:lang w:val="fr-FR"/>
              </w:rPr>
            </w:pPr>
          </w:p>
          <w:p w14:paraId="57F4FE7D" w14:textId="1ACE1D60" w:rsidR="004C525A" w:rsidRDefault="004C525A" w:rsidP="007A624F">
            <w:pPr>
              <w:pStyle w:val="BodyText"/>
              <w:spacing w:before="4" w:line="249" w:lineRule="auto"/>
              <w:ind w:right="44"/>
              <w:jc w:val="both"/>
              <w:rPr>
                <w:rFonts w:ascii="Verdana" w:hAnsi="Verdana" w:cstheme="minorHAnsi"/>
              </w:rPr>
            </w:pPr>
            <w:r w:rsidRPr="004C525A">
              <w:rPr>
                <w:rFonts w:ascii="Verdana" w:hAnsi="Verdana" w:cstheme="minorHAnsi"/>
              </w:rPr>
              <w:t>The Contractor shall be deemed to have based his Tender on the data made available by the Employer and on his own inspection and examination, all as aforementioned”.</w:t>
            </w:r>
          </w:p>
          <w:p w14:paraId="6CD3EA9B" w14:textId="77777777" w:rsidR="004C525A" w:rsidRPr="004C525A" w:rsidRDefault="004C525A" w:rsidP="00251FA3">
            <w:pPr>
              <w:widowControl/>
              <w:autoSpaceDE/>
              <w:autoSpaceDN/>
              <w:spacing w:line="276" w:lineRule="auto"/>
              <w:contextualSpacing/>
              <w:rPr>
                <w:rFonts w:ascii="Verdana" w:hAnsi="Verdana"/>
                <w:spacing w:val="-2"/>
                <w:w w:val="105"/>
                <w:sz w:val="18"/>
                <w:szCs w:val="18"/>
              </w:rPr>
            </w:pPr>
          </w:p>
        </w:tc>
      </w:tr>
      <w:tr w:rsidR="004C525A" w:rsidRPr="004C525A" w14:paraId="53799D49" w14:textId="77777777" w:rsidTr="00251FA3">
        <w:trPr>
          <w:trHeight w:val="468"/>
        </w:trPr>
        <w:tc>
          <w:tcPr>
            <w:tcW w:w="9923" w:type="dxa"/>
            <w:gridSpan w:val="4"/>
          </w:tcPr>
          <w:p w14:paraId="542CBDC9" w14:textId="77777777" w:rsidR="004C525A" w:rsidRPr="004C525A" w:rsidRDefault="004C525A" w:rsidP="007A624F">
            <w:pPr>
              <w:pStyle w:val="Heading5"/>
              <w:spacing w:before="102"/>
              <w:ind w:left="0" w:right="44"/>
              <w:jc w:val="both"/>
              <w:rPr>
                <w:rFonts w:ascii="Verdana" w:hAnsi="Verdana"/>
              </w:rPr>
            </w:pPr>
            <w:r w:rsidRPr="004C525A">
              <w:rPr>
                <w:rFonts w:ascii="Verdana" w:hAnsi="Verdana"/>
                <w:w w:val="105"/>
              </w:rPr>
              <w:lastRenderedPageBreak/>
              <w:t>Clause 3 – The Engineer</w:t>
            </w:r>
          </w:p>
        </w:tc>
      </w:tr>
      <w:tr w:rsidR="004C525A" w:rsidRPr="004C525A" w14:paraId="74B6BE1B" w14:textId="77777777" w:rsidTr="00251FA3">
        <w:trPr>
          <w:trHeight w:val="468"/>
        </w:trPr>
        <w:tc>
          <w:tcPr>
            <w:tcW w:w="2127" w:type="dxa"/>
          </w:tcPr>
          <w:p w14:paraId="7B93EE7B"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w w:val="105"/>
              </w:rPr>
              <w:t xml:space="preserve">Sub-Clause 3.1 Engineer's </w:t>
            </w:r>
            <w:r w:rsidRPr="004C525A">
              <w:rPr>
                <w:rFonts w:ascii="Verdana" w:hAnsi="Verdana"/>
                <w:spacing w:val="-2"/>
                <w:w w:val="105"/>
              </w:rPr>
              <w:t xml:space="preserve">Duties </w:t>
            </w:r>
            <w:r w:rsidRPr="004C525A">
              <w:rPr>
                <w:rFonts w:ascii="Verdana" w:hAnsi="Verdana"/>
                <w:w w:val="105"/>
              </w:rPr>
              <w:t>and Authority</w:t>
            </w:r>
          </w:p>
          <w:p w14:paraId="7530D346" w14:textId="77777777" w:rsidR="004C525A" w:rsidRPr="004C525A" w:rsidRDefault="004C525A" w:rsidP="007A624F">
            <w:pPr>
              <w:pStyle w:val="Heading5"/>
              <w:spacing w:line="249" w:lineRule="auto"/>
              <w:ind w:left="0" w:right="44"/>
              <w:rPr>
                <w:rFonts w:ascii="Verdana" w:hAnsi="Verdana"/>
                <w:spacing w:val="-3"/>
                <w:w w:val="105"/>
              </w:rPr>
            </w:pPr>
          </w:p>
        </w:tc>
        <w:tc>
          <w:tcPr>
            <w:tcW w:w="7796" w:type="dxa"/>
            <w:gridSpan w:val="3"/>
          </w:tcPr>
          <w:p w14:paraId="6D262887" w14:textId="77777777" w:rsidR="004C525A" w:rsidRPr="002D4ADD" w:rsidRDefault="004C525A" w:rsidP="007A624F">
            <w:pPr>
              <w:widowControl/>
              <w:autoSpaceDE/>
              <w:autoSpaceDN/>
              <w:spacing w:line="276" w:lineRule="auto"/>
              <w:contextualSpacing/>
              <w:rPr>
                <w:rFonts w:ascii="Verdana" w:hAnsi="Verdana"/>
                <w:b/>
                <w:bCs/>
                <w:spacing w:val="-2"/>
                <w:w w:val="105"/>
                <w:sz w:val="18"/>
                <w:szCs w:val="18"/>
              </w:rPr>
            </w:pPr>
            <w:r w:rsidRPr="002D4ADD">
              <w:rPr>
                <w:rFonts w:ascii="Verdana" w:hAnsi="Verdana"/>
                <w:b/>
                <w:bCs/>
                <w:spacing w:val="-2"/>
                <w:w w:val="105"/>
                <w:sz w:val="18"/>
                <w:szCs w:val="18"/>
              </w:rPr>
              <w:t>Insert the following at the end of the Sub-Clause:</w:t>
            </w:r>
          </w:p>
          <w:p w14:paraId="6BEDA5DF" w14:textId="77777777" w:rsidR="004C525A" w:rsidRPr="004C525A" w:rsidRDefault="004C525A" w:rsidP="007A624F">
            <w:pPr>
              <w:widowControl/>
              <w:autoSpaceDE/>
              <w:autoSpaceDN/>
              <w:spacing w:line="276" w:lineRule="auto"/>
              <w:contextualSpacing/>
              <w:rPr>
                <w:rFonts w:ascii="Verdana" w:hAnsi="Verdana"/>
                <w:spacing w:val="-2"/>
                <w:w w:val="105"/>
                <w:sz w:val="18"/>
                <w:szCs w:val="18"/>
              </w:rPr>
            </w:pPr>
          </w:p>
          <w:p w14:paraId="17014C55" w14:textId="77777777" w:rsidR="004C525A" w:rsidRPr="004C525A" w:rsidRDefault="004C525A" w:rsidP="00231D51">
            <w:pPr>
              <w:widowControl/>
              <w:autoSpaceDE/>
              <w:autoSpaceDN/>
              <w:spacing w:line="276" w:lineRule="auto"/>
              <w:contextualSpacing/>
              <w:jc w:val="both"/>
              <w:rPr>
                <w:rFonts w:ascii="Verdana" w:hAnsi="Verdana"/>
                <w:spacing w:val="-2"/>
                <w:w w:val="105"/>
                <w:sz w:val="18"/>
                <w:szCs w:val="18"/>
              </w:rPr>
            </w:pPr>
            <w:r w:rsidRPr="004C525A">
              <w:rPr>
                <w:rFonts w:ascii="Verdana" w:hAnsi="Verdana"/>
                <w:spacing w:val="-2"/>
                <w:w w:val="105"/>
                <w:sz w:val="18"/>
                <w:szCs w:val="18"/>
              </w:rPr>
              <w:t>“The Engineer has no authority to amend the Contract or to relieve either Party of any duties, obligations or responsibilities under the Contract. Any approval, check, certificate, consent, examination, inspection, instruction, notice, proposal, request, test or similar act by the Engineer shall not relieve the Contractor from any responsibility he has under the Contract, including responsibility for errors, omissions, discrepancies and non-compliance.”</w:t>
            </w:r>
          </w:p>
          <w:p w14:paraId="27DA1725" w14:textId="77777777" w:rsidR="004C525A" w:rsidRPr="004C525A" w:rsidRDefault="004C525A" w:rsidP="007A624F">
            <w:pPr>
              <w:pStyle w:val="BodyText"/>
              <w:spacing w:before="103"/>
              <w:ind w:left="142" w:right="44"/>
              <w:jc w:val="both"/>
              <w:rPr>
                <w:rFonts w:ascii="Verdana" w:hAnsi="Verdana"/>
                <w:w w:val="105"/>
              </w:rPr>
            </w:pPr>
          </w:p>
        </w:tc>
      </w:tr>
      <w:tr w:rsidR="004C525A" w:rsidRPr="004C525A" w14:paraId="6895622A" w14:textId="77777777" w:rsidTr="00251FA3">
        <w:trPr>
          <w:trHeight w:val="468"/>
        </w:trPr>
        <w:tc>
          <w:tcPr>
            <w:tcW w:w="2127" w:type="dxa"/>
          </w:tcPr>
          <w:p w14:paraId="21A7FF95"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w w:val="105"/>
              </w:rPr>
              <w:t xml:space="preserve">Sub-Clause 3.4 Replacement of </w:t>
            </w:r>
            <w:r w:rsidRPr="004C525A">
              <w:rPr>
                <w:rFonts w:ascii="Verdana" w:hAnsi="Verdana"/>
                <w:spacing w:val="-4"/>
                <w:w w:val="105"/>
              </w:rPr>
              <w:t xml:space="preserve">the </w:t>
            </w:r>
            <w:r w:rsidRPr="004C525A">
              <w:rPr>
                <w:rFonts w:ascii="Verdana" w:hAnsi="Verdana"/>
                <w:w w:val="105"/>
              </w:rPr>
              <w:t>Engineer</w:t>
            </w:r>
          </w:p>
        </w:tc>
        <w:tc>
          <w:tcPr>
            <w:tcW w:w="7796" w:type="dxa"/>
            <w:gridSpan w:val="3"/>
          </w:tcPr>
          <w:p w14:paraId="4504AEA7" w14:textId="77777777" w:rsidR="004C525A" w:rsidRPr="00231D51" w:rsidRDefault="004C525A" w:rsidP="007A624F">
            <w:pPr>
              <w:pStyle w:val="BodyText"/>
              <w:spacing w:before="104"/>
              <w:ind w:right="44"/>
              <w:jc w:val="both"/>
              <w:rPr>
                <w:rFonts w:ascii="Verdana" w:hAnsi="Verdana"/>
                <w:b/>
                <w:bCs/>
              </w:rPr>
            </w:pPr>
            <w:r w:rsidRPr="00231D51">
              <w:rPr>
                <w:rFonts w:ascii="Verdana" w:hAnsi="Verdana"/>
                <w:b/>
                <w:bCs/>
                <w:w w:val="105"/>
              </w:rPr>
              <w:t>Insert the following new Sub-Clause</w:t>
            </w:r>
          </w:p>
          <w:p w14:paraId="5FAD06FF" w14:textId="77777777" w:rsidR="004C525A" w:rsidRPr="004C525A" w:rsidRDefault="004C525A" w:rsidP="007A624F">
            <w:pPr>
              <w:pStyle w:val="BodyText"/>
              <w:spacing w:before="9"/>
              <w:ind w:right="44"/>
              <w:jc w:val="both"/>
              <w:rPr>
                <w:rFonts w:ascii="Verdana" w:hAnsi="Verdana"/>
              </w:rPr>
            </w:pPr>
          </w:p>
          <w:p w14:paraId="0BF245AC" w14:textId="77777777" w:rsidR="004C525A" w:rsidRPr="004C525A" w:rsidRDefault="004C525A" w:rsidP="007A624F">
            <w:pPr>
              <w:pStyle w:val="BodyText"/>
              <w:spacing w:before="103"/>
              <w:ind w:right="44"/>
              <w:jc w:val="both"/>
              <w:rPr>
                <w:rFonts w:ascii="Verdana" w:hAnsi="Verdana"/>
                <w:spacing w:val="-3"/>
                <w:w w:val="105"/>
              </w:rPr>
            </w:pPr>
            <w:r w:rsidRPr="004C525A">
              <w:rPr>
                <w:rFonts w:ascii="Verdana" w:hAnsi="Verdana"/>
                <w:w w:val="105"/>
              </w:rPr>
              <w:t xml:space="preserve">If the </w:t>
            </w:r>
            <w:r w:rsidRPr="004C525A">
              <w:rPr>
                <w:rFonts w:ascii="Verdana" w:hAnsi="Verdana"/>
                <w:spacing w:val="-3"/>
                <w:w w:val="105"/>
              </w:rPr>
              <w:t xml:space="preserve">Contractor considers </w:t>
            </w:r>
            <w:r w:rsidRPr="004C525A">
              <w:rPr>
                <w:rFonts w:ascii="Verdana" w:hAnsi="Verdana"/>
                <w:w w:val="105"/>
              </w:rPr>
              <w:t xml:space="preserve">the </w:t>
            </w:r>
            <w:r w:rsidRPr="004C525A">
              <w:rPr>
                <w:rFonts w:ascii="Verdana" w:hAnsi="Verdana"/>
                <w:spacing w:val="-3"/>
                <w:w w:val="105"/>
              </w:rPr>
              <w:t xml:space="preserve">intended replacement </w:t>
            </w:r>
            <w:r w:rsidRPr="004C525A">
              <w:rPr>
                <w:rFonts w:ascii="Verdana" w:hAnsi="Verdana"/>
                <w:w w:val="105"/>
              </w:rPr>
              <w:t xml:space="preserve">to be </w:t>
            </w:r>
            <w:r w:rsidRPr="004C525A">
              <w:rPr>
                <w:rFonts w:ascii="Verdana" w:hAnsi="Verdana"/>
                <w:spacing w:val="-3"/>
                <w:w w:val="105"/>
              </w:rPr>
              <w:t xml:space="preserve">unsuitable, </w:t>
            </w:r>
            <w:r w:rsidRPr="004C525A">
              <w:rPr>
                <w:rFonts w:ascii="Verdana" w:hAnsi="Verdana"/>
                <w:w w:val="105"/>
              </w:rPr>
              <w:t xml:space="preserve">he has </w:t>
            </w:r>
            <w:r w:rsidRPr="004C525A">
              <w:rPr>
                <w:rFonts w:ascii="Verdana" w:hAnsi="Verdana"/>
                <w:spacing w:val="-2"/>
                <w:w w:val="105"/>
              </w:rPr>
              <w:t xml:space="preserve">the </w:t>
            </w:r>
            <w:r w:rsidRPr="004C525A">
              <w:rPr>
                <w:rFonts w:ascii="Verdana" w:hAnsi="Verdana"/>
                <w:spacing w:val="-3"/>
                <w:w w:val="105"/>
              </w:rPr>
              <w:t xml:space="preserve">right to raise reasonable objection against </w:t>
            </w:r>
            <w:r w:rsidRPr="004C525A">
              <w:rPr>
                <w:rFonts w:ascii="Verdana" w:hAnsi="Verdana"/>
                <w:w w:val="105"/>
              </w:rPr>
              <w:t xml:space="preserve">him by </w:t>
            </w:r>
            <w:r w:rsidRPr="004C525A">
              <w:rPr>
                <w:rFonts w:ascii="Verdana" w:hAnsi="Verdana"/>
                <w:spacing w:val="-3"/>
                <w:w w:val="105"/>
              </w:rPr>
              <w:t xml:space="preserve">notice </w:t>
            </w:r>
            <w:r w:rsidRPr="004C525A">
              <w:rPr>
                <w:rFonts w:ascii="Verdana" w:hAnsi="Verdana"/>
                <w:w w:val="105"/>
              </w:rPr>
              <w:t xml:space="preserve">to </w:t>
            </w:r>
            <w:r w:rsidRPr="004C525A">
              <w:rPr>
                <w:rFonts w:ascii="Verdana" w:hAnsi="Verdana"/>
                <w:spacing w:val="-2"/>
                <w:w w:val="105"/>
              </w:rPr>
              <w:t xml:space="preserve">the </w:t>
            </w:r>
            <w:r w:rsidRPr="004C525A">
              <w:rPr>
                <w:rFonts w:ascii="Verdana" w:hAnsi="Verdana"/>
                <w:spacing w:val="-3"/>
                <w:w w:val="105"/>
              </w:rPr>
              <w:t xml:space="preserve">Employer, </w:t>
            </w:r>
            <w:r w:rsidRPr="004C525A">
              <w:rPr>
                <w:rFonts w:ascii="Verdana" w:hAnsi="Verdana"/>
                <w:w w:val="105"/>
              </w:rPr>
              <w:t xml:space="preserve">with </w:t>
            </w:r>
            <w:r w:rsidRPr="004C525A">
              <w:rPr>
                <w:rFonts w:ascii="Verdana" w:hAnsi="Verdana"/>
                <w:spacing w:val="-3"/>
                <w:w w:val="105"/>
              </w:rPr>
              <w:t xml:space="preserve">supporting particulars, </w:t>
            </w:r>
            <w:r w:rsidRPr="004C525A">
              <w:rPr>
                <w:rFonts w:ascii="Verdana" w:hAnsi="Verdana"/>
                <w:w w:val="105"/>
              </w:rPr>
              <w:t xml:space="preserve">and </w:t>
            </w:r>
            <w:r w:rsidRPr="004C525A">
              <w:rPr>
                <w:rFonts w:ascii="Verdana" w:hAnsi="Verdana"/>
                <w:spacing w:val="-2"/>
                <w:w w:val="105"/>
              </w:rPr>
              <w:t xml:space="preserve">the </w:t>
            </w:r>
            <w:r w:rsidRPr="004C525A">
              <w:rPr>
                <w:rFonts w:ascii="Verdana" w:hAnsi="Verdana"/>
                <w:spacing w:val="-3"/>
                <w:w w:val="105"/>
              </w:rPr>
              <w:t xml:space="preserve">Employer shall </w:t>
            </w:r>
            <w:r w:rsidRPr="004C525A">
              <w:rPr>
                <w:rFonts w:ascii="Verdana" w:hAnsi="Verdana"/>
                <w:w w:val="105"/>
              </w:rPr>
              <w:t xml:space="preserve">give </w:t>
            </w:r>
            <w:r w:rsidRPr="004C525A">
              <w:rPr>
                <w:rFonts w:ascii="Verdana" w:hAnsi="Verdana"/>
                <w:spacing w:val="-3"/>
                <w:w w:val="105"/>
              </w:rPr>
              <w:t xml:space="preserve">full </w:t>
            </w:r>
            <w:r w:rsidRPr="004C525A">
              <w:rPr>
                <w:rFonts w:ascii="Verdana" w:hAnsi="Verdana"/>
                <w:w w:val="105"/>
              </w:rPr>
              <w:t xml:space="preserve">and </w:t>
            </w:r>
            <w:r w:rsidRPr="004C525A">
              <w:rPr>
                <w:rFonts w:ascii="Verdana" w:hAnsi="Verdana"/>
                <w:spacing w:val="-3"/>
                <w:w w:val="105"/>
              </w:rPr>
              <w:t>fair consideration.</w:t>
            </w:r>
          </w:p>
          <w:p w14:paraId="68679393" w14:textId="77777777" w:rsidR="004C525A" w:rsidRPr="004C525A" w:rsidRDefault="004C525A" w:rsidP="007A624F">
            <w:pPr>
              <w:pStyle w:val="BodyText"/>
              <w:spacing w:before="104"/>
              <w:ind w:right="44"/>
              <w:jc w:val="both"/>
              <w:rPr>
                <w:rFonts w:ascii="Verdana" w:hAnsi="Verdana"/>
              </w:rPr>
            </w:pPr>
          </w:p>
        </w:tc>
      </w:tr>
      <w:tr w:rsidR="004C525A" w:rsidRPr="004C525A" w14:paraId="02F7CC09" w14:textId="77777777" w:rsidTr="00251FA3">
        <w:trPr>
          <w:trHeight w:val="468"/>
        </w:trPr>
        <w:tc>
          <w:tcPr>
            <w:tcW w:w="2127" w:type="dxa"/>
          </w:tcPr>
          <w:p w14:paraId="45E3D773"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w w:val="105"/>
              </w:rPr>
              <w:t>Sub-Clause 3.5 Management Meetings</w:t>
            </w:r>
          </w:p>
        </w:tc>
        <w:tc>
          <w:tcPr>
            <w:tcW w:w="7796" w:type="dxa"/>
            <w:gridSpan w:val="3"/>
          </w:tcPr>
          <w:p w14:paraId="50CD29B9" w14:textId="77777777" w:rsidR="004C525A" w:rsidRPr="00231D51" w:rsidRDefault="004C525A" w:rsidP="007A624F">
            <w:pPr>
              <w:pStyle w:val="BodyText"/>
              <w:spacing w:before="104"/>
              <w:ind w:right="44"/>
              <w:jc w:val="both"/>
              <w:rPr>
                <w:rFonts w:ascii="Verdana" w:hAnsi="Verdana"/>
                <w:b/>
                <w:bCs/>
                <w:w w:val="105"/>
              </w:rPr>
            </w:pPr>
            <w:r w:rsidRPr="00231D51">
              <w:rPr>
                <w:rFonts w:ascii="Verdana" w:hAnsi="Verdana"/>
                <w:b/>
                <w:bCs/>
                <w:w w:val="105"/>
              </w:rPr>
              <w:t>Insert the following new Sub-Clause</w:t>
            </w:r>
          </w:p>
          <w:p w14:paraId="69C67AF7" w14:textId="77777777" w:rsidR="004C525A" w:rsidRPr="004C525A" w:rsidRDefault="004C525A" w:rsidP="007A624F">
            <w:pPr>
              <w:pStyle w:val="BodyText"/>
              <w:spacing w:before="104"/>
              <w:ind w:right="44"/>
              <w:jc w:val="both"/>
              <w:rPr>
                <w:rFonts w:ascii="Verdana" w:hAnsi="Verdana"/>
                <w:spacing w:val="-3"/>
                <w:w w:val="105"/>
              </w:rPr>
            </w:pPr>
            <w:r w:rsidRPr="004C525A">
              <w:rPr>
                <w:rFonts w:ascii="Verdana" w:hAnsi="Verdana"/>
                <w:spacing w:val="-3"/>
                <w:w w:val="105"/>
              </w:rPr>
              <w:t xml:space="preserve"> The Engineer </w:t>
            </w:r>
            <w:r w:rsidRPr="004C525A">
              <w:rPr>
                <w:rFonts w:ascii="Verdana" w:hAnsi="Verdana"/>
                <w:w w:val="105"/>
              </w:rPr>
              <w:t xml:space="preserve">may </w:t>
            </w:r>
            <w:r w:rsidRPr="004C525A">
              <w:rPr>
                <w:rFonts w:ascii="Verdana" w:hAnsi="Verdana"/>
                <w:spacing w:val="-3"/>
                <w:w w:val="105"/>
              </w:rPr>
              <w:t xml:space="preserve">require </w:t>
            </w:r>
            <w:r w:rsidRPr="004C525A">
              <w:rPr>
                <w:rFonts w:ascii="Verdana" w:hAnsi="Verdana"/>
                <w:w w:val="105"/>
              </w:rPr>
              <w:t xml:space="preserve">the </w:t>
            </w:r>
            <w:r w:rsidRPr="004C525A">
              <w:rPr>
                <w:rFonts w:ascii="Verdana" w:hAnsi="Verdana"/>
                <w:spacing w:val="-3"/>
                <w:w w:val="105"/>
              </w:rPr>
              <w:t xml:space="preserve">Contractor to attend </w:t>
            </w:r>
            <w:r w:rsidRPr="004C525A">
              <w:rPr>
                <w:rFonts w:ascii="Verdana" w:hAnsi="Verdana"/>
                <w:w w:val="105"/>
              </w:rPr>
              <w:t xml:space="preserve">a </w:t>
            </w:r>
            <w:r w:rsidRPr="004C525A">
              <w:rPr>
                <w:rFonts w:ascii="Verdana" w:hAnsi="Verdana"/>
                <w:spacing w:val="-3"/>
                <w:w w:val="105"/>
              </w:rPr>
              <w:t xml:space="preserve">management meeting </w:t>
            </w:r>
            <w:r w:rsidRPr="004C525A">
              <w:rPr>
                <w:rFonts w:ascii="Verdana" w:hAnsi="Verdana"/>
                <w:w w:val="105"/>
              </w:rPr>
              <w:t xml:space="preserve">in </w:t>
            </w:r>
            <w:r w:rsidRPr="004C525A">
              <w:rPr>
                <w:rFonts w:ascii="Verdana" w:hAnsi="Verdana"/>
                <w:spacing w:val="-3"/>
                <w:w w:val="105"/>
              </w:rPr>
              <w:t xml:space="preserve">order </w:t>
            </w:r>
            <w:r w:rsidRPr="004C525A">
              <w:rPr>
                <w:rFonts w:ascii="Verdana" w:hAnsi="Verdana"/>
                <w:w w:val="105"/>
              </w:rPr>
              <w:t xml:space="preserve">to </w:t>
            </w:r>
            <w:r w:rsidRPr="004C525A">
              <w:rPr>
                <w:rFonts w:ascii="Verdana" w:hAnsi="Verdana"/>
                <w:spacing w:val="-3"/>
                <w:w w:val="105"/>
              </w:rPr>
              <w:t xml:space="preserve">review </w:t>
            </w:r>
            <w:r w:rsidRPr="004C525A">
              <w:rPr>
                <w:rFonts w:ascii="Verdana" w:hAnsi="Verdana"/>
                <w:spacing w:val="-2"/>
                <w:w w:val="105"/>
              </w:rPr>
              <w:t xml:space="preserve">the </w:t>
            </w:r>
            <w:r w:rsidRPr="004C525A">
              <w:rPr>
                <w:rFonts w:ascii="Verdana" w:hAnsi="Verdana"/>
                <w:spacing w:val="-3"/>
                <w:w w:val="105"/>
              </w:rPr>
              <w:t xml:space="preserve">arrangements </w:t>
            </w:r>
            <w:r w:rsidRPr="004C525A">
              <w:rPr>
                <w:rFonts w:ascii="Verdana" w:hAnsi="Verdana"/>
                <w:spacing w:val="-2"/>
                <w:w w:val="105"/>
              </w:rPr>
              <w:t xml:space="preserve">for the </w:t>
            </w:r>
            <w:r w:rsidRPr="004C525A">
              <w:rPr>
                <w:rFonts w:ascii="Verdana" w:hAnsi="Verdana"/>
                <w:w w:val="105"/>
              </w:rPr>
              <w:t xml:space="preserve">Works. The </w:t>
            </w:r>
            <w:r w:rsidRPr="004C525A">
              <w:rPr>
                <w:rFonts w:ascii="Verdana" w:hAnsi="Verdana"/>
                <w:spacing w:val="-3"/>
                <w:w w:val="105"/>
              </w:rPr>
              <w:t xml:space="preserve">Engineer shall record </w:t>
            </w:r>
            <w:r w:rsidRPr="004C525A">
              <w:rPr>
                <w:rFonts w:ascii="Verdana" w:hAnsi="Verdana"/>
                <w:spacing w:val="-2"/>
                <w:w w:val="105"/>
              </w:rPr>
              <w:t xml:space="preserve">the </w:t>
            </w:r>
            <w:r w:rsidRPr="004C525A">
              <w:rPr>
                <w:rFonts w:ascii="Verdana" w:hAnsi="Verdana"/>
                <w:spacing w:val="-3"/>
                <w:w w:val="105"/>
              </w:rPr>
              <w:t xml:space="preserve">minutes </w:t>
            </w:r>
            <w:r w:rsidRPr="004C525A">
              <w:rPr>
                <w:rFonts w:ascii="Verdana" w:hAnsi="Verdana"/>
                <w:w w:val="105"/>
              </w:rPr>
              <w:t xml:space="preserve">of </w:t>
            </w:r>
            <w:r w:rsidRPr="004C525A">
              <w:rPr>
                <w:rFonts w:ascii="Verdana" w:hAnsi="Verdana"/>
                <w:spacing w:val="-3"/>
                <w:w w:val="105"/>
              </w:rPr>
              <w:t xml:space="preserve">meeting and circulate copies </w:t>
            </w:r>
            <w:r w:rsidRPr="004C525A">
              <w:rPr>
                <w:rFonts w:ascii="Verdana" w:hAnsi="Verdana"/>
                <w:w w:val="105"/>
              </w:rPr>
              <w:t xml:space="preserve">of the record to </w:t>
            </w:r>
            <w:r w:rsidRPr="004C525A">
              <w:rPr>
                <w:rFonts w:ascii="Verdana" w:hAnsi="Verdana"/>
                <w:spacing w:val="-3"/>
                <w:w w:val="105"/>
              </w:rPr>
              <w:t xml:space="preserve">those attending </w:t>
            </w:r>
            <w:r w:rsidRPr="004C525A">
              <w:rPr>
                <w:rFonts w:ascii="Verdana" w:hAnsi="Verdana"/>
                <w:spacing w:val="-2"/>
                <w:w w:val="105"/>
              </w:rPr>
              <w:t xml:space="preserve">the </w:t>
            </w:r>
            <w:r w:rsidRPr="004C525A">
              <w:rPr>
                <w:rFonts w:ascii="Verdana" w:hAnsi="Verdana"/>
                <w:spacing w:val="-3"/>
                <w:w w:val="105"/>
              </w:rPr>
              <w:t xml:space="preserve">meeting and </w:t>
            </w:r>
            <w:r w:rsidRPr="004C525A">
              <w:rPr>
                <w:rFonts w:ascii="Verdana" w:hAnsi="Verdana"/>
                <w:w w:val="105"/>
              </w:rPr>
              <w:t xml:space="preserve">to the </w:t>
            </w:r>
            <w:r w:rsidRPr="004C525A">
              <w:rPr>
                <w:rFonts w:ascii="Verdana" w:hAnsi="Verdana"/>
                <w:spacing w:val="-3"/>
                <w:w w:val="105"/>
              </w:rPr>
              <w:t xml:space="preserve">Employer. In </w:t>
            </w:r>
            <w:r w:rsidRPr="004C525A">
              <w:rPr>
                <w:rFonts w:ascii="Verdana" w:hAnsi="Verdana"/>
                <w:spacing w:val="-2"/>
                <w:w w:val="105"/>
              </w:rPr>
              <w:t xml:space="preserve">the </w:t>
            </w:r>
            <w:r w:rsidRPr="004C525A">
              <w:rPr>
                <w:rFonts w:ascii="Verdana" w:hAnsi="Verdana"/>
                <w:w w:val="105"/>
              </w:rPr>
              <w:t xml:space="preserve">record, </w:t>
            </w:r>
            <w:r w:rsidRPr="004C525A">
              <w:rPr>
                <w:rFonts w:ascii="Verdana" w:hAnsi="Verdana"/>
                <w:spacing w:val="-3"/>
                <w:w w:val="105"/>
              </w:rPr>
              <w:t xml:space="preserve">responsibilities </w:t>
            </w:r>
            <w:r w:rsidRPr="004C525A">
              <w:rPr>
                <w:rFonts w:ascii="Verdana" w:hAnsi="Verdana"/>
                <w:spacing w:val="-2"/>
                <w:w w:val="105"/>
              </w:rPr>
              <w:t xml:space="preserve">for </w:t>
            </w:r>
            <w:r w:rsidRPr="004C525A">
              <w:rPr>
                <w:rFonts w:ascii="Verdana" w:hAnsi="Verdana"/>
                <w:w w:val="105"/>
              </w:rPr>
              <w:t xml:space="preserve">any </w:t>
            </w:r>
            <w:r w:rsidRPr="004C525A">
              <w:rPr>
                <w:rFonts w:ascii="Verdana" w:hAnsi="Verdana"/>
                <w:spacing w:val="-3"/>
                <w:w w:val="105"/>
              </w:rPr>
              <w:t xml:space="preserve">actions to </w:t>
            </w:r>
            <w:r w:rsidRPr="004C525A">
              <w:rPr>
                <w:rFonts w:ascii="Verdana" w:hAnsi="Verdana"/>
                <w:w w:val="105"/>
              </w:rPr>
              <w:t xml:space="preserve">be taken </w:t>
            </w:r>
            <w:r w:rsidRPr="004C525A">
              <w:rPr>
                <w:rFonts w:ascii="Verdana" w:hAnsi="Verdana"/>
                <w:spacing w:val="-3"/>
                <w:w w:val="105"/>
              </w:rPr>
              <w:t xml:space="preserve">shall </w:t>
            </w:r>
            <w:r w:rsidRPr="004C525A">
              <w:rPr>
                <w:rFonts w:ascii="Verdana" w:hAnsi="Verdana"/>
                <w:w w:val="105"/>
              </w:rPr>
              <w:t xml:space="preserve">be in </w:t>
            </w:r>
            <w:r w:rsidRPr="004C525A">
              <w:rPr>
                <w:rFonts w:ascii="Verdana" w:hAnsi="Verdana"/>
                <w:spacing w:val="-3"/>
                <w:w w:val="105"/>
              </w:rPr>
              <w:t xml:space="preserve">accordance </w:t>
            </w:r>
            <w:r w:rsidRPr="004C525A">
              <w:rPr>
                <w:rFonts w:ascii="Verdana" w:hAnsi="Verdana"/>
                <w:w w:val="105"/>
              </w:rPr>
              <w:t xml:space="preserve">with </w:t>
            </w:r>
            <w:r w:rsidRPr="004C525A">
              <w:rPr>
                <w:rFonts w:ascii="Verdana" w:hAnsi="Verdana"/>
                <w:spacing w:val="-2"/>
                <w:w w:val="105"/>
              </w:rPr>
              <w:t xml:space="preserve">the </w:t>
            </w:r>
            <w:r w:rsidRPr="004C525A">
              <w:rPr>
                <w:rFonts w:ascii="Verdana" w:hAnsi="Verdana"/>
                <w:spacing w:val="-3"/>
                <w:w w:val="105"/>
              </w:rPr>
              <w:t>Contract.</w:t>
            </w:r>
          </w:p>
          <w:p w14:paraId="7E6850FC" w14:textId="77777777" w:rsidR="004C525A" w:rsidRPr="004C525A" w:rsidRDefault="004C525A" w:rsidP="007A624F">
            <w:pPr>
              <w:pStyle w:val="BodyText"/>
              <w:spacing w:before="104"/>
              <w:ind w:left="183" w:right="44"/>
              <w:jc w:val="both"/>
              <w:rPr>
                <w:rFonts w:ascii="Verdana" w:hAnsi="Verdana"/>
                <w:w w:val="105"/>
              </w:rPr>
            </w:pPr>
          </w:p>
        </w:tc>
      </w:tr>
      <w:tr w:rsidR="004C525A" w:rsidRPr="004C525A" w14:paraId="7FA9F3E2" w14:textId="77777777" w:rsidTr="00251FA3">
        <w:trPr>
          <w:trHeight w:val="468"/>
        </w:trPr>
        <w:tc>
          <w:tcPr>
            <w:tcW w:w="9923" w:type="dxa"/>
            <w:gridSpan w:val="4"/>
          </w:tcPr>
          <w:p w14:paraId="775B2BBD" w14:textId="77777777" w:rsidR="004C525A" w:rsidRPr="004C525A" w:rsidRDefault="004C525A" w:rsidP="007A624F">
            <w:pPr>
              <w:pStyle w:val="Heading5"/>
              <w:ind w:left="0" w:right="44"/>
              <w:jc w:val="both"/>
              <w:rPr>
                <w:rFonts w:ascii="Verdana" w:hAnsi="Verdana"/>
                <w:w w:val="105"/>
              </w:rPr>
            </w:pPr>
            <w:r w:rsidRPr="004C525A">
              <w:rPr>
                <w:rFonts w:ascii="Verdana" w:hAnsi="Verdana"/>
                <w:w w:val="105"/>
              </w:rPr>
              <w:t>Clause 4 – The Contractor</w:t>
            </w:r>
          </w:p>
        </w:tc>
      </w:tr>
      <w:tr w:rsidR="004C525A" w:rsidRPr="004C525A" w14:paraId="5093414B" w14:textId="77777777" w:rsidTr="00251FA3">
        <w:trPr>
          <w:trHeight w:val="468"/>
        </w:trPr>
        <w:tc>
          <w:tcPr>
            <w:tcW w:w="2127" w:type="dxa"/>
          </w:tcPr>
          <w:p w14:paraId="35FE308B" w14:textId="77777777" w:rsidR="004C525A" w:rsidRPr="004C525A" w:rsidRDefault="004C525A" w:rsidP="007A624F">
            <w:pPr>
              <w:pStyle w:val="Heading5"/>
              <w:spacing w:line="249" w:lineRule="auto"/>
              <w:ind w:left="0" w:right="44"/>
              <w:rPr>
                <w:rFonts w:ascii="Verdana" w:hAnsi="Verdana"/>
                <w:w w:val="105"/>
              </w:rPr>
            </w:pPr>
            <w:r w:rsidRPr="004C525A">
              <w:rPr>
                <w:rFonts w:ascii="Verdana" w:hAnsi="Verdana"/>
                <w:w w:val="105"/>
              </w:rPr>
              <w:t>Sub-Clause 4.1 General Obligations</w:t>
            </w:r>
          </w:p>
        </w:tc>
        <w:tc>
          <w:tcPr>
            <w:tcW w:w="7796" w:type="dxa"/>
            <w:gridSpan w:val="3"/>
          </w:tcPr>
          <w:p w14:paraId="73991FAE" w14:textId="77777777" w:rsidR="004C525A" w:rsidRPr="00231D51" w:rsidRDefault="004C525A" w:rsidP="007A624F">
            <w:pPr>
              <w:spacing w:line="276" w:lineRule="auto"/>
              <w:jc w:val="both"/>
              <w:rPr>
                <w:rFonts w:ascii="Verdana" w:hAnsi="Verdana"/>
                <w:b/>
                <w:bCs/>
                <w:spacing w:val="-3"/>
                <w:w w:val="105"/>
                <w:sz w:val="18"/>
                <w:szCs w:val="18"/>
              </w:rPr>
            </w:pPr>
            <w:r w:rsidRPr="00231D51">
              <w:rPr>
                <w:rFonts w:ascii="Verdana" w:hAnsi="Verdana"/>
                <w:b/>
                <w:bCs/>
                <w:spacing w:val="-3"/>
                <w:w w:val="105"/>
                <w:sz w:val="18"/>
                <w:szCs w:val="18"/>
              </w:rPr>
              <w:t>Insert the following at the end of the Sub-Clause:</w:t>
            </w:r>
          </w:p>
          <w:p w14:paraId="54615896" w14:textId="77777777" w:rsidR="004C525A" w:rsidRPr="004C525A" w:rsidRDefault="004C525A" w:rsidP="007A624F">
            <w:pPr>
              <w:spacing w:line="276" w:lineRule="auto"/>
              <w:jc w:val="both"/>
              <w:rPr>
                <w:rFonts w:ascii="Verdana" w:hAnsi="Verdana"/>
                <w:spacing w:val="-3"/>
                <w:w w:val="105"/>
                <w:sz w:val="18"/>
                <w:szCs w:val="18"/>
              </w:rPr>
            </w:pPr>
          </w:p>
          <w:p w14:paraId="35904E6E" w14:textId="77777777" w:rsidR="004C525A" w:rsidRPr="004C525A" w:rsidRDefault="004C525A" w:rsidP="007A624F">
            <w:pPr>
              <w:spacing w:line="276" w:lineRule="auto"/>
              <w:jc w:val="both"/>
              <w:rPr>
                <w:rFonts w:ascii="Verdana" w:hAnsi="Verdana"/>
                <w:spacing w:val="-3"/>
                <w:w w:val="105"/>
                <w:sz w:val="18"/>
                <w:szCs w:val="18"/>
              </w:rPr>
            </w:pPr>
            <w:r w:rsidRPr="004C525A">
              <w:rPr>
                <w:rFonts w:ascii="Verdana" w:hAnsi="Verdana"/>
                <w:spacing w:val="-3"/>
                <w:w w:val="105"/>
                <w:sz w:val="18"/>
                <w:szCs w:val="18"/>
              </w:rPr>
              <w:t>“The Contractor shall carry out all of its activities in such manner that it shall not cause the Employer to breach any requirement pursuant to Legislation (including Permits and Licenses) which is related to the Project.</w:t>
            </w:r>
          </w:p>
          <w:p w14:paraId="7C1DA6ED" w14:textId="77777777" w:rsidR="004C525A" w:rsidRPr="004C525A" w:rsidRDefault="004C525A" w:rsidP="007A624F">
            <w:pPr>
              <w:spacing w:line="276" w:lineRule="auto"/>
              <w:ind w:left="705"/>
              <w:jc w:val="both"/>
              <w:rPr>
                <w:rFonts w:ascii="Verdana" w:hAnsi="Verdana"/>
                <w:spacing w:val="-3"/>
                <w:w w:val="105"/>
                <w:sz w:val="18"/>
                <w:szCs w:val="18"/>
              </w:rPr>
            </w:pPr>
          </w:p>
          <w:p w14:paraId="1899D18E" w14:textId="77777777" w:rsidR="004C525A" w:rsidRPr="004C525A" w:rsidRDefault="004C525A" w:rsidP="007A624F">
            <w:pPr>
              <w:spacing w:line="276" w:lineRule="auto"/>
              <w:jc w:val="both"/>
              <w:rPr>
                <w:rFonts w:ascii="Verdana" w:hAnsi="Verdana"/>
                <w:spacing w:val="-3"/>
                <w:w w:val="105"/>
                <w:sz w:val="18"/>
                <w:szCs w:val="18"/>
              </w:rPr>
            </w:pPr>
            <w:r w:rsidRPr="004C525A">
              <w:rPr>
                <w:rFonts w:ascii="Verdana" w:hAnsi="Verdana"/>
                <w:spacing w:val="-3"/>
                <w:w w:val="105"/>
                <w:sz w:val="18"/>
                <w:szCs w:val="18"/>
              </w:rPr>
              <w:t>The Contractor shall, throughout the progress of the Works take responsibility for safety of all persons on the Site and shall, inter alia, keep the Site and the Works in an orderly state, appropriate to the avoidance of danger to such persons, and in connection with the Works, provide and maintain all lights, guards, fencing, warning signs and watching when and where necessary, appropriate and/or required by Legislation for the protection of the Works and/or for the safety of the public or others; and ensure that the Works shall be kept secure at all times.”</w:t>
            </w:r>
          </w:p>
          <w:p w14:paraId="6008E703" w14:textId="77777777" w:rsidR="004C525A" w:rsidRPr="004C525A" w:rsidRDefault="004C525A" w:rsidP="007A624F">
            <w:pPr>
              <w:pStyle w:val="BodyText"/>
              <w:spacing w:before="103"/>
              <w:ind w:right="44"/>
              <w:jc w:val="both"/>
              <w:rPr>
                <w:rFonts w:ascii="Verdana" w:hAnsi="Verdana"/>
                <w:w w:val="105"/>
              </w:rPr>
            </w:pPr>
          </w:p>
        </w:tc>
      </w:tr>
      <w:tr w:rsidR="004C525A" w:rsidRPr="004C525A" w14:paraId="3C251198" w14:textId="77777777" w:rsidTr="00251FA3">
        <w:trPr>
          <w:trHeight w:val="468"/>
        </w:trPr>
        <w:tc>
          <w:tcPr>
            <w:tcW w:w="2127" w:type="dxa"/>
          </w:tcPr>
          <w:p w14:paraId="3C3CC6F8" w14:textId="77777777" w:rsidR="004C525A" w:rsidRPr="00905DAC" w:rsidRDefault="004C525A" w:rsidP="007A624F">
            <w:pPr>
              <w:pStyle w:val="Heading5"/>
              <w:spacing w:line="249" w:lineRule="auto"/>
              <w:ind w:left="0" w:right="44"/>
              <w:rPr>
                <w:rFonts w:ascii="Verdana" w:hAnsi="Verdana"/>
                <w:strike/>
              </w:rPr>
            </w:pPr>
            <w:r w:rsidRPr="00905DAC">
              <w:rPr>
                <w:rFonts w:ascii="Verdana" w:hAnsi="Verdana"/>
                <w:strike/>
                <w:w w:val="105"/>
              </w:rPr>
              <w:t xml:space="preserve">Sub-Clause 4.4 Performance </w:t>
            </w:r>
            <w:r w:rsidRPr="00905DAC">
              <w:rPr>
                <w:rFonts w:ascii="Verdana" w:hAnsi="Verdana"/>
                <w:strike/>
                <w:w w:val="105"/>
              </w:rPr>
              <w:lastRenderedPageBreak/>
              <w:t>Security</w:t>
            </w:r>
          </w:p>
          <w:p w14:paraId="02A9E114" w14:textId="77777777" w:rsidR="004C525A" w:rsidRPr="00905DAC" w:rsidRDefault="004C525A" w:rsidP="007A624F">
            <w:pPr>
              <w:pStyle w:val="Heading5"/>
              <w:ind w:left="0" w:right="44"/>
              <w:jc w:val="both"/>
              <w:rPr>
                <w:rFonts w:ascii="Verdana" w:hAnsi="Verdana"/>
                <w:strike/>
                <w:w w:val="105"/>
              </w:rPr>
            </w:pPr>
          </w:p>
        </w:tc>
        <w:tc>
          <w:tcPr>
            <w:tcW w:w="7796" w:type="dxa"/>
            <w:gridSpan w:val="3"/>
          </w:tcPr>
          <w:p w14:paraId="4A2C6C98" w14:textId="77777777" w:rsidR="004C525A" w:rsidRPr="00905DAC" w:rsidRDefault="004C525A" w:rsidP="007A624F">
            <w:pPr>
              <w:pStyle w:val="BodyText"/>
              <w:spacing w:before="103"/>
              <w:ind w:right="44"/>
              <w:jc w:val="both"/>
              <w:rPr>
                <w:rFonts w:ascii="Verdana" w:hAnsi="Verdana"/>
                <w:b/>
                <w:bCs/>
                <w:strike/>
              </w:rPr>
            </w:pPr>
            <w:r w:rsidRPr="00905DAC">
              <w:rPr>
                <w:rFonts w:ascii="Verdana" w:hAnsi="Verdana"/>
                <w:b/>
                <w:bCs/>
                <w:strike/>
                <w:w w:val="105"/>
              </w:rPr>
              <w:lastRenderedPageBreak/>
              <w:t>Insert new paragraph at end of the Sub-Clause:</w:t>
            </w:r>
          </w:p>
          <w:p w14:paraId="254EE322" w14:textId="77777777" w:rsidR="004C525A" w:rsidRPr="00905DAC" w:rsidRDefault="004C525A" w:rsidP="007A624F">
            <w:pPr>
              <w:pStyle w:val="BodyText"/>
              <w:spacing w:before="7"/>
              <w:ind w:right="44"/>
              <w:jc w:val="both"/>
              <w:rPr>
                <w:rFonts w:ascii="Verdana" w:hAnsi="Verdana"/>
                <w:strike/>
              </w:rPr>
            </w:pPr>
          </w:p>
          <w:p w14:paraId="5E6C46A6" w14:textId="77777777" w:rsidR="004C525A" w:rsidRPr="00905DAC" w:rsidRDefault="004C525A" w:rsidP="007A624F">
            <w:pPr>
              <w:pStyle w:val="BodyText"/>
              <w:spacing w:line="252" w:lineRule="auto"/>
              <w:ind w:right="44"/>
              <w:jc w:val="both"/>
              <w:rPr>
                <w:rFonts w:ascii="Verdana" w:hAnsi="Verdana"/>
                <w:strike/>
              </w:rPr>
            </w:pPr>
            <w:r w:rsidRPr="00905DAC">
              <w:rPr>
                <w:rFonts w:ascii="Verdana" w:hAnsi="Verdana"/>
                <w:strike/>
                <w:w w:val="105"/>
              </w:rPr>
              <w:lastRenderedPageBreak/>
              <w:t>The Contractor shall deliver the Performance Security to the Employer</w:t>
            </w:r>
            <w:r w:rsidRPr="00905DAC">
              <w:rPr>
                <w:rFonts w:ascii="Verdana" w:hAnsi="Verdana"/>
                <w:strike/>
                <w:spacing w:val="-29"/>
                <w:w w:val="105"/>
              </w:rPr>
              <w:t xml:space="preserve"> </w:t>
            </w:r>
            <w:r w:rsidRPr="00905DAC">
              <w:rPr>
                <w:rFonts w:ascii="Verdana" w:hAnsi="Verdana"/>
                <w:strike/>
                <w:w w:val="105"/>
              </w:rPr>
              <w:t>within 28 days after receiving the Letter of Acceptance and shall send a copy to the Engineer. The Performance Security shall be issued by a well-known bank to be approved in advance in writing by the Employer and shall be in the</w:t>
            </w:r>
            <w:r w:rsidRPr="00905DAC">
              <w:rPr>
                <w:rFonts w:ascii="Verdana" w:hAnsi="Verdana"/>
                <w:strike/>
                <w:spacing w:val="-5"/>
                <w:w w:val="105"/>
              </w:rPr>
              <w:t xml:space="preserve"> </w:t>
            </w:r>
            <w:r w:rsidRPr="00905DAC">
              <w:rPr>
                <w:rFonts w:ascii="Verdana" w:hAnsi="Verdana"/>
                <w:strike/>
                <w:w w:val="105"/>
              </w:rPr>
              <w:t>form</w:t>
            </w:r>
            <w:r w:rsidRPr="00905DAC">
              <w:rPr>
                <w:rFonts w:ascii="Verdana" w:hAnsi="Verdana"/>
                <w:strike/>
                <w:spacing w:val="-4"/>
                <w:w w:val="105"/>
              </w:rPr>
              <w:t xml:space="preserve"> </w:t>
            </w:r>
            <w:r w:rsidRPr="00905DAC">
              <w:rPr>
                <w:rFonts w:ascii="Verdana" w:hAnsi="Verdana"/>
                <w:strike/>
                <w:w w:val="105"/>
              </w:rPr>
              <w:t>annexed</w:t>
            </w:r>
            <w:r w:rsidRPr="00905DAC">
              <w:rPr>
                <w:rFonts w:ascii="Verdana" w:hAnsi="Verdana"/>
                <w:strike/>
                <w:spacing w:val="-5"/>
                <w:w w:val="105"/>
              </w:rPr>
              <w:t xml:space="preserve"> </w:t>
            </w:r>
            <w:r w:rsidRPr="00905DAC">
              <w:rPr>
                <w:rFonts w:ascii="Verdana" w:hAnsi="Verdana"/>
                <w:strike/>
                <w:w w:val="105"/>
              </w:rPr>
              <w:t>as</w:t>
            </w:r>
            <w:r w:rsidRPr="00905DAC">
              <w:rPr>
                <w:rFonts w:ascii="Verdana" w:hAnsi="Verdana"/>
                <w:strike/>
                <w:spacing w:val="-3"/>
                <w:w w:val="105"/>
              </w:rPr>
              <w:t xml:space="preserve"> </w:t>
            </w:r>
            <w:r w:rsidRPr="00905DAC">
              <w:rPr>
                <w:rFonts w:ascii="Verdana" w:hAnsi="Verdana"/>
                <w:strike/>
                <w:w w:val="105"/>
              </w:rPr>
              <w:t>Section</w:t>
            </w:r>
            <w:r w:rsidRPr="00905DAC">
              <w:rPr>
                <w:rFonts w:ascii="Verdana" w:hAnsi="Verdana"/>
                <w:strike/>
                <w:spacing w:val="-5"/>
                <w:w w:val="105"/>
              </w:rPr>
              <w:t xml:space="preserve"> </w:t>
            </w:r>
            <w:r w:rsidRPr="00905DAC">
              <w:rPr>
                <w:rFonts w:ascii="Verdana" w:hAnsi="Verdana"/>
                <w:strike/>
                <w:w w:val="105"/>
              </w:rPr>
              <w:t>5</w:t>
            </w:r>
            <w:r w:rsidRPr="00905DAC">
              <w:rPr>
                <w:rFonts w:ascii="Verdana" w:hAnsi="Verdana"/>
                <w:strike/>
                <w:spacing w:val="-5"/>
                <w:w w:val="105"/>
              </w:rPr>
              <w:t xml:space="preserve"> </w:t>
            </w:r>
            <w:r w:rsidRPr="00905DAC">
              <w:rPr>
                <w:rFonts w:ascii="Verdana" w:hAnsi="Verdana"/>
                <w:strike/>
                <w:w w:val="105"/>
              </w:rPr>
              <w:t>or</w:t>
            </w:r>
            <w:r w:rsidRPr="00905DAC">
              <w:rPr>
                <w:rFonts w:ascii="Verdana" w:hAnsi="Verdana"/>
                <w:strike/>
                <w:spacing w:val="-1"/>
                <w:w w:val="105"/>
              </w:rPr>
              <w:t xml:space="preserve"> </w:t>
            </w:r>
            <w:r w:rsidRPr="00905DAC">
              <w:rPr>
                <w:rFonts w:ascii="Verdana" w:hAnsi="Verdana"/>
                <w:strike/>
                <w:w w:val="105"/>
              </w:rPr>
              <w:t>in</w:t>
            </w:r>
            <w:r w:rsidRPr="00905DAC">
              <w:rPr>
                <w:rFonts w:ascii="Verdana" w:hAnsi="Verdana"/>
                <w:strike/>
                <w:spacing w:val="-2"/>
                <w:w w:val="105"/>
              </w:rPr>
              <w:t xml:space="preserve"> </w:t>
            </w:r>
            <w:r w:rsidRPr="00905DAC">
              <w:rPr>
                <w:rFonts w:ascii="Verdana" w:hAnsi="Verdana"/>
                <w:strike/>
                <w:w w:val="105"/>
              </w:rPr>
              <w:t>another</w:t>
            </w:r>
            <w:r w:rsidRPr="00905DAC">
              <w:rPr>
                <w:rFonts w:ascii="Verdana" w:hAnsi="Verdana"/>
                <w:strike/>
                <w:spacing w:val="-4"/>
                <w:w w:val="105"/>
              </w:rPr>
              <w:t xml:space="preserve"> </w:t>
            </w:r>
            <w:r w:rsidRPr="00905DAC">
              <w:rPr>
                <w:rFonts w:ascii="Verdana" w:hAnsi="Verdana"/>
                <w:strike/>
                <w:w w:val="105"/>
              </w:rPr>
              <w:t>form</w:t>
            </w:r>
            <w:r w:rsidRPr="00905DAC">
              <w:rPr>
                <w:rFonts w:ascii="Verdana" w:hAnsi="Verdana"/>
                <w:strike/>
                <w:spacing w:val="-3"/>
                <w:w w:val="105"/>
              </w:rPr>
              <w:t xml:space="preserve"> </w:t>
            </w:r>
            <w:r w:rsidRPr="00905DAC">
              <w:rPr>
                <w:rFonts w:ascii="Verdana" w:hAnsi="Verdana"/>
                <w:strike/>
                <w:w w:val="105"/>
              </w:rPr>
              <w:t>approved</w:t>
            </w:r>
            <w:r w:rsidRPr="00905DAC">
              <w:rPr>
                <w:rFonts w:ascii="Verdana" w:hAnsi="Verdana"/>
                <w:strike/>
                <w:spacing w:val="-5"/>
                <w:w w:val="105"/>
              </w:rPr>
              <w:t xml:space="preserve"> </w:t>
            </w:r>
            <w:r w:rsidRPr="00905DAC">
              <w:rPr>
                <w:rFonts w:ascii="Verdana" w:hAnsi="Verdana"/>
                <w:strike/>
                <w:w w:val="105"/>
              </w:rPr>
              <w:t>by</w:t>
            </w:r>
            <w:r w:rsidRPr="00905DAC">
              <w:rPr>
                <w:rFonts w:ascii="Verdana" w:hAnsi="Verdana"/>
                <w:strike/>
                <w:spacing w:val="-6"/>
                <w:w w:val="105"/>
              </w:rPr>
              <w:t xml:space="preserve"> </w:t>
            </w:r>
            <w:r w:rsidRPr="00905DAC">
              <w:rPr>
                <w:rFonts w:ascii="Verdana" w:hAnsi="Verdana"/>
                <w:strike/>
                <w:w w:val="105"/>
              </w:rPr>
              <w:t>the</w:t>
            </w:r>
            <w:r w:rsidRPr="00905DAC">
              <w:rPr>
                <w:rFonts w:ascii="Verdana" w:hAnsi="Verdana"/>
                <w:strike/>
                <w:spacing w:val="-2"/>
                <w:w w:val="105"/>
              </w:rPr>
              <w:t xml:space="preserve"> </w:t>
            </w:r>
            <w:r w:rsidRPr="00905DAC">
              <w:rPr>
                <w:rFonts w:ascii="Verdana" w:hAnsi="Verdana"/>
                <w:strike/>
                <w:w w:val="105"/>
              </w:rPr>
              <w:t>Employer.</w:t>
            </w:r>
          </w:p>
          <w:p w14:paraId="7ADF2A17" w14:textId="77777777" w:rsidR="004C525A" w:rsidRPr="00905DAC" w:rsidRDefault="004C525A" w:rsidP="007A624F">
            <w:pPr>
              <w:pStyle w:val="BodyText"/>
              <w:spacing w:before="5"/>
              <w:ind w:right="44"/>
              <w:jc w:val="both"/>
              <w:rPr>
                <w:rFonts w:ascii="Verdana" w:hAnsi="Verdana"/>
                <w:strike/>
              </w:rPr>
            </w:pPr>
          </w:p>
          <w:p w14:paraId="5E5EA1C0" w14:textId="106501F3" w:rsidR="004C525A" w:rsidRPr="00905DAC" w:rsidRDefault="004C525A" w:rsidP="007A624F">
            <w:pPr>
              <w:pStyle w:val="BodyText"/>
              <w:spacing w:before="103"/>
              <w:ind w:right="44"/>
              <w:jc w:val="both"/>
              <w:rPr>
                <w:rFonts w:ascii="Verdana" w:hAnsi="Verdana"/>
                <w:strike/>
                <w:w w:val="105"/>
              </w:rPr>
            </w:pPr>
            <w:r w:rsidRPr="00905DAC">
              <w:rPr>
                <w:rFonts w:ascii="Verdana" w:hAnsi="Verdana"/>
                <w:strike/>
                <w:w w:val="105"/>
              </w:rPr>
              <w:t>The Performance Security shall be issued by a</w:t>
            </w:r>
            <w:r w:rsidR="00231D51" w:rsidRPr="00905DAC">
              <w:rPr>
                <w:rFonts w:ascii="Verdana" w:hAnsi="Verdana"/>
                <w:strike/>
                <w:w w:val="105"/>
              </w:rPr>
              <w:t xml:space="preserve">ny </w:t>
            </w:r>
            <w:r w:rsidRPr="00905DAC">
              <w:rPr>
                <w:rFonts w:ascii="Verdana" w:hAnsi="Verdana"/>
                <w:strike/>
                <w:w w:val="105"/>
              </w:rPr>
              <w:t xml:space="preserve">bank approved by </w:t>
            </w:r>
            <w:r w:rsidR="00231D51" w:rsidRPr="00905DAC">
              <w:rPr>
                <w:rFonts w:ascii="Verdana" w:hAnsi="Verdana"/>
                <w:strike/>
                <w:w w:val="105"/>
              </w:rPr>
              <w:t xml:space="preserve">Reserve Bank of India </w:t>
            </w:r>
            <w:r w:rsidRPr="00905DAC">
              <w:rPr>
                <w:rFonts w:ascii="Verdana" w:hAnsi="Verdana"/>
                <w:strike/>
                <w:w w:val="105"/>
              </w:rPr>
              <w:t>located or registered in the Country or by internationally operating Bank. In all cases the organization shall have a triple A rating</w:t>
            </w:r>
            <w:r w:rsidR="00231D51" w:rsidRPr="00905DAC">
              <w:rPr>
                <w:rFonts w:ascii="Verdana" w:hAnsi="Verdana"/>
                <w:strike/>
                <w:w w:val="105"/>
              </w:rPr>
              <w:t xml:space="preserve"> and approved format provide by the Employer.</w:t>
            </w:r>
          </w:p>
          <w:p w14:paraId="6F702414" w14:textId="77777777" w:rsidR="004C525A" w:rsidRPr="00905DAC" w:rsidRDefault="004C525A" w:rsidP="007A624F">
            <w:pPr>
              <w:pStyle w:val="BodyText"/>
              <w:spacing w:before="103"/>
              <w:ind w:left="183" w:right="44"/>
              <w:jc w:val="both"/>
              <w:rPr>
                <w:rFonts w:ascii="Verdana" w:hAnsi="Verdana"/>
                <w:strike/>
                <w:w w:val="105"/>
              </w:rPr>
            </w:pPr>
          </w:p>
        </w:tc>
      </w:tr>
      <w:tr w:rsidR="004C525A" w:rsidRPr="004C525A" w14:paraId="61A8BA7D" w14:textId="77777777" w:rsidTr="00251FA3">
        <w:trPr>
          <w:trHeight w:val="468"/>
        </w:trPr>
        <w:tc>
          <w:tcPr>
            <w:tcW w:w="2127" w:type="dxa"/>
          </w:tcPr>
          <w:p w14:paraId="7520D7A5" w14:textId="77777777" w:rsidR="004C525A" w:rsidRPr="004C525A" w:rsidRDefault="004C525A" w:rsidP="007A624F">
            <w:pPr>
              <w:pStyle w:val="Heading5"/>
              <w:spacing w:line="249" w:lineRule="auto"/>
              <w:ind w:left="0" w:right="44"/>
              <w:rPr>
                <w:rFonts w:ascii="Verdana" w:hAnsi="Verdana"/>
                <w:w w:val="105"/>
              </w:rPr>
            </w:pPr>
            <w:r w:rsidRPr="004C525A">
              <w:rPr>
                <w:rFonts w:ascii="Verdana" w:hAnsi="Verdana"/>
                <w:w w:val="105"/>
              </w:rPr>
              <w:lastRenderedPageBreak/>
              <w:t xml:space="preserve">Sub-Clause 4.5 </w:t>
            </w:r>
            <w:r w:rsidRPr="004C525A">
              <w:rPr>
                <w:rFonts w:ascii="Verdana" w:hAnsi="Verdana" w:cs="Times New Roman"/>
              </w:rPr>
              <w:t>Avoidance of interference</w:t>
            </w:r>
          </w:p>
          <w:p w14:paraId="07FDD692" w14:textId="77777777" w:rsidR="004C525A" w:rsidRPr="004C525A" w:rsidRDefault="004C525A" w:rsidP="007A624F">
            <w:pPr>
              <w:pStyle w:val="Heading5"/>
              <w:spacing w:line="249" w:lineRule="auto"/>
              <w:ind w:left="0" w:right="44"/>
              <w:rPr>
                <w:rFonts w:ascii="Verdana" w:hAnsi="Verdana"/>
                <w:w w:val="105"/>
              </w:rPr>
            </w:pPr>
          </w:p>
        </w:tc>
        <w:tc>
          <w:tcPr>
            <w:tcW w:w="7796" w:type="dxa"/>
            <w:gridSpan w:val="3"/>
          </w:tcPr>
          <w:p w14:paraId="301D5BCF" w14:textId="77777777" w:rsidR="004C525A" w:rsidRPr="00231D51" w:rsidRDefault="004C525A" w:rsidP="007A624F">
            <w:pPr>
              <w:spacing w:line="276" w:lineRule="auto"/>
              <w:jc w:val="both"/>
              <w:rPr>
                <w:rFonts w:ascii="Verdana" w:hAnsi="Verdana"/>
                <w:b/>
                <w:bCs/>
                <w:w w:val="105"/>
                <w:sz w:val="18"/>
                <w:szCs w:val="18"/>
              </w:rPr>
            </w:pPr>
            <w:r w:rsidRPr="00231D51">
              <w:rPr>
                <w:rFonts w:ascii="Verdana" w:hAnsi="Verdana"/>
                <w:b/>
                <w:bCs/>
                <w:w w:val="105"/>
                <w:sz w:val="18"/>
                <w:szCs w:val="18"/>
              </w:rPr>
              <w:t>Insert the following new Sub-clause:</w:t>
            </w:r>
          </w:p>
          <w:p w14:paraId="7157D396" w14:textId="77777777" w:rsidR="004C525A" w:rsidRPr="004C525A" w:rsidRDefault="004C525A" w:rsidP="007A624F">
            <w:pPr>
              <w:spacing w:line="276" w:lineRule="auto"/>
              <w:jc w:val="both"/>
              <w:rPr>
                <w:rFonts w:ascii="Verdana" w:hAnsi="Verdana"/>
                <w:w w:val="105"/>
                <w:sz w:val="18"/>
                <w:szCs w:val="18"/>
              </w:rPr>
            </w:pPr>
          </w:p>
          <w:p w14:paraId="515D14F5"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Works shall be carried out in such a manner as not interfere with vessels using the sea surrounding the Site or endanger or interfere with traffic whether by road, rail or water and other normal operations of the Employer.”</w:t>
            </w:r>
          </w:p>
          <w:p w14:paraId="7AF9D165" w14:textId="77777777" w:rsidR="004C525A" w:rsidRPr="004C525A" w:rsidRDefault="004C525A" w:rsidP="007A624F">
            <w:pPr>
              <w:spacing w:line="276" w:lineRule="auto"/>
              <w:jc w:val="both"/>
              <w:rPr>
                <w:rFonts w:ascii="Verdana" w:hAnsi="Verdana"/>
                <w:w w:val="105"/>
                <w:sz w:val="18"/>
                <w:szCs w:val="18"/>
              </w:rPr>
            </w:pPr>
          </w:p>
          <w:p w14:paraId="5CE2FA17"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terminal operations of the Employer or of the other operators on the Site shall not be prevented or disrupted in any way except by prior written permission of the Employer</w:t>
            </w:r>
          </w:p>
          <w:p w14:paraId="0AA11B80" w14:textId="77777777" w:rsidR="004C525A" w:rsidRPr="004C525A" w:rsidRDefault="004C525A" w:rsidP="007A624F">
            <w:pPr>
              <w:pStyle w:val="BodyText"/>
              <w:spacing w:before="103"/>
              <w:ind w:right="44"/>
              <w:jc w:val="both"/>
              <w:rPr>
                <w:rFonts w:ascii="Verdana" w:hAnsi="Verdana"/>
                <w:w w:val="105"/>
              </w:rPr>
            </w:pPr>
          </w:p>
        </w:tc>
      </w:tr>
      <w:tr w:rsidR="004C525A" w:rsidRPr="004C525A" w14:paraId="1175020E" w14:textId="77777777" w:rsidTr="00251FA3">
        <w:trPr>
          <w:trHeight w:val="468"/>
        </w:trPr>
        <w:tc>
          <w:tcPr>
            <w:tcW w:w="2127" w:type="dxa"/>
          </w:tcPr>
          <w:p w14:paraId="21074812" w14:textId="77777777" w:rsidR="004C525A" w:rsidRPr="004C525A" w:rsidRDefault="004C525A" w:rsidP="007A624F">
            <w:pPr>
              <w:pStyle w:val="Heading5"/>
              <w:spacing w:line="249" w:lineRule="auto"/>
              <w:ind w:left="0" w:right="44"/>
              <w:rPr>
                <w:rFonts w:ascii="Verdana" w:hAnsi="Verdana"/>
                <w:w w:val="105"/>
              </w:rPr>
            </w:pPr>
            <w:r w:rsidRPr="004C525A">
              <w:rPr>
                <w:rFonts w:ascii="Verdana" w:hAnsi="Verdana"/>
                <w:w w:val="105"/>
              </w:rPr>
              <w:t>Sub-Clause 4.6 Health &amp; Safety</w:t>
            </w:r>
          </w:p>
        </w:tc>
        <w:tc>
          <w:tcPr>
            <w:tcW w:w="7796" w:type="dxa"/>
            <w:gridSpan w:val="3"/>
          </w:tcPr>
          <w:p w14:paraId="2F649B47" w14:textId="77777777" w:rsidR="004C525A" w:rsidRPr="00231D51" w:rsidRDefault="004C525A" w:rsidP="007A624F">
            <w:pPr>
              <w:spacing w:line="276" w:lineRule="auto"/>
              <w:jc w:val="both"/>
              <w:rPr>
                <w:rFonts w:ascii="Verdana" w:hAnsi="Verdana"/>
                <w:b/>
                <w:bCs/>
                <w:w w:val="105"/>
                <w:sz w:val="18"/>
                <w:szCs w:val="18"/>
              </w:rPr>
            </w:pPr>
            <w:r w:rsidRPr="00231D51">
              <w:rPr>
                <w:rFonts w:ascii="Verdana" w:hAnsi="Verdana"/>
                <w:b/>
                <w:bCs/>
                <w:w w:val="105"/>
                <w:sz w:val="18"/>
                <w:szCs w:val="18"/>
              </w:rPr>
              <w:t>Insert the following new Sub-clause:</w:t>
            </w:r>
          </w:p>
          <w:p w14:paraId="41A5CA3C" w14:textId="77777777" w:rsidR="004C525A" w:rsidRPr="004C525A" w:rsidRDefault="004C525A" w:rsidP="007A624F">
            <w:pPr>
              <w:spacing w:line="276" w:lineRule="auto"/>
              <w:jc w:val="both"/>
              <w:rPr>
                <w:rFonts w:ascii="Verdana" w:hAnsi="Verdana"/>
                <w:w w:val="105"/>
                <w:sz w:val="18"/>
                <w:szCs w:val="18"/>
              </w:rPr>
            </w:pPr>
          </w:p>
          <w:p w14:paraId="104C38AA"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Contractor shall immediately notify the Engineer if any accident occurs whether on or off site in connection with the Works which results in any injury to any person whether directly concerned with the site or a third party. Such notification may initially be verbal and shall be followed by a comprehensive written report within 24 hours of the accident.</w:t>
            </w:r>
          </w:p>
          <w:p w14:paraId="57269591" w14:textId="77777777" w:rsidR="004C525A" w:rsidRPr="004C525A" w:rsidRDefault="004C525A" w:rsidP="007A624F">
            <w:pPr>
              <w:spacing w:line="276" w:lineRule="auto"/>
              <w:ind w:left="709"/>
              <w:jc w:val="both"/>
              <w:rPr>
                <w:rFonts w:ascii="Verdana" w:hAnsi="Verdana"/>
                <w:w w:val="105"/>
                <w:sz w:val="18"/>
                <w:szCs w:val="18"/>
              </w:rPr>
            </w:pPr>
          </w:p>
          <w:p w14:paraId="7E44C446" w14:textId="77777777" w:rsidR="004C525A" w:rsidRPr="004C525A" w:rsidRDefault="004C525A" w:rsidP="007A624F">
            <w:pPr>
              <w:spacing w:line="276" w:lineRule="auto"/>
              <w:jc w:val="both"/>
              <w:rPr>
                <w:rFonts w:ascii="Verdana" w:hAnsi="Verdana"/>
                <w:w w:val="105"/>
              </w:rPr>
            </w:pPr>
            <w:r w:rsidRPr="004C525A">
              <w:rPr>
                <w:rFonts w:ascii="Verdana" w:hAnsi="Verdana"/>
                <w:w w:val="105"/>
                <w:sz w:val="18"/>
                <w:szCs w:val="18"/>
              </w:rPr>
              <w:t>Without prejudice to the above, the Contractor shall develop a Health and Safety Plan to be approved by the Engineer. The Engineer shall be entitled to audit the compliance by the Contractor with the Health and Safety Plan at such times and as often as it may reasonably decide. The Contractor shall provide all the necessary support and assistance, at its own cost, to allow the Engineer to carry out such audit.”</w:t>
            </w:r>
          </w:p>
          <w:p w14:paraId="2F2AA126" w14:textId="77777777" w:rsidR="004C525A" w:rsidRPr="004C525A" w:rsidRDefault="004C525A" w:rsidP="007A624F">
            <w:pPr>
              <w:pStyle w:val="BodyText"/>
              <w:spacing w:before="104"/>
              <w:ind w:left="183" w:right="44"/>
              <w:jc w:val="both"/>
              <w:rPr>
                <w:rFonts w:ascii="Verdana" w:hAnsi="Verdana"/>
                <w:w w:val="105"/>
              </w:rPr>
            </w:pPr>
          </w:p>
        </w:tc>
      </w:tr>
      <w:tr w:rsidR="004C525A" w:rsidRPr="004C525A" w14:paraId="58515CB5" w14:textId="77777777" w:rsidTr="00251FA3">
        <w:trPr>
          <w:trHeight w:val="468"/>
        </w:trPr>
        <w:tc>
          <w:tcPr>
            <w:tcW w:w="2127" w:type="dxa"/>
          </w:tcPr>
          <w:p w14:paraId="50DC7EFE" w14:textId="77777777" w:rsidR="004C525A" w:rsidRPr="004C525A" w:rsidRDefault="004C525A" w:rsidP="007A624F">
            <w:pPr>
              <w:pStyle w:val="Heading5"/>
              <w:spacing w:line="254" w:lineRule="auto"/>
              <w:ind w:left="0" w:right="44"/>
              <w:rPr>
                <w:rFonts w:ascii="Verdana" w:hAnsi="Verdana"/>
              </w:rPr>
            </w:pPr>
            <w:r w:rsidRPr="004C525A">
              <w:rPr>
                <w:rFonts w:ascii="Verdana" w:hAnsi="Verdana"/>
                <w:w w:val="105"/>
              </w:rPr>
              <w:t>Sub-Clause 4.7 Safety</w:t>
            </w:r>
            <w:r w:rsidRPr="004C525A">
              <w:rPr>
                <w:rFonts w:ascii="Verdana" w:hAnsi="Verdana"/>
                <w:spacing w:val="-20"/>
                <w:w w:val="105"/>
              </w:rPr>
              <w:t xml:space="preserve"> </w:t>
            </w:r>
            <w:r w:rsidRPr="004C525A">
              <w:rPr>
                <w:rFonts w:ascii="Verdana" w:hAnsi="Verdana"/>
                <w:w w:val="105"/>
              </w:rPr>
              <w:t>Procedures</w:t>
            </w:r>
          </w:p>
          <w:p w14:paraId="3600C10C" w14:textId="77777777" w:rsidR="004C525A" w:rsidRPr="004C525A" w:rsidRDefault="004C525A" w:rsidP="007A624F">
            <w:pPr>
              <w:pStyle w:val="Heading5"/>
              <w:spacing w:line="249" w:lineRule="auto"/>
              <w:ind w:left="0" w:right="44"/>
              <w:rPr>
                <w:rFonts w:ascii="Verdana" w:hAnsi="Verdana"/>
                <w:w w:val="105"/>
              </w:rPr>
            </w:pPr>
          </w:p>
        </w:tc>
        <w:tc>
          <w:tcPr>
            <w:tcW w:w="7796" w:type="dxa"/>
            <w:gridSpan w:val="3"/>
          </w:tcPr>
          <w:p w14:paraId="55FABCFA"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b/>
                <w:bCs/>
                <w:w w:val="105"/>
              </w:rPr>
              <w:t>Insert the following new Sub-clause</w:t>
            </w:r>
          </w:p>
          <w:p w14:paraId="0F30B7F0" w14:textId="77777777" w:rsidR="004C525A" w:rsidRPr="004C525A" w:rsidRDefault="004C525A" w:rsidP="007A624F">
            <w:pPr>
              <w:pStyle w:val="BodyText"/>
              <w:spacing w:before="9"/>
              <w:ind w:right="44"/>
              <w:jc w:val="both"/>
              <w:rPr>
                <w:rFonts w:ascii="Verdana" w:hAnsi="Verdana"/>
              </w:rPr>
            </w:pPr>
          </w:p>
          <w:p w14:paraId="5B0D21FE"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Ensure that all lights provided by the Contractor shall be screened so as not to interfere with any signal lights of the port or with any traffic or signal lights of any local or other</w:t>
            </w:r>
            <w:r w:rsidRPr="004C525A">
              <w:rPr>
                <w:rFonts w:ascii="Verdana" w:hAnsi="Verdana"/>
                <w:spacing w:val="-6"/>
                <w:w w:val="105"/>
              </w:rPr>
              <w:t xml:space="preserve"> </w:t>
            </w:r>
            <w:r w:rsidRPr="004C525A">
              <w:rPr>
                <w:rFonts w:ascii="Verdana" w:hAnsi="Verdana"/>
                <w:w w:val="105"/>
              </w:rPr>
              <w:t>authority;</w:t>
            </w:r>
          </w:p>
          <w:p w14:paraId="21DDE2C5" w14:textId="77777777" w:rsidR="004C525A" w:rsidRPr="004C525A" w:rsidRDefault="004C525A" w:rsidP="007A624F">
            <w:pPr>
              <w:pStyle w:val="BodyText"/>
              <w:spacing w:before="103"/>
              <w:ind w:left="466" w:right="44"/>
              <w:jc w:val="both"/>
              <w:rPr>
                <w:rFonts w:ascii="Verdana" w:hAnsi="Verdana"/>
                <w:w w:val="105"/>
              </w:rPr>
            </w:pPr>
          </w:p>
        </w:tc>
      </w:tr>
      <w:tr w:rsidR="004C525A" w:rsidRPr="004C525A" w14:paraId="11A680FE" w14:textId="77777777" w:rsidTr="00251FA3">
        <w:trPr>
          <w:trHeight w:val="468"/>
        </w:trPr>
        <w:tc>
          <w:tcPr>
            <w:tcW w:w="2127" w:type="dxa"/>
          </w:tcPr>
          <w:p w14:paraId="445E6DFC" w14:textId="77777777" w:rsidR="004C525A" w:rsidRPr="004C525A" w:rsidRDefault="004C525A" w:rsidP="007A624F">
            <w:pPr>
              <w:pStyle w:val="Heading5"/>
              <w:spacing w:line="249" w:lineRule="auto"/>
              <w:ind w:left="0" w:right="44"/>
              <w:rPr>
                <w:rFonts w:ascii="Verdana" w:hAnsi="Verdana"/>
              </w:rPr>
            </w:pPr>
            <w:r w:rsidRPr="004C525A">
              <w:rPr>
                <w:rFonts w:ascii="Verdana" w:hAnsi="Verdana"/>
                <w:spacing w:val="-3"/>
                <w:w w:val="105"/>
              </w:rPr>
              <w:t xml:space="preserve">Sub-Clause 4.8 </w:t>
            </w:r>
            <w:r w:rsidRPr="004C525A">
              <w:rPr>
                <w:rFonts w:ascii="Verdana" w:hAnsi="Verdana" w:cstheme="minorHAnsi"/>
              </w:rPr>
              <w:t>sufficiency of the accepted contract amount</w:t>
            </w:r>
          </w:p>
          <w:p w14:paraId="7EA88EDE" w14:textId="77777777" w:rsidR="004C525A" w:rsidRDefault="004C525A" w:rsidP="007A624F">
            <w:pPr>
              <w:pStyle w:val="Heading5"/>
              <w:spacing w:line="249" w:lineRule="auto"/>
              <w:ind w:left="0" w:right="44"/>
              <w:rPr>
                <w:rFonts w:ascii="Verdana" w:hAnsi="Verdana"/>
              </w:rPr>
            </w:pPr>
          </w:p>
          <w:p w14:paraId="2EA64A7E" w14:textId="77777777" w:rsidR="00251FA3" w:rsidRDefault="00251FA3" w:rsidP="007A624F">
            <w:pPr>
              <w:pStyle w:val="Heading5"/>
              <w:spacing w:line="249" w:lineRule="auto"/>
              <w:ind w:left="0" w:right="44"/>
              <w:rPr>
                <w:rFonts w:ascii="Verdana" w:hAnsi="Verdana"/>
              </w:rPr>
            </w:pPr>
          </w:p>
          <w:p w14:paraId="75AE3B67" w14:textId="237DDD7A" w:rsidR="00251FA3" w:rsidRPr="004C525A" w:rsidRDefault="00251FA3" w:rsidP="007A624F">
            <w:pPr>
              <w:pStyle w:val="Heading5"/>
              <w:spacing w:line="249" w:lineRule="auto"/>
              <w:ind w:left="0" w:right="44"/>
              <w:rPr>
                <w:rFonts w:ascii="Verdana" w:hAnsi="Verdana"/>
              </w:rPr>
            </w:pPr>
          </w:p>
        </w:tc>
        <w:tc>
          <w:tcPr>
            <w:tcW w:w="7796" w:type="dxa"/>
            <w:gridSpan w:val="3"/>
          </w:tcPr>
          <w:p w14:paraId="3829DCF9"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b/>
                <w:bCs/>
                <w:w w:val="105"/>
              </w:rPr>
              <w:t>Insert the following new Sub-clause</w:t>
            </w:r>
          </w:p>
          <w:p w14:paraId="390F0E5B"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cstheme="minorHAnsi"/>
              </w:rPr>
              <w:t>The Contractor shall include such expenditure for liaising / dispute resolve with local inhabitants in operating area within the work period.</w:t>
            </w:r>
          </w:p>
        </w:tc>
      </w:tr>
      <w:tr w:rsidR="004C525A" w:rsidRPr="004C525A" w14:paraId="694CC3A6" w14:textId="77777777" w:rsidTr="00251FA3">
        <w:trPr>
          <w:trHeight w:val="468"/>
        </w:trPr>
        <w:tc>
          <w:tcPr>
            <w:tcW w:w="2127" w:type="dxa"/>
          </w:tcPr>
          <w:p w14:paraId="3BAF5223"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 xml:space="preserve">Sub-Clause 4.9 Protection </w:t>
            </w:r>
            <w:r w:rsidRPr="004C525A">
              <w:rPr>
                <w:rFonts w:ascii="Verdana" w:hAnsi="Verdana"/>
                <w:w w:val="105"/>
              </w:rPr>
              <w:t>of</w:t>
            </w:r>
            <w:r w:rsidRPr="004C525A">
              <w:rPr>
                <w:rFonts w:ascii="Verdana" w:hAnsi="Verdana"/>
                <w:spacing w:val="-22"/>
                <w:w w:val="105"/>
              </w:rPr>
              <w:t xml:space="preserve"> </w:t>
            </w:r>
            <w:r w:rsidRPr="004C525A">
              <w:rPr>
                <w:rFonts w:ascii="Verdana" w:hAnsi="Verdana"/>
                <w:w w:val="105"/>
              </w:rPr>
              <w:t xml:space="preserve">the </w:t>
            </w:r>
            <w:r w:rsidRPr="004C525A">
              <w:rPr>
                <w:rFonts w:ascii="Verdana" w:hAnsi="Verdana"/>
                <w:spacing w:val="-3"/>
                <w:w w:val="105"/>
              </w:rPr>
              <w:t>Environment</w:t>
            </w:r>
          </w:p>
          <w:p w14:paraId="4FEED597" w14:textId="77777777" w:rsidR="004C525A" w:rsidRPr="004C525A" w:rsidRDefault="004C525A" w:rsidP="007A624F">
            <w:pPr>
              <w:pStyle w:val="Heading5"/>
              <w:spacing w:line="249" w:lineRule="auto"/>
              <w:ind w:left="0" w:right="44"/>
              <w:rPr>
                <w:rFonts w:ascii="Verdana" w:hAnsi="Verdana"/>
                <w:spacing w:val="-3"/>
                <w:w w:val="105"/>
              </w:rPr>
            </w:pPr>
          </w:p>
        </w:tc>
        <w:tc>
          <w:tcPr>
            <w:tcW w:w="7796" w:type="dxa"/>
            <w:gridSpan w:val="3"/>
          </w:tcPr>
          <w:p w14:paraId="1884E9A2"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b/>
                <w:bCs/>
                <w:w w:val="105"/>
              </w:rPr>
              <w:t>Insert the following new Sub-clause</w:t>
            </w:r>
          </w:p>
          <w:p w14:paraId="3E03B548" w14:textId="77777777" w:rsidR="004C525A" w:rsidRPr="004C525A" w:rsidRDefault="004C525A" w:rsidP="007A624F">
            <w:pPr>
              <w:pStyle w:val="BodyText"/>
              <w:spacing w:before="9"/>
              <w:ind w:right="44"/>
              <w:jc w:val="both"/>
              <w:rPr>
                <w:rFonts w:ascii="Verdana" w:hAnsi="Verdana"/>
              </w:rPr>
            </w:pPr>
          </w:p>
          <w:p w14:paraId="2F4E654C" w14:textId="77777777" w:rsidR="004C525A" w:rsidRPr="004C525A" w:rsidRDefault="004C525A" w:rsidP="007A624F">
            <w:pPr>
              <w:pStyle w:val="BodyText"/>
              <w:spacing w:line="252" w:lineRule="auto"/>
              <w:ind w:right="44"/>
              <w:jc w:val="both"/>
              <w:rPr>
                <w:rFonts w:ascii="Verdana" w:hAnsi="Verdana"/>
              </w:rPr>
            </w:pPr>
            <w:r w:rsidRPr="004C525A">
              <w:rPr>
                <w:rFonts w:ascii="Verdana" w:hAnsi="Verdana"/>
                <w:w w:val="105"/>
              </w:rPr>
              <w:t>The Contractor shall ensure that emissions, surface discharges and effluent from the Contractor's activities shall not exceed the values stated in the Specification or prescribed by applicable Laws.</w:t>
            </w:r>
          </w:p>
          <w:p w14:paraId="6D90DBCA" w14:textId="77777777" w:rsidR="004C525A" w:rsidRPr="004C525A" w:rsidRDefault="004C525A" w:rsidP="007A624F">
            <w:pPr>
              <w:pStyle w:val="BodyText"/>
              <w:spacing w:before="103"/>
              <w:ind w:left="183" w:right="44"/>
              <w:jc w:val="both"/>
              <w:rPr>
                <w:rFonts w:ascii="Verdana" w:hAnsi="Verdana"/>
                <w:w w:val="105"/>
              </w:rPr>
            </w:pPr>
          </w:p>
        </w:tc>
      </w:tr>
      <w:tr w:rsidR="004C525A" w:rsidRPr="004C525A" w14:paraId="3E624F86" w14:textId="77777777" w:rsidTr="00251FA3">
        <w:trPr>
          <w:trHeight w:val="468"/>
        </w:trPr>
        <w:tc>
          <w:tcPr>
            <w:tcW w:w="2127" w:type="dxa"/>
          </w:tcPr>
          <w:p w14:paraId="40FAAD78"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lastRenderedPageBreak/>
              <w:t xml:space="preserve">Sub-Clause 4.10 Electricity, </w:t>
            </w:r>
            <w:r w:rsidRPr="004C525A">
              <w:rPr>
                <w:rFonts w:ascii="Verdana" w:hAnsi="Verdana"/>
                <w:spacing w:val="-2"/>
                <w:w w:val="105"/>
              </w:rPr>
              <w:t>Water</w:t>
            </w:r>
            <w:r w:rsidRPr="004C525A">
              <w:rPr>
                <w:rFonts w:ascii="Verdana" w:hAnsi="Verdana"/>
                <w:spacing w:val="-21"/>
                <w:w w:val="105"/>
              </w:rPr>
              <w:t xml:space="preserve"> </w:t>
            </w:r>
            <w:r w:rsidRPr="004C525A">
              <w:rPr>
                <w:rFonts w:ascii="Verdana" w:hAnsi="Verdana"/>
                <w:spacing w:val="-2"/>
                <w:w w:val="105"/>
              </w:rPr>
              <w:t xml:space="preserve">and </w:t>
            </w:r>
            <w:r w:rsidRPr="004C525A">
              <w:rPr>
                <w:rFonts w:ascii="Verdana" w:hAnsi="Verdana"/>
                <w:w w:val="105"/>
              </w:rPr>
              <w:t>Gas</w:t>
            </w:r>
          </w:p>
          <w:p w14:paraId="6BDD993A"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2F4C2E99"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b/>
                <w:bCs/>
                <w:w w:val="105"/>
              </w:rPr>
              <w:t>Insert the following new Sub-clause</w:t>
            </w:r>
          </w:p>
          <w:p w14:paraId="18A4660C" w14:textId="77777777" w:rsidR="004C525A" w:rsidRPr="004C525A" w:rsidRDefault="004C525A" w:rsidP="007A624F">
            <w:pPr>
              <w:pStyle w:val="BodyText"/>
              <w:spacing w:before="9"/>
              <w:ind w:right="44"/>
              <w:jc w:val="both"/>
              <w:rPr>
                <w:rFonts w:ascii="Verdana" w:hAnsi="Verdana"/>
              </w:rPr>
            </w:pPr>
          </w:p>
          <w:p w14:paraId="75EB9241"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except as stated below, be responsible for the provision of all power, water and other services he may require for his construction activities and to the extent defined in the Specifications, for the tests.</w:t>
            </w:r>
          </w:p>
          <w:p w14:paraId="6956B4C8" w14:textId="77777777" w:rsidR="004C525A" w:rsidRPr="004C525A" w:rsidRDefault="004C525A" w:rsidP="007A624F">
            <w:pPr>
              <w:pStyle w:val="BodyText"/>
              <w:spacing w:before="103"/>
              <w:ind w:left="183" w:right="44"/>
              <w:jc w:val="both"/>
              <w:rPr>
                <w:rFonts w:ascii="Verdana" w:hAnsi="Verdana"/>
                <w:w w:val="105"/>
              </w:rPr>
            </w:pPr>
          </w:p>
        </w:tc>
      </w:tr>
      <w:tr w:rsidR="004C525A" w:rsidRPr="004C525A" w14:paraId="3A09DD08" w14:textId="77777777" w:rsidTr="00251FA3">
        <w:trPr>
          <w:trHeight w:val="468"/>
        </w:trPr>
        <w:tc>
          <w:tcPr>
            <w:tcW w:w="2127" w:type="dxa"/>
          </w:tcPr>
          <w:p w14:paraId="5C918C9D" w14:textId="77777777" w:rsidR="004C525A" w:rsidRPr="004C525A" w:rsidRDefault="004C525A" w:rsidP="007A624F">
            <w:pPr>
              <w:pStyle w:val="Heading5"/>
              <w:spacing w:line="249" w:lineRule="auto"/>
              <w:ind w:left="0" w:right="44"/>
              <w:rPr>
                <w:rFonts w:ascii="Verdana" w:hAnsi="Verdana"/>
              </w:rPr>
            </w:pPr>
            <w:r w:rsidRPr="004C525A">
              <w:rPr>
                <w:rFonts w:ascii="Verdana" w:hAnsi="Verdana"/>
                <w:spacing w:val="-3"/>
                <w:w w:val="105"/>
              </w:rPr>
              <w:t xml:space="preserve">Sub-Clause 4.11 Employer’s Equipment </w:t>
            </w:r>
            <w:r w:rsidRPr="004C525A">
              <w:rPr>
                <w:rFonts w:ascii="Verdana" w:hAnsi="Verdana"/>
                <w:w w:val="105"/>
              </w:rPr>
              <w:t xml:space="preserve">and </w:t>
            </w:r>
            <w:r w:rsidRPr="004C525A">
              <w:rPr>
                <w:rFonts w:ascii="Verdana" w:hAnsi="Verdana"/>
                <w:spacing w:val="-6"/>
                <w:w w:val="105"/>
              </w:rPr>
              <w:t xml:space="preserve">Free- </w:t>
            </w:r>
            <w:r w:rsidRPr="004C525A">
              <w:rPr>
                <w:rFonts w:ascii="Verdana" w:hAnsi="Verdana"/>
                <w:w w:val="105"/>
              </w:rPr>
              <w:t xml:space="preserve">Issue </w:t>
            </w:r>
            <w:r w:rsidRPr="004C525A">
              <w:rPr>
                <w:rFonts w:ascii="Verdana" w:hAnsi="Verdana"/>
                <w:spacing w:val="-3"/>
                <w:w w:val="105"/>
              </w:rPr>
              <w:t>Material</w:t>
            </w:r>
          </w:p>
          <w:p w14:paraId="56CC4112"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74E927CD"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b/>
                <w:bCs/>
                <w:w w:val="105"/>
              </w:rPr>
              <w:t>Insert the following new Sub-clause</w:t>
            </w:r>
          </w:p>
          <w:p w14:paraId="2FA8E2A1" w14:textId="77777777" w:rsidR="004C525A" w:rsidRPr="004C525A" w:rsidRDefault="004C525A" w:rsidP="007A624F">
            <w:pPr>
              <w:pStyle w:val="BodyText"/>
              <w:spacing w:before="7"/>
              <w:ind w:right="44"/>
              <w:jc w:val="both"/>
              <w:rPr>
                <w:rFonts w:ascii="Verdana" w:hAnsi="Verdana"/>
              </w:rPr>
            </w:pPr>
          </w:p>
          <w:p w14:paraId="7D0AF767" w14:textId="77777777" w:rsidR="004C525A" w:rsidRPr="004C525A" w:rsidRDefault="004C525A" w:rsidP="007A624F">
            <w:pPr>
              <w:pStyle w:val="BodyText"/>
              <w:spacing w:line="249" w:lineRule="auto"/>
              <w:ind w:right="44"/>
              <w:jc w:val="both"/>
              <w:rPr>
                <w:rFonts w:ascii="Verdana" w:hAnsi="Verdana"/>
              </w:rPr>
            </w:pPr>
            <w:r w:rsidRPr="004C525A">
              <w:rPr>
                <w:rFonts w:ascii="Verdana" w:hAnsi="Verdana"/>
                <w:w w:val="105"/>
              </w:rPr>
              <w:t>The Employer’s port operational equipment shall not be available to the Contractor unless authorization in writing is provided by the Employer and the Engineer.</w:t>
            </w:r>
          </w:p>
          <w:p w14:paraId="28C21E1C" w14:textId="77777777" w:rsidR="004C525A" w:rsidRPr="004C525A" w:rsidRDefault="004C525A" w:rsidP="007A624F">
            <w:pPr>
              <w:pStyle w:val="BodyText"/>
              <w:spacing w:before="103"/>
              <w:ind w:left="203" w:right="44"/>
              <w:jc w:val="both"/>
              <w:rPr>
                <w:rFonts w:ascii="Verdana" w:hAnsi="Verdana"/>
                <w:w w:val="105"/>
              </w:rPr>
            </w:pPr>
          </w:p>
        </w:tc>
      </w:tr>
      <w:tr w:rsidR="004C525A" w:rsidRPr="004C525A" w14:paraId="11CAD243" w14:textId="77777777" w:rsidTr="00251FA3">
        <w:trPr>
          <w:trHeight w:val="468"/>
        </w:trPr>
        <w:tc>
          <w:tcPr>
            <w:tcW w:w="2127" w:type="dxa"/>
          </w:tcPr>
          <w:p w14:paraId="277152FA" w14:textId="77777777" w:rsidR="004C525A" w:rsidRPr="004C525A" w:rsidRDefault="004C525A" w:rsidP="007A624F">
            <w:pPr>
              <w:pStyle w:val="Heading5"/>
              <w:spacing w:line="254" w:lineRule="auto"/>
              <w:ind w:left="0" w:right="44"/>
              <w:rPr>
                <w:rFonts w:ascii="Verdana" w:hAnsi="Verdana"/>
              </w:rPr>
            </w:pPr>
            <w:r w:rsidRPr="004C525A">
              <w:rPr>
                <w:rFonts w:ascii="Verdana" w:hAnsi="Verdana"/>
                <w:spacing w:val="-3"/>
                <w:w w:val="105"/>
              </w:rPr>
              <w:t xml:space="preserve">Sub-Clause </w:t>
            </w:r>
            <w:r w:rsidRPr="004C525A">
              <w:rPr>
                <w:rFonts w:ascii="Verdana" w:hAnsi="Verdana"/>
                <w:spacing w:val="-6"/>
                <w:w w:val="105"/>
              </w:rPr>
              <w:t>4.12 Security at Site</w:t>
            </w:r>
          </w:p>
          <w:p w14:paraId="4188F6D8" w14:textId="77777777" w:rsidR="004C525A" w:rsidRPr="004C525A" w:rsidRDefault="004C525A" w:rsidP="007A624F">
            <w:pPr>
              <w:pStyle w:val="Heading5"/>
              <w:spacing w:line="254" w:lineRule="auto"/>
              <w:ind w:left="0" w:right="44"/>
              <w:rPr>
                <w:rFonts w:ascii="Verdana" w:hAnsi="Verdana"/>
                <w:spacing w:val="-3"/>
                <w:w w:val="105"/>
              </w:rPr>
            </w:pPr>
          </w:p>
        </w:tc>
        <w:tc>
          <w:tcPr>
            <w:tcW w:w="7796" w:type="dxa"/>
            <w:gridSpan w:val="3"/>
          </w:tcPr>
          <w:p w14:paraId="3E7294E2"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cstheme="minorHAnsi"/>
                <w:b/>
                <w:bCs/>
              </w:rPr>
              <w:t xml:space="preserve">The </w:t>
            </w:r>
            <w:r w:rsidRPr="00231D51">
              <w:rPr>
                <w:rFonts w:ascii="Verdana" w:hAnsi="Verdana"/>
                <w:b/>
                <w:bCs/>
                <w:w w:val="105"/>
              </w:rPr>
              <w:t>Insert the following new Sub-clause</w:t>
            </w:r>
            <w:r w:rsidRPr="00231D51">
              <w:rPr>
                <w:rFonts w:ascii="Verdana" w:hAnsi="Verdana" w:cstheme="minorHAnsi"/>
                <w:b/>
                <w:bCs/>
              </w:rPr>
              <w:t xml:space="preserve"> </w:t>
            </w:r>
          </w:p>
          <w:p w14:paraId="4CC688D4"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777C07FA" w14:textId="77777777" w:rsidR="004C525A" w:rsidRPr="004C525A" w:rsidRDefault="004C525A" w:rsidP="007A624F">
            <w:pPr>
              <w:pStyle w:val="BodyText"/>
              <w:spacing w:before="103" w:line="254" w:lineRule="auto"/>
              <w:ind w:right="44"/>
              <w:jc w:val="both"/>
              <w:rPr>
                <w:rFonts w:ascii="Verdana" w:hAnsi="Verdana" w:cstheme="minorHAnsi"/>
              </w:rPr>
            </w:pPr>
            <w:r w:rsidRPr="004C525A">
              <w:rPr>
                <w:rFonts w:ascii="Verdana" w:hAnsi="Verdana" w:cstheme="minorHAnsi"/>
              </w:rPr>
              <w:t>The Contractor shall ensure the security of the Site during the whole period of execution and shall be responsible for taking the necessary steps to prevent any loss or accident, which may result from carrying out the Works. The Contractor shall take all essential steps, on his own responsibility and at his expense, to ensure that existing structures and installations on the Site are protected, preserved and maintained.</w:t>
            </w:r>
          </w:p>
          <w:p w14:paraId="6C4AEF4A" w14:textId="77777777" w:rsidR="004C525A" w:rsidRPr="004C525A" w:rsidRDefault="004C525A" w:rsidP="007A624F">
            <w:pPr>
              <w:pStyle w:val="BodyText"/>
              <w:spacing w:before="103" w:line="254" w:lineRule="auto"/>
              <w:ind w:right="44"/>
              <w:jc w:val="both"/>
              <w:rPr>
                <w:rFonts w:ascii="Verdana" w:hAnsi="Verdana"/>
                <w:spacing w:val="-3"/>
                <w:w w:val="105"/>
              </w:rPr>
            </w:pPr>
          </w:p>
        </w:tc>
      </w:tr>
      <w:tr w:rsidR="004C525A" w:rsidRPr="004C525A" w14:paraId="74D443C0" w14:textId="77777777" w:rsidTr="00251FA3">
        <w:trPr>
          <w:trHeight w:val="468"/>
        </w:trPr>
        <w:tc>
          <w:tcPr>
            <w:tcW w:w="2127" w:type="dxa"/>
          </w:tcPr>
          <w:p w14:paraId="2CF108DE" w14:textId="77777777" w:rsidR="004C525A" w:rsidRPr="004C525A" w:rsidRDefault="004C525A" w:rsidP="007A624F">
            <w:pPr>
              <w:pStyle w:val="Heading5"/>
              <w:spacing w:line="254" w:lineRule="auto"/>
              <w:ind w:left="0" w:right="44"/>
              <w:rPr>
                <w:rFonts w:ascii="Verdana" w:hAnsi="Verdana"/>
                <w:spacing w:val="-3"/>
                <w:w w:val="105"/>
              </w:rPr>
            </w:pPr>
            <w:r w:rsidRPr="004C525A">
              <w:rPr>
                <w:rFonts w:ascii="Verdana" w:hAnsi="Verdana"/>
                <w:spacing w:val="-3"/>
                <w:w w:val="105"/>
              </w:rPr>
              <w:t xml:space="preserve">Sub-Clause 4.13 </w:t>
            </w:r>
            <w:r w:rsidRPr="004C525A">
              <w:rPr>
                <w:rFonts w:ascii="Verdana" w:hAnsi="Verdana"/>
                <w:spacing w:val="-2"/>
                <w:w w:val="105"/>
              </w:rPr>
              <w:t xml:space="preserve">Sunken </w:t>
            </w:r>
            <w:r w:rsidRPr="004C525A">
              <w:rPr>
                <w:rFonts w:ascii="Verdana" w:hAnsi="Verdana"/>
                <w:spacing w:val="-5"/>
                <w:w w:val="105"/>
              </w:rPr>
              <w:t>Equipment</w:t>
            </w:r>
          </w:p>
        </w:tc>
        <w:tc>
          <w:tcPr>
            <w:tcW w:w="7796" w:type="dxa"/>
            <w:gridSpan w:val="3"/>
          </w:tcPr>
          <w:p w14:paraId="35EDECCA" w14:textId="77777777" w:rsidR="004C525A" w:rsidRPr="00231D51" w:rsidRDefault="004C525A" w:rsidP="007A624F">
            <w:pPr>
              <w:pStyle w:val="BodyText"/>
              <w:spacing w:before="103"/>
              <w:ind w:right="44"/>
              <w:jc w:val="both"/>
              <w:rPr>
                <w:rFonts w:ascii="Verdana" w:hAnsi="Verdana"/>
                <w:b/>
                <w:bCs/>
                <w:spacing w:val="-3"/>
                <w:w w:val="105"/>
              </w:rPr>
            </w:pPr>
            <w:r w:rsidRPr="00231D51">
              <w:rPr>
                <w:rFonts w:ascii="Verdana" w:hAnsi="Verdana" w:cstheme="minorHAnsi"/>
                <w:b/>
                <w:bCs/>
              </w:rPr>
              <w:t xml:space="preserve">The </w:t>
            </w:r>
            <w:r w:rsidRPr="00231D51">
              <w:rPr>
                <w:rFonts w:ascii="Verdana" w:hAnsi="Verdana"/>
                <w:b/>
                <w:bCs/>
                <w:w w:val="105"/>
              </w:rPr>
              <w:t>Insert the following new Sub-clause</w:t>
            </w:r>
            <w:r w:rsidRPr="00231D51">
              <w:rPr>
                <w:rFonts w:ascii="Verdana" w:hAnsi="Verdana" w:cstheme="minorHAnsi"/>
                <w:b/>
                <w:bCs/>
              </w:rPr>
              <w:t xml:space="preserve"> </w:t>
            </w:r>
          </w:p>
          <w:p w14:paraId="03A1C772" w14:textId="0006C82E" w:rsidR="004C525A" w:rsidRPr="004C525A" w:rsidRDefault="004C525A" w:rsidP="007A624F">
            <w:pPr>
              <w:pStyle w:val="BodyText"/>
              <w:spacing w:before="103" w:line="254" w:lineRule="auto"/>
              <w:jc w:val="both"/>
              <w:rPr>
                <w:rFonts w:ascii="Verdana" w:hAnsi="Verdana"/>
                <w:spacing w:val="-3"/>
                <w:w w:val="105"/>
              </w:rPr>
            </w:pPr>
            <w:r w:rsidRPr="004C525A">
              <w:rPr>
                <w:rFonts w:ascii="Verdana" w:hAnsi="Verdana"/>
                <w:spacing w:val="-3"/>
                <w:w w:val="105"/>
              </w:rPr>
              <w:t xml:space="preserve">Should any equipment, (floating or otherwise) belonging to or chartered by the Contractor or any Sub-contractor sink due to any cause whatsoever it shall immediately be reported by the Contractor to the competent authorities and the </w:t>
            </w:r>
            <w:r w:rsidR="00231D51" w:rsidRPr="004C525A">
              <w:rPr>
                <w:rFonts w:ascii="Verdana" w:hAnsi="Verdana"/>
                <w:spacing w:val="-3"/>
                <w:w w:val="105"/>
              </w:rPr>
              <w:t>Engineer,</w:t>
            </w:r>
            <w:r w:rsidRPr="004C525A">
              <w:rPr>
                <w:rFonts w:ascii="Verdana" w:hAnsi="Verdana"/>
                <w:spacing w:val="-3"/>
                <w:w w:val="105"/>
              </w:rPr>
              <w:t xml:space="preserve"> and the Contractor shall, remove any such equipment, plant, materials or objects or otherwise deal with the same as the Engineer or the competent authorities may direct.</w:t>
            </w:r>
          </w:p>
          <w:p w14:paraId="22AC8E7F" w14:textId="3C848DF4" w:rsidR="004C525A" w:rsidRPr="004C525A" w:rsidRDefault="004C525A" w:rsidP="00251FA3">
            <w:pPr>
              <w:pStyle w:val="BodyText"/>
              <w:spacing w:before="103" w:line="254" w:lineRule="auto"/>
              <w:jc w:val="both"/>
              <w:rPr>
                <w:rFonts w:ascii="Verdana" w:hAnsi="Verdana"/>
                <w:spacing w:val="-3"/>
                <w:w w:val="105"/>
              </w:rPr>
            </w:pPr>
            <w:r w:rsidRPr="004C525A">
              <w:rPr>
                <w:rFonts w:ascii="Verdana" w:hAnsi="Verdana"/>
                <w:spacing w:val="-3"/>
                <w:w w:val="105"/>
              </w:rPr>
              <w:t xml:space="preserve">The fact that such sunken </w:t>
            </w:r>
            <w:r w:rsidR="00231D51">
              <w:rPr>
                <w:rFonts w:ascii="Verdana" w:hAnsi="Verdana"/>
                <w:spacing w:val="-3"/>
                <w:w w:val="105"/>
              </w:rPr>
              <w:t xml:space="preserve">equipments, </w:t>
            </w:r>
            <w:r w:rsidRPr="004C525A">
              <w:rPr>
                <w:rFonts w:ascii="Verdana" w:hAnsi="Verdana"/>
                <w:spacing w:val="-3"/>
                <w:w w:val="105"/>
              </w:rPr>
              <w:t>plant, materials or things are insured or have been declared a total loss or do not represent any further value shall not absolve the Contractor from his obligations under this Clause to raise and remove the same.</w:t>
            </w:r>
          </w:p>
          <w:p w14:paraId="3C70FDB0" w14:textId="44469CBC" w:rsidR="004C525A" w:rsidRPr="004C525A" w:rsidRDefault="004C525A" w:rsidP="00251FA3">
            <w:pPr>
              <w:pStyle w:val="BodyText"/>
              <w:spacing w:before="103" w:line="254" w:lineRule="auto"/>
              <w:jc w:val="both"/>
              <w:rPr>
                <w:rFonts w:ascii="Verdana" w:hAnsi="Verdana"/>
                <w:spacing w:val="-3"/>
                <w:w w:val="105"/>
              </w:rPr>
            </w:pPr>
            <w:r w:rsidRPr="004C525A">
              <w:rPr>
                <w:rFonts w:ascii="Verdana" w:hAnsi="Verdana"/>
                <w:spacing w:val="-3"/>
                <w:w w:val="105"/>
              </w:rPr>
              <w:t>Until such sunken plant or materials or things have been raised and removed the Contractor shall set such buoys and display at nights such lights and do all such things for the safety of navigation as may be required by the competent authorities or by the Engineer.</w:t>
            </w:r>
          </w:p>
          <w:p w14:paraId="55C12F5D" w14:textId="77777777" w:rsidR="004C525A" w:rsidRPr="004C525A" w:rsidRDefault="004C525A" w:rsidP="007A624F">
            <w:pPr>
              <w:pStyle w:val="BodyText"/>
              <w:spacing w:before="103" w:line="254" w:lineRule="auto"/>
              <w:ind w:right="44"/>
              <w:jc w:val="both"/>
              <w:rPr>
                <w:rFonts w:ascii="Verdana" w:hAnsi="Verdana"/>
                <w:spacing w:val="-3"/>
                <w:w w:val="105"/>
              </w:rPr>
            </w:pPr>
            <w:r w:rsidRPr="004C525A">
              <w:rPr>
                <w:rFonts w:ascii="Verdana" w:hAnsi="Verdana"/>
                <w:spacing w:val="-3"/>
                <w:w w:val="105"/>
              </w:rPr>
              <w:t>In the event of the Contractor not carrying out the obligations imposed on him by this Sub-Clause, the Employer may or cause to buoy and light such sunken plant and raise and remove the same without prejudice to the right of the Employer to hold the Contractor liable and all expenses consequent thereon and incidental thereto shall be borne by the Contractor and shall be recoverable from him as a debt by the Employer or may be deducted by the Employer from any moneys due or which may become due to the Contractor.</w:t>
            </w:r>
          </w:p>
          <w:p w14:paraId="6F42E83C" w14:textId="77777777" w:rsidR="004C525A" w:rsidRPr="004C525A" w:rsidRDefault="004C525A" w:rsidP="007A624F">
            <w:pPr>
              <w:pStyle w:val="BodyText"/>
              <w:spacing w:before="103" w:line="254" w:lineRule="auto"/>
              <w:ind w:left="183" w:right="44"/>
              <w:jc w:val="both"/>
              <w:rPr>
                <w:rFonts w:ascii="Verdana" w:hAnsi="Verdana"/>
                <w:spacing w:val="-3"/>
                <w:w w:val="105"/>
              </w:rPr>
            </w:pPr>
          </w:p>
        </w:tc>
      </w:tr>
      <w:tr w:rsidR="004C525A" w:rsidRPr="004C525A" w14:paraId="4E0673E3" w14:textId="77777777" w:rsidTr="00251FA3">
        <w:trPr>
          <w:trHeight w:val="468"/>
        </w:trPr>
        <w:tc>
          <w:tcPr>
            <w:tcW w:w="2127" w:type="dxa"/>
          </w:tcPr>
          <w:p w14:paraId="0E3803A1" w14:textId="77777777" w:rsidR="004C525A" w:rsidRPr="004C525A" w:rsidRDefault="004C525A" w:rsidP="007A624F">
            <w:pPr>
              <w:pStyle w:val="Heading5"/>
              <w:spacing w:line="254" w:lineRule="auto"/>
              <w:ind w:left="0" w:right="44"/>
              <w:rPr>
                <w:rFonts w:ascii="Verdana" w:hAnsi="Verdana"/>
                <w:spacing w:val="-3"/>
                <w:w w:val="105"/>
              </w:rPr>
            </w:pPr>
            <w:r w:rsidRPr="004C525A">
              <w:rPr>
                <w:rFonts w:ascii="Verdana" w:hAnsi="Verdana"/>
                <w:spacing w:val="-3"/>
                <w:w w:val="105"/>
              </w:rPr>
              <w:t xml:space="preserve">Sub-Clause 4.14 Anchoring </w:t>
            </w:r>
            <w:r w:rsidRPr="004C525A">
              <w:rPr>
                <w:rFonts w:ascii="Verdana" w:hAnsi="Verdana"/>
                <w:w w:val="105"/>
              </w:rPr>
              <w:t>of</w:t>
            </w:r>
            <w:r w:rsidRPr="004C525A">
              <w:rPr>
                <w:rFonts w:ascii="Verdana" w:hAnsi="Verdana"/>
                <w:spacing w:val="-19"/>
                <w:w w:val="105"/>
              </w:rPr>
              <w:t xml:space="preserve"> </w:t>
            </w:r>
            <w:r w:rsidRPr="004C525A">
              <w:rPr>
                <w:rFonts w:ascii="Verdana" w:hAnsi="Verdana"/>
                <w:spacing w:val="-4"/>
                <w:w w:val="105"/>
              </w:rPr>
              <w:t xml:space="preserve">Marine </w:t>
            </w:r>
            <w:r w:rsidRPr="004C525A">
              <w:rPr>
                <w:rFonts w:ascii="Verdana" w:hAnsi="Verdana"/>
                <w:spacing w:val="-3"/>
                <w:w w:val="105"/>
              </w:rPr>
              <w:t>Plant</w:t>
            </w:r>
          </w:p>
        </w:tc>
        <w:tc>
          <w:tcPr>
            <w:tcW w:w="7796" w:type="dxa"/>
            <w:gridSpan w:val="3"/>
          </w:tcPr>
          <w:p w14:paraId="15EFFA1A" w14:textId="77777777" w:rsidR="004C525A" w:rsidRPr="00231D51" w:rsidRDefault="004C525A" w:rsidP="007A624F">
            <w:pPr>
              <w:pStyle w:val="BodyText"/>
              <w:spacing w:before="103"/>
              <w:ind w:right="44"/>
              <w:jc w:val="both"/>
              <w:rPr>
                <w:rFonts w:ascii="Verdana" w:hAnsi="Verdana"/>
                <w:b/>
                <w:bCs/>
              </w:rPr>
            </w:pPr>
            <w:r w:rsidRPr="00231D51">
              <w:rPr>
                <w:rFonts w:ascii="Verdana" w:hAnsi="Verdana" w:cstheme="minorHAnsi"/>
                <w:b/>
                <w:bCs/>
              </w:rPr>
              <w:t xml:space="preserve">The </w:t>
            </w:r>
            <w:r w:rsidRPr="00231D51">
              <w:rPr>
                <w:rFonts w:ascii="Verdana" w:hAnsi="Verdana"/>
                <w:b/>
                <w:bCs/>
                <w:w w:val="105"/>
              </w:rPr>
              <w:t>Insert the following new Sub-clause</w:t>
            </w:r>
          </w:p>
          <w:p w14:paraId="325A7D48" w14:textId="77777777" w:rsidR="004C525A" w:rsidRPr="004C525A" w:rsidRDefault="004C525A" w:rsidP="007A624F">
            <w:pPr>
              <w:pStyle w:val="BodyText"/>
              <w:spacing w:line="254" w:lineRule="auto"/>
              <w:jc w:val="both"/>
              <w:rPr>
                <w:rFonts w:ascii="Verdana" w:hAnsi="Verdana"/>
                <w:w w:val="105"/>
              </w:rPr>
            </w:pPr>
          </w:p>
          <w:p w14:paraId="08812ABB" w14:textId="7D1211BD" w:rsidR="00231D51" w:rsidRPr="004C525A" w:rsidRDefault="004C525A" w:rsidP="007A624F">
            <w:pPr>
              <w:pStyle w:val="BodyText"/>
              <w:spacing w:line="254" w:lineRule="auto"/>
              <w:jc w:val="both"/>
              <w:rPr>
                <w:rFonts w:ascii="Verdana" w:hAnsi="Verdana"/>
                <w:w w:val="105"/>
              </w:rPr>
            </w:pPr>
            <w:r w:rsidRPr="004C525A">
              <w:rPr>
                <w:rFonts w:ascii="Verdana" w:hAnsi="Verdana"/>
                <w:w w:val="105"/>
              </w:rPr>
              <w:t>Permission to anchor marine plant and equipment (crafts, vessels, etc.) in the Port of Pipavav areas, as and when required, will be given by the Engineer subject to the approval of the Employer. The suitability of the areas for such anchorages shall be determined by the Contractor, and the use of such areas by the Contractor must not affect marine traffic in the area.</w:t>
            </w:r>
          </w:p>
          <w:p w14:paraId="0B3A1363" w14:textId="77777777" w:rsidR="004C525A" w:rsidRPr="004C525A" w:rsidRDefault="004C525A" w:rsidP="007A624F">
            <w:pPr>
              <w:pStyle w:val="BodyText"/>
              <w:spacing w:line="254" w:lineRule="auto"/>
              <w:ind w:left="183"/>
              <w:jc w:val="both"/>
              <w:rPr>
                <w:rFonts w:ascii="Verdana" w:hAnsi="Verdana"/>
                <w:spacing w:val="-3"/>
                <w:w w:val="105"/>
              </w:rPr>
            </w:pPr>
          </w:p>
        </w:tc>
      </w:tr>
      <w:tr w:rsidR="004C525A" w:rsidRPr="004C525A" w14:paraId="16635323" w14:textId="77777777" w:rsidTr="00251FA3">
        <w:trPr>
          <w:trHeight w:val="468"/>
        </w:trPr>
        <w:tc>
          <w:tcPr>
            <w:tcW w:w="2127" w:type="dxa"/>
          </w:tcPr>
          <w:p w14:paraId="6898AAC5" w14:textId="77777777" w:rsidR="004C525A" w:rsidRPr="004C525A" w:rsidRDefault="004C525A" w:rsidP="007A624F">
            <w:pPr>
              <w:pStyle w:val="Heading5"/>
              <w:spacing w:line="254" w:lineRule="auto"/>
              <w:ind w:left="0" w:right="44"/>
              <w:rPr>
                <w:rFonts w:ascii="Verdana" w:hAnsi="Verdana"/>
                <w:spacing w:val="-3"/>
                <w:w w:val="105"/>
              </w:rPr>
            </w:pPr>
            <w:r w:rsidRPr="004C525A">
              <w:rPr>
                <w:rFonts w:ascii="Verdana" w:hAnsi="Verdana"/>
                <w:spacing w:val="-3"/>
                <w:w w:val="105"/>
              </w:rPr>
              <w:t>Sub-Clause 4.15 Tax &amp; Risk Opportunities</w:t>
            </w:r>
          </w:p>
        </w:tc>
        <w:tc>
          <w:tcPr>
            <w:tcW w:w="7796" w:type="dxa"/>
            <w:gridSpan w:val="3"/>
          </w:tcPr>
          <w:p w14:paraId="43DC4991" w14:textId="5E50ED19" w:rsidR="004C525A" w:rsidRPr="00231D51" w:rsidRDefault="004C525A" w:rsidP="007A624F">
            <w:pPr>
              <w:pStyle w:val="BodyText"/>
              <w:spacing w:before="103"/>
              <w:ind w:right="44"/>
              <w:jc w:val="both"/>
              <w:rPr>
                <w:rFonts w:ascii="Verdana" w:hAnsi="Verdana"/>
                <w:b/>
                <w:bCs/>
              </w:rPr>
            </w:pPr>
            <w:r w:rsidRPr="00231D51">
              <w:rPr>
                <w:rFonts w:ascii="Verdana" w:hAnsi="Verdana" w:cstheme="minorHAnsi"/>
                <w:b/>
                <w:bCs/>
              </w:rPr>
              <w:t xml:space="preserve">The </w:t>
            </w:r>
            <w:r w:rsidRPr="00231D51">
              <w:rPr>
                <w:rFonts w:ascii="Verdana" w:hAnsi="Verdana"/>
                <w:b/>
                <w:bCs/>
                <w:w w:val="105"/>
              </w:rPr>
              <w:t>Insert the following new Sub-clause:</w:t>
            </w:r>
            <w:r w:rsidRPr="00231D51">
              <w:rPr>
                <w:rFonts w:ascii="Verdana" w:hAnsi="Verdana" w:cstheme="minorHAnsi"/>
                <w:b/>
                <w:bCs/>
              </w:rPr>
              <w:t xml:space="preserve"> </w:t>
            </w:r>
          </w:p>
          <w:p w14:paraId="74FF1F22" w14:textId="77777777" w:rsidR="004C525A" w:rsidRPr="004C525A" w:rsidRDefault="004C525A" w:rsidP="007A624F">
            <w:pPr>
              <w:pStyle w:val="Default"/>
              <w:spacing w:line="288" w:lineRule="auto"/>
              <w:ind w:left="720" w:hanging="720"/>
              <w:jc w:val="both"/>
              <w:rPr>
                <w:rFonts w:ascii="Verdana" w:hAnsi="Verdana" w:cstheme="minorHAnsi"/>
                <w:color w:val="auto"/>
                <w:sz w:val="18"/>
                <w:szCs w:val="18"/>
              </w:rPr>
            </w:pPr>
          </w:p>
          <w:p w14:paraId="7A5A44EC" w14:textId="4D34E024" w:rsidR="004C525A" w:rsidRPr="004C525A" w:rsidRDefault="004C525A" w:rsidP="007A624F">
            <w:pPr>
              <w:pStyle w:val="Default"/>
              <w:spacing w:line="288" w:lineRule="auto"/>
              <w:ind w:left="465" w:hanging="465"/>
              <w:jc w:val="both"/>
              <w:rPr>
                <w:rFonts w:ascii="Verdana" w:hAnsi="Verdana" w:cstheme="minorHAnsi"/>
                <w:color w:val="auto"/>
                <w:sz w:val="18"/>
                <w:szCs w:val="18"/>
              </w:rPr>
            </w:pPr>
            <w:r w:rsidRPr="004C525A">
              <w:rPr>
                <w:rFonts w:ascii="Verdana" w:hAnsi="Verdana" w:cstheme="minorHAnsi"/>
                <w:color w:val="auto"/>
                <w:sz w:val="18"/>
                <w:szCs w:val="18"/>
              </w:rPr>
              <w:lastRenderedPageBreak/>
              <w:t xml:space="preserve">(a) </w:t>
            </w:r>
            <w:r w:rsidRPr="004C525A">
              <w:rPr>
                <w:rFonts w:ascii="Verdana" w:hAnsi="Verdana" w:cstheme="minorHAnsi"/>
                <w:color w:val="auto"/>
                <w:sz w:val="18"/>
                <w:szCs w:val="18"/>
              </w:rPr>
              <w:tab/>
              <w:t xml:space="preserve">The Contractor has accounted for the following tax, </w:t>
            </w:r>
            <w:r w:rsidR="00072312" w:rsidRPr="004C525A">
              <w:rPr>
                <w:rFonts w:ascii="Verdana" w:hAnsi="Verdana" w:cstheme="minorHAnsi"/>
                <w:color w:val="auto"/>
                <w:sz w:val="18"/>
                <w:szCs w:val="18"/>
              </w:rPr>
              <w:t>duties,</w:t>
            </w:r>
            <w:r w:rsidRPr="004C525A">
              <w:rPr>
                <w:rFonts w:ascii="Verdana" w:hAnsi="Verdana" w:cstheme="minorHAnsi"/>
                <w:color w:val="auto"/>
                <w:sz w:val="18"/>
                <w:szCs w:val="18"/>
              </w:rPr>
              <w:t xml:space="preserve"> and fees within the Accepted Contract Amount: </w:t>
            </w:r>
          </w:p>
          <w:p w14:paraId="74130F63" w14:textId="77777777"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 xml:space="preserve">withholding taxes; and/or </w:t>
            </w:r>
          </w:p>
          <w:p w14:paraId="1A423A55" w14:textId="77777777"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 xml:space="preserve">personal income tax; and/or </w:t>
            </w:r>
          </w:p>
          <w:p w14:paraId="79C4A1F9" w14:textId="77777777"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 xml:space="preserve">corporate income tax; and/or </w:t>
            </w:r>
          </w:p>
          <w:p w14:paraId="0786B829" w14:textId="77777777"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 xml:space="preserve">general goods &amp; service tax on locally purchased Goods and services; and/or </w:t>
            </w:r>
          </w:p>
          <w:p w14:paraId="5653A32F" w14:textId="61A4B584"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fuel tax; and/or</w:t>
            </w:r>
            <w:r w:rsidR="00231D51">
              <w:rPr>
                <w:rFonts w:ascii="Verdana" w:hAnsi="Verdana" w:cstheme="minorHAnsi"/>
                <w:color w:val="auto"/>
                <w:sz w:val="18"/>
                <w:szCs w:val="18"/>
              </w:rPr>
              <w:t xml:space="preserve"> </w:t>
            </w:r>
            <w:r w:rsidRPr="004C525A">
              <w:rPr>
                <w:rFonts w:ascii="Verdana" w:hAnsi="Verdana" w:cstheme="minorHAnsi"/>
                <w:color w:val="auto"/>
                <w:sz w:val="18"/>
                <w:szCs w:val="18"/>
              </w:rPr>
              <w:t>(If any)</w:t>
            </w:r>
          </w:p>
          <w:p w14:paraId="61A814F1" w14:textId="06D47634" w:rsidR="004C525A" w:rsidRP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cement tax; and/or (If any)</w:t>
            </w:r>
          </w:p>
          <w:p w14:paraId="08385DB6" w14:textId="0087ABBC" w:rsidR="004C525A" w:rsidRDefault="004C525A" w:rsidP="0039780B">
            <w:pPr>
              <w:pStyle w:val="Default"/>
              <w:numPr>
                <w:ilvl w:val="0"/>
                <w:numId w:val="49"/>
              </w:numPr>
              <w:spacing w:after="2" w:line="288" w:lineRule="auto"/>
              <w:ind w:left="891" w:hanging="426"/>
              <w:jc w:val="both"/>
              <w:rPr>
                <w:rFonts w:ascii="Verdana" w:hAnsi="Verdana" w:cstheme="minorHAnsi"/>
                <w:color w:val="auto"/>
                <w:sz w:val="18"/>
                <w:szCs w:val="18"/>
              </w:rPr>
            </w:pPr>
            <w:r w:rsidRPr="004C525A">
              <w:rPr>
                <w:rFonts w:ascii="Verdana" w:hAnsi="Verdana" w:cstheme="minorHAnsi"/>
                <w:color w:val="auto"/>
                <w:sz w:val="18"/>
                <w:szCs w:val="18"/>
              </w:rPr>
              <w:t>excise tax. (If any)</w:t>
            </w:r>
          </w:p>
          <w:p w14:paraId="6FD3F8ED" w14:textId="3CFB4F53" w:rsidR="00072312" w:rsidRDefault="00072312" w:rsidP="0039780B">
            <w:pPr>
              <w:pStyle w:val="Default"/>
              <w:numPr>
                <w:ilvl w:val="0"/>
                <w:numId w:val="49"/>
              </w:numPr>
              <w:spacing w:after="2" w:line="288" w:lineRule="auto"/>
              <w:ind w:left="891" w:hanging="426"/>
              <w:jc w:val="both"/>
              <w:rPr>
                <w:rFonts w:ascii="Verdana" w:hAnsi="Verdana" w:cstheme="minorHAnsi"/>
                <w:color w:val="auto"/>
                <w:sz w:val="18"/>
                <w:szCs w:val="18"/>
              </w:rPr>
            </w:pPr>
            <w:r>
              <w:rPr>
                <w:rFonts w:ascii="Verdana" w:hAnsi="Verdana" w:cstheme="minorHAnsi"/>
                <w:color w:val="auto"/>
                <w:sz w:val="18"/>
                <w:szCs w:val="18"/>
              </w:rPr>
              <w:t>Labour cess &amp; BOCW related tax. (If any)</w:t>
            </w:r>
          </w:p>
          <w:p w14:paraId="101EFE6B" w14:textId="70D177DA" w:rsidR="00072312" w:rsidRPr="004C525A" w:rsidRDefault="00072312" w:rsidP="0039780B">
            <w:pPr>
              <w:pStyle w:val="Default"/>
              <w:numPr>
                <w:ilvl w:val="0"/>
                <w:numId w:val="49"/>
              </w:numPr>
              <w:spacing w:after="2" w:line="288" w:lineRule="auto"/>
              <w:ind w:left="891" w:hanging="426"/>
              <w:jc w:val="both"/>
              <w:rPr>
                <w:rFonts w:ascii="Verdana" w:hAnsi="Verdana" w:cstheme="minorHAnsi"/>
                <w:color w:val="auto"/>
                <w:sz w:val="18"/>
                <w:szCs w:val="18"/>
              </w:rPr>
            </w:pPr>
            <w:r>
              <w:rPr>
                <w:rFonts w:ascii="Verdana" w:hAnsi="Verdana" w:cstheme="minorHAnsi"/>
                <w:color w:val="auto"/>
                <w:sz w:val="18"/>
                <w:szCs w:val="18"/>
              </w:rPr>
              <w:t>Stamp Duties (If any)</w:t>
            </w:r>
          </w:p>
          <w:p w14:paraId="756FC1C4"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5B697450" w14:textId="77777777" w:rsidR="004C525A" w:rsidRPr="004C525A" w:rsidRDefault="004C525A" w:rsidP="007A624F">
            <w:pPr>
              <w:pStyle w:val="Default"/>
              <w:spacing w:line="288" w:lineRule="auto"/>
              <w:ind w:left="465"/>
              <w:jc w:val="both"/>
              <w:rPr>
                <w:rFonts w:ascii="Verdana" w:hAnsi="Verdana" w:cstheme="minorHAnsi"/>
                <w:color w:val="auto"/>
                <w:sz w:val="18"/>
                <w:szCs w:val="18"/>
              </w:rPr>
            </w:pPr>
            <w:r w:rsidRPr="004C525A">
              <w:rPr>
                <w:rFonts w:ascii="Verdana" w:hAnsi="Verdana" w:cstheme="minorHAnsi"/>
                <w:color w:val="auto"/>
                <w:sz w:val="18"/>
                <w:szCs w:val="18"/>
              </w:rPr>
              <w:t xml:space="preserve">For the avoidance of doubt, the Contractor is responsible at all times during the period covered by this Contract for the payment of and/or discharge of all other obligations in respect of all taxes, duties and fees set out within this sub-paragraph and subject to sub-paragraph (c) below, shall not be entitled to any increase and/or other modification to the Accepted Contract Amount and/or the Contract Sum in any circumstances as a result of the payment of and/or discharge of all other obligations in respect of all such taxes, duties and fees in accordance with this sub-paragraph. </w:t>
            </w:r>
          </w:p>
          <w:p w14:paraId="77A0017E"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50663635" w14:textId="5F96F329" w:rsidR="004C525A" w:rsidRPr="004C525A" w:rsidRDefault="004C525A" w:rsidP="007A624F">
            <w:pPr>
              <w:pStyle w:val="Default"/>
              <w:spacing w:line="288" w:lineRule="auto"/>
              <w:ind w:left="720" w:hanging="720"/>
              <w:jc w:val="both"/>
              <w:rPr>
                <w:rFonts w:ascii="Verdana" w:hAnsi="Verdana" w:cstheme="minorHAnsi"/>
                <w:color w:val="auto"/>
                <w:sz w:val="18"/>
                <w:szCs w:val="18"/>
              </w:rPr>
            </w:pPr>
            <w:r w:rsidRPr="004C525A">
              <w:rPr>
                <w:rFonts w:ascii="Verdana" w:hAnsi="Verdana" w:cstheme="minorHAnsi"/>
                <w:color w:val="auto"/>
                <w:sz w:val="18"/>
                <w:szCs w:val="18"/>
              </w:rPr>
              <w:t xml:space="preserve">(b) </w:t>
            </w:r>
            <w:r w:rsidRPr="004C525A">
              <w:rPr>
                <w:rFonts w:ascii="Verdana" w:hAnsi="Verdana" w:cstheme="minorHAnsi"/>
                <w:color w:val="auto"/>
                <w:sz w:val="18"/>
                <w:szCs w:val="18"/>
              </w:rPr>
              <w:tab/>
              <w:t xml:space="preserve">The Contractor has not accounted for the following taxes, </w:t>
            </w:r>
            <w:r w:rsidR="00072312" w:rsidRPr="004C525A">
              <w:rPr>
                <w:rFonts w:ascii="Verdana" w:hAnsi="Verdana" w:cstheme="minorHAnsi"/>
                <w:color w:val="auto"/>
                <w:sz w:val="18"/>
                <w:szCs w:val="18"/>
              </w:rPr>
              <w:t>duties,</w:t>
            </w:r>
            <w:r w:rsidRPr="004C525A">
              <w:rPr>
                <w:rFonts w:ascii="Verdana" w:hAnsi="Verdana" w:cstheme="minorHAnsi"/>
                <w:color w:val="auto"/>
                <w:sz w:val="18"/>
                <w:szCs w:val="18"/>
              </w:rPr>
              <w:t xml:space="preserve"> and fees within the Accepted Contract Amount and the same shall remain the responsibility of the Employer: </w:t>
            </w:r>
          </w:p>
          <w:p w14:paraId="7C3A7DC5" w14:textId="77777777" w:rsidR="004C525A" w:rsidRPr="004C525A" w:rsidRDefault="004C525A" w:rsidP="007A624F">
            <w:pPr>
              <w:pStyle w:val="Default"/>
              <w:spacing w:after="17" w:line="288" w:lineRule="auto"/>
              <w:jc w:val="both"/>
              <w:rPr>
                <w:rFonts w:ascii="Verdana" w:hAnsi="Verdana" w:cstheme="minorHAnsi"/>
                <w:color w:val="auto"/>
                <w:sz w:val="18"/>
                <w:szCs w:val="18"/>
              </w:rPr>
            </w:pPr>
          </w:p>
          <w:p w14:paraId="6AF7EBB2" w14:textId="77777777" w:rsidR="004C525A" w:rsidRPr="004C525A" w:rsidRDefault="004C525A" w:rsidP="0039780B">
            <w:pPr>
              <w:pStyle w:val="Default"/>
              <w:numPr>
                <w:ilvl w:val="0"/>
                <w:numId w:val="50"/>
              </w:numPr>
              <w:spacing w:after="17" w:line="288" w:lineRule="auto"/>
              <w:ind w:left="1032"/>
              <w:jc w:val="both"/>
              <w:rPr>
                <w:rFonts w:ascii="Verdana" w:hAnsi="Verdana" w:cstheme="minorHAnsi"/>
                <w:color w:val="auto"/>
                <w:sz w:val="18"/>
                <w:szCs w:val="18"/>
              </w:rPr>
            </w:pPr>
            <w:r w:rsidRPr="004C525A">
              <w:rPr>
                <w:rFonts w:ascii="Verdana" w:hAnsi="Verdana" w:cstheme="minorHAnsi"/>
                <w:color w:val="auto"/>
                <w:sz w:val="18"/>
                <w:szCs w:val="18"/>
              </w:rPr>
              <w:t xml:space="preserve">Those taxes, duties and fees to be paid to the Engineers and Architects Guild in accordance with Sub-Clause 4.1; and/or </w:t>
            </w:r>
          </w:p>
          <w:p w14:paraId="328040DA"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7D44A8C8" w14:textId="77777777" w:rsidR="004C525A" w:rsidRPr="004C525A" w:rsidRDefault="004C525A" w:rsidP="0039780B">
            <w:pPr>
              <w:pStyle w:val="Default"/>
              <w:numPr>
                <w:ilvl w:val="2"/>
                <w:numId w:val="18"/>
              </w:numPr>
              <w:spacing w:line="288" w:lineRule="auto"/>
              <w:ind w:left="607"/>
              <w:jc w:val="both"/>
              <w:rPr>
                <w:rFonts w:ascii="Verdana" w:hAnsi="Verdana" w:cstheme="minorHAnsi"/>
                <w:color w:val="auto"/>
                <w:sz w:val="18"/>
                <w:szCs w:val="18"/>
              </w:rPr>
            </w:pPr>
            <w:r w:rsidRPr="004C525A">
              <w:rPr>
                <w:rFonts w:ascii="Verdana" w:hAnsi="Verdana" w:cstheme="minorHAnsi"/>
                <w:color w:val="auto"/>
                <w:sz w:val="18"/>
                <w:szCs w:val="18"/>
              </w:rPr>
              <w:t xml:space="preserve">For the avoidance of doubt, the Contractor shall not be entitled to any increase and/or other modification to the Accepted Contract Amount and/or the Contract Sum in any circumstances as a result of the Employer’s responsibility for such taxes, duties and fees in accordance with this sub-paragraph, </w:t>
            </w:r>
          </w:p>
          <w:p w14:paraId="4E0C0CB2" w14:textId="77777777" w:rsidR="004C525A" w:rsidRPr="004C525A" w:rsidRDefault="004C525A" w:rsidP="007A624F">
            <w:pPr>
              <w:pStyle w:val="Default"/>
              <w:spacing w:line="288" w:lineRule="auto"/>
              <w:ind w:left="607"/>
              <w:jc w:val="both"/>
              <w:rPr>
                <w:rFonts w:ascii="Verdana" w:hAnsi="Verdana" w:cstheme="minorHAnsi"/>
                <w:color w:val="auto"/>
                <w:sz w:val="18"/>
                <w:szCs w:val="18"/>
              </w:rPr>
            </w:pPr>
          </w:p>
          <w:p w14:paraId="3F4FF53C" w14:textId="77777777" w:rsidR="004C525A" w:rsidRPr="004C525A" w:rsidRDefault="004C525A" w:rsidP="0039780B">
            <w:pPr>
              <w:pStyle w:val="Default"/>
              <w:numPr>
                <w:ilvl w:val="2"/>
                <w:numId w:val="18"/>
              </w:numPr>
              <w:spacing w:line="288" w:lineRule="auto"/>
              <w:ind w:left="607"/>
              <w:jc w:val="both"/>
              <w:rPr>
                <w:rFonts w:ascii="Verdana" w:hAnsi="Verdana" w:cstheme="minorHAnsi"/>
                <w:color w:val="auto"/>
                <w:sz w:val="18"/>
                <w:szCs w:val="18"/>
              </w:rPr>
            </w:pPr>
            <w:r w:rsidRPr="004C525A">
              <w:rPr>
                <w:rFonts w:ascii="Verdana" w:hAnsi="Verdana" w:cstheme="minorHAnsi"/>
                <w:color w:val="auto"/>
                <w:sz w:val="18"/>
                <w:szCs w:val="18"/>
              </w:rPr>
              <w:t xml:space="preserve">Without prejudice to the foregoing, in the case of any taxes, duties and fees identified at number (5) and/or (7) in sub-paragraph a above where the Contractor, working with the Employer, has identified and/or contributed to the identification of cost savings as set out within the Opportunities Register such cost savings shall be reflected in an adjustment to the Accepted Contract Amount in accordance with Sub-Clause 14.A.. </w:t>
            </w:r>
          </w:p>
          <w:p w14:paraId="797FE033" w14:textId="77777777" w:rsidR="004C525A" w:rsidRPr="004C525A" w:rsidRDefault="004C525A" w:rsidP="007A624F">
            <w:pPr>
              <w:pStyle w:val="ListParagraph"/>
              <w:rPr>
                <w:rFonts w:ascii="Verdana" w:hAnsi="Verdana" w:cstheme="minorHAnsi"/>
                <w:sz w:val="18"/>
                <w:szCs w:val="18"/>
              </w:rPr>
            </w:pPr>
          </w:p>
          <w:p w14:paraId="33007D4A" w14:textId="77777777" w:rsidR="004C525A" w:rsidRPr="00251FA3" w:rsidRDefault="004C525A" w:rsidP="0039780B">
            <w:pPr>
              <w:pStyle w:val="Default"/>
              <w:numPr>
                <w:ilvl w:val="2"/>
                <w:numId w:val="18"/>
              </w:numPr>
              <w:spacing w:line="288" w:lineRule="auto"/>
              <w:ind w:left="607"/>
              <w:jc w:val="both"/>
              <w:rPr>
                <w:rFonts w:ascii="Verdana" w:hAnsi="Verdana"/>
                <w:w w:val="105"/>
              </w:rPr>
            </w:pPr>
            <w:r w:rsidRPr="004C525A">
              <w:rPr>
                <w:rFonts w:ascii="Verdana" w:hAnsi="Verdana" w:cstheme="minorHAnsi"/>
                <w:color w:val="auto"/>
                <w:sz w:val="18"/>
                <w:szCs w:val="18"/>
              </w:rPr>
              <w:t xml:space="preserve">The Accepted Contract Amount does not include taxes, duties and fees for the permanent import or nationalisation into the Country of Goods that will be used in and/or incorporated into the Works, on the assumption that such Goods (which may or may not be commodities) will be the subject of tax exemptions and the Parties have agreed to record this assumption on the Risk Register.” </w:t>
            </w:r>
          </w:p>
          <w:p w14:paraId="34D352C1" w14:textId="77777777" w:rsidR="00251FA3" w:rsidRDefault="00251FA3" w:rsidP="00251FA3">
            <w:pPr>
              <w:pStyle w:val="ListParagraph"/>
              <w:rPr>
                <w:rFonts w:ascii="Verdana" w:hAnsi="Verdana"/>
                <w:w w:val="105"/>
              </w:rPr>
            </w:pPr>
          </w:p>
          <w:p w14:paraId="708AC2E2" w14:textId="63F7C2FE" w:rsidR="00251FA3" w:rsidRPr="004C525A" w:rsidRDefault="00251FA3" w:rsidP="00251FA3">
            <w:pPr>
              <w:pStyle w:val="Default"/>
              <w:spacing w:line="288" w:lineRule="auto"/>
              <w:jc w:val="both"/>
              <w:rPr>
                <w:rFonts w:ascii="Verdana" w:hAnsi="Verdana"/>
                <w:w w:val="105"/>
              </w:rPr>
            </w:pPr>
          </w:p>
        </w:tc>
      </w:tr>
      <w:tr w:rsidR="004C525A" w:rsidRPr="004C525A" w14:paraId="7143AD66" w14:textId="77777777" w:rsidTr="00251FA3">
        <w:trPr>
          <w:trHeight w:val="468"/>
        </w:trPr>
        <w:tc>
          <w:tcPr>
            <w:tcW w:w="9923" w:type="dxa"/>
            <w:gridSpan w:val="4"/>
          </w:tcPr>
          <w:p w14:paraId="7B792314" w14:textId="77777777" w:rsidR="004C525A" w:rsidRPr="004C525A" w:rsidRDefault="004C525A" w:rsidP="007A624F">
            <w:pPr>
              <w:pStyle w:val="BodyText"/>
              <w:spacing w:before="104"/>
              <w:ind w:right="44"/>
              <w:jc w:val="both"/>
              <w:rPr>
                <w:rFonts w:ascii="Verdana" w:hAnsi="Verdana"/>
                <w:b/>
                <w:w w:val="105"/>
              </w:rPr>
            </w:pPr>
            <w:r w:rsidRPr="004C525A">
              <w:rPr>
                <w:rFonts w:ascii="Verdana" w:hAnsi="Verdana"/>
                <w:b/>
                <w:w w:val="105"/>
              </w:rPr>
              <w:lastRenderedPageBreak/>
              <w:t>Clause 7 – Time for Completion</w:t>
            </w:r>
          </w:p>
        </w:tc>
      </w:tr>
      <w:tr w:rsidR="004C525A" w:rsidRPr="004C525A" w14:paraId="0FAC7710" w14:textId="77777777" w:rsidTr="00251FA3">
        <w:trPr>
          <w:trHeight w:val="468"/>
        </w:trPr>
        <w:tc>
          <w:tcPr>
            <w:tcW w:w="2127" w:type="dxa"/>
          </w:tcPr>
          <w:p w14:paraId="4C601B10"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w w:val="105"/>
              </w:rPr>
              <w:t>Sub-Clause 7.2 Programme</w:t>
            </w:r>
          </w:p>
        </w:tc>
        <w:tc>
          <w:tcPr>
            <w:tcW w:w="7796" w:type="dxa"/>
            <w:gridSpan w:val="3"/>
          </w:tcPr>
          <w:p w14:paraId="1DFB1C24" w14:textId="77777777" w:rsidR="004C525A" w:rsidRPr="00072312" w:rsidRDefault="004C525A" w:rsidP="007A624F">
            <w:pPr>
              <w:pStyle w:val="BodyText"/>
              <w:spacing w:before="104"/>
              <w:ind w:right="44"/>
              <w:jc w:val="both"/>
              <w:rPr>
                <w:rFonts w:ascii="Verdana" w:hAnsi="Verdana"/>
                <w:b/>
                <w:bCs/>
              </w:rPr>
            </w:pPr>
            <w:r w:rsidRPr="00072312">
              <w:rPr>
                <w:rFonts w:ascii="Verdana" w:hAnsi="Verdana"/>
                <w:b/>
                <w:bCs/>
                <w:w w:val="105"/>
              </w:rPr>
              <w:t>Add the following paragraphs at the end of the Sub-Clause:</w:t>
            </w:r>
          </w:p>
          <w:p w14:paraId="45735710" w14:textId="77777777" w:rsidR="004C525A" w:rsidRPr="004C525A" w:rsidRDefault="004C525A" w:rsidP="007A624F">
            <w:pPr>
              <w:pStyle w:val="BodyText"/>
              <w:spacing w:before="6"/>
              <w:ind w:right="44"/>
              <w:jc w:val="both"/>
              <w:rPr>
                <w:rFonts w:ascii="Verdana" w:hAnsi="Verdana"/>
              </w:rPr>
            </w:pPr>
          </w:p>
          <w:p w14:paraId="74DFCD50" w14:textId="77777777" w:rsidR="004C525A" w:rsidRPr="004C525A" w:rsidRDefault="004C525A" w:rsidP="007A624F">
            <w:pPr>
              <w:pStyle w:val="BodyText"/>
              <w:spacing w:before="1" w:line="252" w:lineRule="auto"/>
              <w:ind w:right="44"/>
              <w:jc w:val="both"/>
              <w:rPr>
                <w:rFonts w:ascii="Verdana" w:hAnsi="Verdana"/>
              </w:rPr>
            </w:pPr>
            <w:r w:rsidRPr="004C525A">
              <w:rPr>
                <w:rFonts w:ascii="Verdana" w:hAnsi="Verdana"/>
                <w:w w:val="105"/>
              </w:rPr>
              <w:t xml:space="preserve">The Contractor shall submit a detailed time programme to the Engineer within </w:t>
            </w:r>
            <w:r w:rsidRPr="004C525A">
              <w:rPr>
                <w:rFonts w:ascii="Verdana" w:hAnsi="Verdana"/>
                <w:w w:val="105"/>
              </w:rPr>
              <w:lastRenderedPageBreak/>
              <w:t>7 days after receiving the Work Commencement notice. The Contractor shall also submit a revised programme whenever the previous programme is inconsistent with actual progress or with the Contractor's obligations including whenever the Engineer has granted an extension of time to complete the Works.</w:t>
            </w:r>
          </w:p>
          <w:p w14:paraId="48D4615C" w14:textId="77777777" w:rsidR="004C525A" w:rsidRPr="004C525A" w:rsidRDefault="004C525A" w:rsidP="007A624F">
            <w:pPr>
              <w:pStyle w:val="BodyText"/>
              <w:spacing w:before="6"/>
              <w:ind w:right="44"/>
              <w:jc w:val="both"/>
              <w:rPr>
                <w:rFonts w:ascii="Verdana" w:hAnsi="Verdana"/>
              </w:rPr>
            </w:pPr>
          </w:p>
          <w:p w14:paraId="16A7E476" w14:textId="77777777" w:rsidR="004C525A" w:rsidRPr="004C525A" w:rsidRDefault="004C525A" w:rsidP="007A624F">
            <w:pPr>
              <w:pStyle w:val="BodyText"/>
              <w:spacing w:line="249" w:lineRule="auto"/>
              <w:ind w:right="44"/>
              <w:jc w:val="both"/>
              <w:rPr>
                <w:rFonts w:ascii="Verdana" w:hAnsi="Verdana"/>
              </w:rPr>
            </w:pPr>
            <w:r w:rsidRPr="004C525A">
              <w:rPr>
                <w:rFonts w:ascii="Verdana" w:hAnsi="Verdana"/>
                <w:w w:val="105"/>
              </w:rPr>
              <w:t>For the avoidance of doubt, the Contractor will only be entitled to an extension of Time for Completion provided it has made all reasonable</w:t>
            </w:r>
            <w:r w:rsidRPr="004C525A">
              <w:rPr>
                <w:rFonts w:ascii="Verdana" w:hAnsi="Verdana"/>
                <w:spacing w:val="-27"/>
                <w:w w:val="105"/>
              </w:rPr>
              <w:t xml:space="preserve"> </w:t>
            </w:r>
            <w:r w:rsidRPr="004C525A">
              <w:rPr>
                <w:rFonts w:ascii="Verdana" w:hAnsi="Verdana"/>
                <w:w w:val="105"/>
              </w:rPr>
              <w:t>proper efforts to mitigate any</w:t>
            </w:r>
            <w:r w:rsidRPr="004C525A">
              <w:rPr>
                <w:rFonts w:ascii="Verdana" w:hAnsi="Verdana"/>
                <w:spacing w:val="-6"/>
                <w:w w:val="105"/>
              </w:rPr>
              <w:t xml:space="preserve"> </w:t>
            </w:r>
            <w:r w:rsidRPr="004C525A">
              <w:rPr>
                <w:rFonts w:ascii="Verdana" w:hAnsi="Verdana"/>
                <w:w w:val="105"/>
              </w:rPr>
              <w:t>delay.</w:t>
            </w:r>
          </w:p>
          <w:p w14:paraId="41F434C5" w14:textId="77777777" w:rsidR="004C525A" w:rsidRPr="004C525A" w:rsidRDefault="004C525A" w:rsidP="007A624F">
            <w:pPr>
              <w:pStyle w:val="BodyText"/>
              <w:spacing w:before="2"/>
              <w:ind w:right="44"/>
              <w:jc w:val="both"/>
              <w:rPr>
                <w:rFonts w:ascii="Verdana" w:hAnsi="Verdana"/>
              </w:rPr>
            </w:pPr>
          </w:p>
          <w:p w14:paraId="5099425B" w14:textId="77777777" w:rsidR="004C525A" w:rsidRPr="004C525A" w:rsidRDefault="004C525A" w:rsidP="007A624F">
            <w:pPr>
              <w:pStyle w:val="BodyText"/>
              <w:spacing w:line="252" w:lineRule="auto"/>
              <w:ind w:right="44"/>
              <w:jc w:val="both"/>
              <w:rPr>
                <w:rFonts w:ascii="Verdana" w:hAnsi="Verdana"/>
              </w:rPr>
            </w:pPr>
            <w:r w:rsidRPr="004C525A">
              <w:rPr>
                <w:rFonts w:ascii="Verdana" w:hAnsi="Verdana"/>
                <w:w w:val="105"/>
              </w:rPr>
              <w:t>Any failure by the Employer to rely upon any antecedent breach of a condition precedent will not amount to a waiver by the Employer of its rights in this respect.</w:t>
            </w:r>
          </w:p>
          <w:p w14:paraId="22938044"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w:t>
            </w:r>
            <w:r w:rsidRPr="004C525A">
              <w:rPr>
                <w:rFonts w:ascii="Verdana" w:hAnsi="Verdana"/>
                <w:spacing w:val="-2"/>
                <w:w w:val="105"/>
              </w:rPr>
              <w:t xml:space="preserve"> </w:t>
            </w:r>
            <w:r w:rsidRPr="004C525A">
              <w:rPr>
                <w:rFonts w:ascii="Verdana" w:hAnsi="Verdana"/>
                <w:w w:val="105"/>
              </w:rPr>
              <w:t>time.</w:t>
            </w:r>
          </w:p>
        </w:tc>
      </w:tr>
      <w:tr w:rsidR="004C525A" w:rsidRPr="004C525A" w14:paraId="2E6CCFCD" w14:textId="77777777" w:rsidTr="00251FA3">
        <w:trPr>
          <w:trHeight w:val="468"/>
        </w:trPr>
        <w:tc>
          <w:tcPr>
            <w:tcW w:w="2127" w:type="dxa"/>
          </w:tcPr>
          <w:p w14:paraId="666069CA"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w w:val="105"/>
              </w:rPr>
              <w:lastRenderedPageBreak/>
              <w:t>Sub-Clause 7. 3 Extension of Time Completion</w:t>
            </w:r>
          </w:p>
        </w:tc>
        <w:tc>
          <w:tcPr>
            <w:tcW w:w="7796" w:type="dxa"/>
            <w:gridSpan w:val="3"/>
          </w:tcPr>
          <w:p w14:paraId="1BC76771" w14:textId="77777777" w:rsidR="004C525A" w:rsidRPr="00072312" w:rsidRDefault="004C525A" w:rsidP="007A624F">
            <w:pPr>
              <w:pStyle w:val="BodyText"/>
              <w:spacing w:before="104"/>
              <w:ind w:right="44"/>
              <w:jc w:val="both"/>
              <w:rPr>
                <w:rFonts w:ascii="Verdana" w:hAnsi="Verdana" w:cstheme="minorHAnsi"/>
                <w:b/>
                <w:bCs/>
              </w:rPr>
            </w:pPr>
            <w:r w:rsidRPr="00072312">
              <w:rPr>
                <w:rFonts w:ascii="Verdana" w:hAnsi="Verdana"/>
                <w:b/>
                <w:bCs/>
                <w:w w:val="105"/>
              </w:rPr>
              <w:t>Add the following paragraphs at the end of the Sub-Clause</w:t>
            </w:r>
            <w:r w:rsidRPr="00072312">
              <w:rPr>
                <w:rFonts w:ascii="Verdana" w:hAnsi="Verdana" w:cstheme="minorHAnsi"/>
                <w:b/>
                <w:bCs/>
              </w:rPr>
              <w:t xml:space="preserve"> </w:t>
            </w:r>
          </w:p>
          <w:p w14:paraId="17D40721" w14:textId="77777777" w:rsidR="009414B9" w:rsidRDefault="004C525A" w:rsidP="007A624F">
            <w:pPr>
              <w:pStyle w:val="BodyText"/>
              <w:spacing w:before="104"/>
              <w:ind w:right="44"/>
              <w:jc w:val="both"/>
              <w:rPr>
                <w:rFonts w:ascii="Verdana" w:hAnsi="Verdana" w:cstheme="minorHAnsi"/>
              </w:rPr>
            </w:pPr>
            <w:r w:rsidRPr="004C525A">
              <w:rPr>
                <w:rFonts w:ascii="Verdana" w:hAnsi="Verdana" w:cstheme="minorHAnsi"/>
              </w:rPr>
              <w:t xml:space="preserve">Contractor will be entitled to an extension of the Time for Completion for delay of the Works caused by Port vessel traffic exceeding 6 hours of </w:t>
            </w:r>
          </w:p>
          <w:p w14:paraId="3B749B3D" w14:textId="3597B3A8" w:rsidR="004C525A" w:rsidRPr="004C525A" w:rsidRDefault="004C525A" w:rsidP="007A624F">
            <w:pPr>
              <w:pStyle w:val="BodyText"/>
              <w:spacing w:before="104"/>
              <w:ind w:right="44"/>
              <w:jc w:val="both"/>
              <w:rPr>
                <w:rFonts w:ascii="Verdana" w:hAnsi="Verdana" w:cstheme="minorHAnsi"/>
              </w:rPr>
            </w:pPr>
            <w:r w:rsidRPr="004C525A">
              <w:rPr>
                <w:rFonts w:ascii="Verdana" w:hAnsi="Verdana" w:cstheme="minorHAnsi"/>
              </w:rPr>
              <w:t xml:space="preserve"> stoppage. The Contractor shall not be charged for such delays till 6 hours stoppage due to Port traffic. Such delay to be calculated as the sum of delays caused by the actual Port vessel traffic compared to the statistic. However, any equipment breakdown/ repair/ maintenance shall not attribute to Employer and should not be considered as idle stoppage.</w:t>
            </w:r>
          </w:p>
          <w:p w14:paraId="03745805" w14:textId="14511D90" w:rsidR="004C525A" w:rsidRPr="004C525A" w:rsidRDefault="004C525A" w:rsidP="007A624F">
            <w:pPr>
              <w:pStyle w:val="BodyText"/>
              <w:spacing w:before="104"/>
              <w:ind w:right="44"/>
              <w:jc w:val="both"/>
              <w:rPr>
                <w:rFonts w:ascii="Verdana" w:hAnsi="Verdana" w:cstheme="minorHAnsi"/>
              </w:rPr>
            </w:pPr>
            <w:r w:rsidRPr="004C525A">
              <w:rPr>
                <w:rFonts w:ascii="Verdana" w:hAnsi="Verdana" w:cstheme="minorHAnsi"/>
              </w:rPr>
              <w:t xml:space="preserve">Any stoppage exceeding 6 hours due to Port traffic shall be considered as idle hours and contractor shall be compensated/entitled for extension of time of completion or INR </w:t>
            </w:r>
            <w:r w:rsidR="00072312">
              <w:rPr>
                <w:rFonts w:ascii="Verdana" w:hAnsi="Verdana" w:cstheme="minorHAnsi"/>
              </w:rPr>
              <w:t>10</w:t>
            </w:r>
            <w:r w:rsidRPr="004C525A">
              <w:rPr>
                <w:rFonts w:ascii="Verdana" w:hAnsi="Verdana" w:cstheme="minorHAnsi"/>
              </w:rPr>
              <w:t xml:space="preserve">,000 per one idle hour. However, penalty of INR </w:t>
            </w:r>
            <w:r w:rsidR="00072312">
              <w:rPr>
                <w:rFonts w:ascii="Verdana" w:hAnsi="Verdana" w:cstheme="minorHAnsi"/>
              </w:rPr>
              <w:t>10</w:t>
            </w:r>
            <w:r w:rsidRPr="004C525A">
              <w:rPr>
                <w:rFonts w:ascii="Verdana" w:hAnsi="Verdana" w:cstheme="minorHAnsi"/>
              </w:rPr>
              <w:t>,000 per hour shall be levied to the contractor if the contractor’s equipment is idle/breakdown for more than 6 hours for any other reason not attributed to Port traffic.</w:t>
            </w:r>
          </w:p>
          <w:p w14:paraId="216157AA" w14:textId="77777777" w:rsidR="004C525A" w:rsidRPr="004C525A" w:rsidRDefault="004C525A" w:rsidP="007A624F">
            <w:pPr>
              <w:pStyle w:val="BodyText"/>
              <w:spacing w:before="104"/>
              <w:ind w:right="44"/>
              <w:jc w:val="both"/>
              <w:rPr>
                <w:rFonts w:ascii="Verdana" w:hAnsi="Verdana"/>
                <w:w w:val="105"/>
              </w:rPr>
            </w:pPr>
          </w:p>
        </w:tc>
      </w:tr>
      <w:tr w:rsidR="004C525A" w:rsidRPr="004C525A" w14:paraId="66E9FBD0" w14:textId="77777777" w:rsidTr="00251FA3">
        <w:trPr>
          <w:trHeight w:val="468"/>
        </w:trPr>
        <w:tc>
          <w:tcPr>
            <w:tcW w:w="2127" w:type="dxa"/>
          </w:tcPr>
          <w:p w14:paraId="1F6CCA69"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w w:val="105"/>
              </w:rPr>
              <w:t>Sub-Clause 7.5 Delay Damages</w:t>
            </w:r>
          </w:p>
        </w:tc>
        <w:tc>
          <w:tcPr>
            <w:tcW w:w="7796" w:type="dxa"/>
            <w:gridSpan w:val="3"/>
          </w:tcPr>
          <w:p w14:paraId="2B9DD6F1" w14:textId="77777777" w:rsidR="004C525A" w:rsidRPr="00072312" w:rsidRDefault="004C525A" w:rsidP="007A624F">
            <w:pPr>
              <w:pStyle w:val="BodyText"/>
              <w:spacing w:before="104"/>
              <w:ind w:right="44"/>
              <w:jc w:val="both"/>
              <w:rPr>
                <w:rFonts w:ascii="Verdana" w:hAnsi="Verdana"/>
                <w:b/>
                <w:bCs/>
              </w:rPr>
            </w:pPr>
            <w:r w:rsidRPr="00072312">
              <w:rPr>
                <w:rFonts w:ascii="Verdana" w:hAnsi="Verdana"/>
                <w:b/>
                <w:bCs/>
                <w:w w:val="105"/>
              </w:rPr>
              <w:t>Insert the following New Sub-Clause:</w:t>
            </w:r>
          </w:p>
          <w:p w14:paraId="614BA940" w14:textId="77777777" w:rsidR="004C525A" w:rsidRPr="004C525A" w:rsidRDefault="004C525A" w:rsidP="007A624F">
            <w:pPr>
              <w:pStyle w:val="BodyText"/>
              <w:spacing w:before="6"/>
              <w:ind w:right="44"/>
              <w:jc w:val="both"/>
              <w:rPr>
                <w:rFonts w:ascii="Verdana" w:hAnsi="Verdana"/>
              </w:rPr>
            </w:pPr>
          </w:p>
          <w:p w14:paraId="203DCA1B" w14:textId="46E40345" w:rsidR="004C525A" w:rsidRPr="004C525A" w:rsidRDefault="004C525A" w:rsidP="00072312">
            <w:pPr>
              <w:pStyle w:val="BodyText"/>
              <w:spacing w:line="252" w:lineRule="auto"/>
              <w:ind w:right="44"/>
              <w:jc w:val="both"/>
              <w:rPr>
                <w:rFonts w:ascii="Verdana" w:hAnsi="Verdana"/>
              </w:rPr>
            </w:pPr>
            <w:r w:rsidRPr="004C525A">
              <w:rPr>
                <w:rFonts w:ascii="Verdana" w:hAnsi="Verdana"/>
                <w:w w:val="105"/>
              </w:rPr>
              <w:t xml:space="preserve">If </w:t>
            </w:r>
            <w:r w:rsidRPr="004C525A">
              <w:rPr>
                <w:rFonts w:ascii="Verdana" w:hAnsi="Verdana"/>
                <w:spacing w:val="-2"/>
                <w:w w:val="105"/>
              </w:rPr>
              <w:t xml:space="preserve">the </w:t>
            </w:r>
            <w:r w:rsidRPr="004C525A">
              <w:rPr>
                <w:rFonts w:ascii="Verdana" w:hAnsi="Verdana"/>
                <w:spacing w:val="-3"/>
                <w:w w:val="105"/>
              </w:rPr>
              <w:t xml:space="preserve">Engineer extends </w:t>
            </w:r>
            <w:r w:rsidRPr="004C525A">
              <w:rPr>
                <w:rFonts w:ascii="Verdana" w:hAnsi="Verdana"/>
                <w:w w:val="105"/>
              </w:rPr>
              <w:t xml:space="preserve">the </w:t>
            </w:r>
            <w:r w:rsidRPr="004C525A">
              <w:rPr>
                <w:rFonts w:ascii="Verdana" w:hAnsi="Verdana"/>
                <w:spacing w:val="-3"/>
                <w:w w:val="105"/>
              </w:rPr>
              <w:t xml:space="preserve">Time </w:t>
            </w:r>
            <w:r w:rsidRPr="004C525A">
              <w:rPr>
                <w:rFonts w:ascii="Verdana" w:hAnsi="Verdana"/>
                <w:w w:val="105"/>
              </w:rPr>
              <w:t xml:space="preserve">for </w:t>
            </w:r>
            <w:r w:rsidRPr="004C525A">
              <w:rPr>
                <w:rFonts w:ascii="Verdana" w:hAnsi="Verdana"/>
                <w:spacing w:val="-3"/>
                <w:w w:val="105"/>
              </w:rPr>
              <w:t xml:space="preserve">Completion </w:t>
            </w:r>
            <w:r w:rsidRPr="004C525A">
              <w:rPr>
                <w:rFonts w:ascii="Verdana" w:hAnsi="Verdana"/>
                <w:w w:val="105"/>
              </w:rPr>
              <w:t xml:space="preserve">under </w:t>
            </w:r>
            <w:r w:rsidRPr="004C525A">
              <w:rPr>
                <w:rFonts w:ascii="Verdana" w:hAnsi="Verdana"/>
                <w:spacing w:val="-3"/>
                <w:w w:val="105"/>
              </w:rPr>
              <w:t xml:space="preserve">Sub-Clause </w:t>
            </w:r>
            <w:r w:rsidRPr="004C525A">
              <w:rPr>
                <w:rFonts w:ascii="Verdana" w:hAnsi="Verdana"/>
                <w:w w:val="105"/>
              </w:rPr>
              <w:t xml:space="preserve">7.3 </w:t>
            </w:r>
            <w:r w:rsidRPr="004C525A">
              <w:rPr>
                <w:rFonts w:ascii="Verdana" w:hAnsi="Verdana"/>
                <w:spacing w:val="-3"/>
                <w:w w:val="105"/>
              </w:rPr>
              <w:t xml:space="preserve">after </w:t>
            </w:r>
            <w:r w:rsidRPr="004C525A">
              <w:rPr>
                <w:rFonts w:ascii="Verdana" w:hAnsi="Verdana"/>
                <w:w w:val="105"/>
              </w:rPr>
              <w:t xml:space="preserve">delay damages </w:t>
            </w:r>
            <w:r w:rsidRPr="004C525A">
              <w:rPr>
                <w:rFonts w:ascii="Verdana" w:hAnsi="Verdana"/>
                <w:spacing w:val="-3"/>
                <w:w w:val="105"/>
              </w:rPr>
              <w:t xml:space="preserve">have been paid </w:t>
            </w:r>
            <w:r w:rsidRPr="004C525A">
              <w:rPr>
                <w:rFonts w:ascii="Verdana" w:hAnsi="Verdana"/>
                <w:w w:val="105"/>
              </w:rPr>
              <w:t xml:space="preserve">or </w:t>
            </w:r>
            <w:r w:rsidRPr="004C525A">
              <w:rPr>
                <w:rFonts w:ascii="Verdana" w:hAnsi="Verdana"/>
                <w:spacing w:val="-3"/>
                <w:w w:val="105"/>
              </w:rPr>
              <w:t xml:space="preserve">otherwise accounted </w:t>
            </w:r>
            <w:r w:rsidRPr="004C525A">
              <w:rPr>
                <w:rFonts w:ascii="Verdana" w:hAnsi="Verdana"/>
                <w:spacing w:val="-2"/>
                <w:w w:val="105"/>
              </w:rPr>
              <w:t xml:space="preserve">for </w:t>
            </w:r>
            <w:r w:rsidRPr="004C525A">
              <w:rPr>
                <w:rFonts w:ascii="Verdana" w:hAnsi="Verdana"/>
                <w:w w:val="105"/>
              </w:rPr>
              <w:t xml:space="preserve">under </w:t>
            </w:r>
            <w:r w:rsidRPr="004C525A">
              <w:rPr>
                <w:rFonts w:ascii="Verdana" w:hAnsi="Verdana"/>
                <w:spacing w:val="-3"/>
                <w:w w:val="105"/>
              </w:rPr>
              <w:t xml:space="preserve">this </w:t>
            </w:r>
            <w:r w:rsidRPr="004C525A">
              <w:rPr>
                <w:rFonts w:ascii="Verdana" w:hAnsi="Verdana"/>
                <w:w w:val="105"/>
              </w:rPr>
              <w:t xml:space="preserve">Sub- </w:t>
            </w:r>
            <w:r w:rsidRPr="004C525A">
              <w:rPr>
                <w:rFonts w:ascii="Verdana" w:hAnsi="Verdana"/>
                <w:spacing w:val="-3"/>
                <w:w w:val="105"/>
              </w:rPr>
              <w:t xml:space="preserve">Clause, </w:t>
            </w:r>
            <w:r w:rsidRPr="004C525A">
              <w:rPr>
                <w:rFonts w:ascii="Verdana" w:hAnsi="Verdana"/>
                <w:spacing w:val="-2"/>
                <w:w w:val="105"/>
              </w:rPr>
              <w:t xml:space="preserve">the </w:t>
            </w:r>
            <w:r w:rsidRPr="004C525A">
              <w:rPr>
                <w:rFonts w:ascii="Verdana" w:hAnsi="Verdana"/>
                <w:spacing w:val="-3"/>
                <w:w w:val="105"/>
              </w:rPr>
              <w:t xml:space="preserve">extension </w:t>
            </w:r>
            <w:r w:rsidRPr="004C525A">
              <w:rPr>
                <w:rFonts w:ascii="Verdana" w:hAnsi="Verdana"/>
                <w:w w:val="105"/>
              </w:rPr>
              <w:t xml:space="preserve">of the </w:t>
            </w:r>
            <w:r w:rsidRPr="004C525A">
              <w:rPr>
                <w:rFonts w:ascii="Verdana" w:hAnsi="Verdana"/>
                <w:spacing w:val="-3"/>
                <w:w w:val="105"/>
              </w:rPr>
              <w:t xml:space="preserve">Time </w:t>
            </w:r>
            <w:r w:rsidRPr="004C525A">
              <w:rPr>
                <w:rFonts w:ascii="Verdana" w:hAnsi="Verdana"/>
                <w:spacing w:val="-2"/>
                <w:w w:val="105"/>
              </w:rPr>
              <w:t xml:space="preserve">for </w:t>
            </w:r>
            <w:r w:rsidRPr="004C525A">
              <w:rPr>
                <w:rFonts w:ascii="Verdana" w:hAnsi="Verdana"/>
                <w:spacing w:val="-3"/>
                <w:w w:val="105"/>
              </w:rPr>
              <w:t xml:space="preserve">Completion </w:t>
            </w:r>
            <w:r w:rsidRPr="004C525A">
              <w:rPr>
                <w:rFonts w:ascii="Verdana" w:hAnsi="Verdana"/>
                <w:w w:val="105"/>
              </w:rPr>
              <w:t xml:space="preserve">shall not </w:t>
            </w:r>
            <w:r w:rsidRPr="004C525A">
              <w:rPr>
                <w:rFonts w:ascii="Verdana" w:hAnsi="Verdana"/>
                <w:spacing w:val="-3"/>
                <w:w w:val="105"/>
              </w:rPr>
              <w:t xml:space="preserve">invalidate </w:t>
            </w:r>
            <w:r w:rsidRPr="004C525A">
              <w:rPr>
                <w:rFonts w:ascii="Verdana" w:hAnsi="Verdana"/>
                <w:spacing w:val="-2"/>
                <w:w w:val="105"/>
              </w:rPr>
              <w:t xml:space="preserve">the </w:t>
            </w:r>
            <w:r w:rsidRPr="004C525A">
              <w:rPr>
                <w:rFonts w:ascii="Verdana" w:hAnsi="Verdana"/>
                <w:spacing w:val="-3"/>
                <w:w w:val="105"/>
              </w:rPr>
              <w:t xml:space="preserve">Employer's claim </w:t>
            </w:r>
            <w:r w:rsidRPr="004C525A">
              <w:rPr>
                <w:rFonts w:ascii="Verdana" w:hAnsi="Verdana"/>
                <w:spacing w:val="-2"/>
                <w:w w:val="105"/>
              </w:rPr>
              <w:t xml:space="preserve">for </w:t>
            </w:r>
            <w:r w:rsidRPr="004C525A">
              <w:rPr>
                <w:rFonts w:ascii="Verdana" w:hAnsi="Verdana"/>
                <w:w w:val="105"/>
              </w:rPr>
              <w:t xml:space="preserve">delay </w:t>
            </w:r>
            <w:r w:rsidRPr="004C525A">
              <w:rPr>
                <w:rFonts w:ascii="Verdana" w:hAnsi="Verdana"/>
                <w:spacing w:val="-3"/>
                <w:w w:val="105"/>
              </w:rPr>
              <w:t xml:space="preserve">damages. In such circumstances </w:t>
            </w:r>
            <w:r w:rsidRPr="004C525A">
              <w:rPr>
                <w:rFonts w:ascii="Verdana" w:hAnsi="Verdana"/>
                <w:spacing w:val="-2"/>
                <w:w w:val="105"/>
              </w:rPr>
              <w:t xml:space="preserve">the </w:t>
            </w:r>
            <w:r w:rsidRPr="004C525A">
              <w:rPr>
                <w:rFonts w:ascii="Verdana" w:hAnsi="Verdana"/>
                <w:spacing w:val="-3"/>
                <w:w w:val="105"/>
              </w:rPr>
              <w:t xml:space="preserve">Contractor's liability </w:t>
            </w:r>
            <w:r w:rsidRPr="004C525A">
              <w:rPr>
                <w:rFonts w:ascii="Verdana" w:hAnsi="Verdana"/>
                <w:w w:val="105"/>
              </w:rPr>
              <w:t xml:space="preserve">to pay delay </w:t>
            </w:r>
            <w:r w:rsidRPr="004C525A">
              <w:rPr>
                <w:rFonts w:ascii="Verdana" w:hAnsi="Verdana"/>
                <w:spacing w:val="-3"/>
                <w:w w:val="105"/>
              </w:rPr>
              <w:t xml:space="preserve">damages shall </w:t>
            </w:r>
            <w:r w:rsidRPr="004C525A">
              <w:rPr>
                <w:rFonts w:ascii="Verdana" w:hAnsi="Verdana"/>
                <w:w w:val="105"/>
              </w:rPr>
              <w:t xml:space="preserve">be </w:t>
            </w:r>
            <w:r w:rsidRPr="004C525A">
              <w:rPr>
                <w:rFonts w:ascii="Verdana" w:hAnsi="Verdana"/>
                <w:spacing w:val="-3"/>
                <w:w w:val="105"/>
              </w:rPr>
              <w:t xml:space="preserve">limited </w:t>
            </w:r>
            <w:r w:rsidRPr="004C525A">
              <w:rPr>
                <w:rFonts w:ascii="Verdana" w:hAnsi="Verdana"/>
                <w:w w:val="105"/>
              </w:rPr>
              <w:t xml:space="preserve">to </w:t>
            </w:r>
            <w:r w:rsidRPr="004C525A">
              <w:rPr>
                <w:rFonts w:ascii="Verdana" w:hAnsi="Verdana"/>
                <w:spacing w:val="-2"/>
                <w:w w:val="105"/>
              </w:rPr>
              <w:t xml:space="preserve">the </w:t>
            </w:r>
            <w:r w:rsidRPr="004C525A">
              <w:rPr>
                <w:rFonts w:ascii="Verdana" w:hAnsi="Verdana"/>
                <w:w w:val="105"/>
              </w:rPr>
              <w:t xml:space="preserve">sum due on the </w:t>
            </w:r>
            <w:r w:rsidRPr="004C525A">
              <w:rPr>
                <w:rFonts w:ascii="Verdana" w:hAnsi="Verdana"/>
                <w:spacing w:val="-3"/>
                <w:w w:val="105"/>
              </w:rPr>
              <w:t xml:space="preserve">basis </w:t>
            </w:r>
            <w:r w:rsidRPr="004C525A">
              <w:rPr>
                <w:rFonts w:ascii="Verdana" w:hAnsi="Verdana"/>
                <w:w w:val="105"/>
              </w:rPr>
              <w:t xml:space="preserve">of </w:t>
            </w:r>
            <w:r w:rsidRPr="004C525A">
              <w:rPr>
                <w:rFonts w:ascii="Verdana" w:hAnsi="Verdana"/>
                <w:spacing w:val="-2"/>
                <w:w w:val="105"/>
              </w:rPr>
              <w:t xml:space="preserve">the </w:t>
            </w:r>
            <w:r w:rsidRPr="004C525A">
              <w:rPr>
                <w:rFonts w:ascii="Verdana" w:hAnsi="Verdana"/>
                <w:spacing w:val="-3"/>
                <w:w w:val="105"/>
              </w:rPr>
              <w:t xml:space="preserve">new Time </w:t>
            </w:r>
            <w:r w:rsidRPr="004C525A">
              <w:rPr>
                <w:rFonts w:ascii="Verdana" w:hAnsi="Verdana"/>
                <w:spacing w:val="-2"/>
                <w:w w:val="105"/>
              </w:rPr>
              <w:t xml:space="preserve">for </w:t>
            </w:r>
            <w:r w:rsidRPr="004C525A">
              <w:rPr>
                <w:rFonts w:ascii="Verdana" w:hAnsi="Verdana"/>
                <w:spacing w:val="-3"/>
                <w:w w:val="105"/>
              </w:rPr>
              <w:t xml:space="preserve">Completion, </w:t>
            </w:r>
            <w:r w:rsidRPr="004C525A">
              <w:rPr>
                <w:rFonts w:ascii="Verdana" w:hAnsi="Verdana"/>
                <w:w w:val="105"/>
              </w:rPr>
              <w:t xml:space="preserve">and </w:t>
            </w:r>
            <w:r w:rsidRPr="004C525A">
              <w:rPr>
                <w:rFonts w:ascii="Verdana" w:hAnsi="Verdana"/>
                <w:spacing w:val="-2"/>
                <w:w w:val="105"/>
              </w:rPr>
              <w:t xml:space="preserve">the </w:t>
            </w:r>
            <w:r w:rsidRPr="004C525A">
              <w:rPr>
                <w:rFonts w:ascii="Verdana" w:hAnsi="Verdana"/>
                <w:spacing w:val="-3"/>
                <w:w w:val="105"/>
              </w:rPr>
              <w:t xml:space="preserve">Employer </w:t>
            </w:r>
            <w:r w:rsidRPr="004C525A">
              <w:rPr>
                <w:rFonts w:ascii="Verdana" w:hAnsi="Verdana"/>
                <w:w w:val="105"/>
              </w:rPr>
              <w:t xml:space="preserve">shall repay or </w:t>
            </w:r>
            <w:r w:rsidRPr="004C525A">
              <w:rPr>
                <w:rFonts w:ascii="Verdana" w:hAnsi="Verdana"/>
                <w:spacing w:val="-3"/>
                <w:w w:val="105"/>
              </w:rPr>
              <w:t xml:space="preserve">otherwise account </w:t>
            </w:r>
            <w:r w:rsidRPr="004C525A">
              <w:rPr>
                <w:rFonts w:ascii="Verdana" w:hAnsi="Verdana"/>
                <w:spacing w:val="-2"/>
                <w:w w:val="105"/>
              </w:rPr>
              <w:t xml:space="preserve">for the </w:t>
            </w:r>
            <w:r w:rsidRPr="004C525A">
              <w:rPr>
                <w:rFonts w:ascii="Verdana" w:hAnsi="Verdana"/>
                <w:spacing w:val="-3"/>
                <w:w w:val="105"/>
              </w:rPr>
              <w:t xml:space="preserve">difference </w:t>
            </w:r>
            <w:r w:rsidRPr="004C525A">
              <w:rPr>
                <w:rFonts w:ascii="Verdana" w:hAnsi="Verdana"/>
                <w:w w:val="105"/>
              </w:rPr>
              <w:t xml:space="preserve">between </w:t>
            </w:r>
            <w:r w:rsidRPr="004C525A">
              <w:rPr>
                <w:rFonts w:ascii="Verdana" w:hAnsi="Verdana"/>
                <w:spacing w:val="-3"/>
                <w:w w:val="105"/>
              </w:rPr>
              <w:t xml:space="preserve">that sum </w:t>
            </w:r>
            <w:r w:rsidRPr="004C525A">
              <w:rPr>
                <w:rFonts w:ascii="Verdana" w:hAnsi="Verdana"/>
                <w:w w:val="105"/>
              </w:rPr>
              <w:t xml:space="preserve">and the sum which </w:t>
            </w:r>
            <w:r w:rsidRPr="004C525A">
              <w:rPr>
                <w:rFonts w:ascii="Verdana" w:hAnsi="Verdana"/>
                <w:spacing w:val="-3"/>
                <w:w w:val="105"/>
              </w:rPr>
              <w:t xml:space="preserve">has been paid </w:t>
            </w:r>
            <w:r w:rsidRPr="004C525A">
              <w:rPr>
                <w:rFonts w:ascii="Verdana" w:hAnsi="Verdana"/>
                <w:w w:val="105"/>
              </w:rPr>
              <w:t xml:space="preserve">or </w:t>
            </w:r>
            <w:r w:rsidRPr="004C525A">
              <w:rPr>
                <w:rFonts w:ascii="Verdana" w:hAnsi="Verdana"/>
                <w:spacing w:val="-3"/>
                <w:w w:val="105"/>
              </w:rPr>
              <w:t xml:space="preserve">otherwise accounted </w:t>
            </w:r>
            <w:r w:rsidRPr="004C525A">
              <w:rPr>
                <w:rFonts w:ascii="Verdana" w:hAnsi="Verdana"/>
                <w:spacing w:val="-2"/>
                <w:w w:val="105"/>
              </w:rPr>
              <w:t xml:space="preserve">for </w:t>
            </w:r>
            <w:r w:rsidRPr="004C525A">
              <w:rPr>
                <w:rFonts w:ascii="Verdana" w:hAnsi="Verdana"/>
                <w:w w:val="105"/>
              </w:rPr>
              <w:t xml:space="preserve">on </w:t>
            </w:r>
            <w:r w:rsidRPr="004C525A">
              <w:rPr>
                <w:rFonts w:ascii="Verdana" w:hAnsi="Verdana"/>
                <w:spacing w:val="-2"/>
                <w:w w:val="105"/>
              </w:rPr>
              <w:t xml:space="preserve">the </w:t>
            </w:r>
            <w:r w:rsidRPr="004C525A">
              <w:rPr>
                <w:rFonts w:ascii="Verdana" w:hAnsi="Verdana"/>
                <w:spacing w:val="-3"/>
                <w:w w:val="105"/>
              </w:rPr>
              <w:t xml:space="preserve">basis </w:t>
            </w:r>
            <w:r w:rsidRPr="004C525A">
              <w:rPr>
                <w:rFonts w:ascii="Verdana" w:hAnsi="Verdana"/>
                <w:w w:val="105"/>
              </w:rPr>
              <w:t xml:space="preserve">of </w:t>
            </w:r>
            <w:r w:rsidRPr="004C525A">
              <w:rPr>
                <w:rFonts w:ascii="Verdana" w:hAnsi="Verdana"/>
                <w:spacing w:val="-2"/>
                <w:w w:val="105"/>
              </w:rPr>
              <w:t xml:space="preserve">the </w:t>
            </w:r>
            <w:r w:rsidRPr="004C525A">
              <w:rPr>
                <w:rFonts w:ascii="Verdana" w:hAnsi="Verdana"/>
                <w:spacing w:val="-3"/>
                <w:w w:val="105"/>
              </w:rPr>
              <w:t xml:space="preserve">Employer's claim before </w:t>
            </w:r>
            <w:r w:rsidRPr="004C525A">
              <w:rPr>
                <w:rFonts w:ascii="Verdana" w:hAnsi="Verdana"/>
                <w:spacing w:val="-2"/>
                <w:w w:val="105"/>
              </w:rPr>
              <w:t xml:space="preserve">the </w:t>
            </w:r>
            <w:r w:rsidRPr="004C525A">
              <w:rPr>
                <w:rFonts w:ascii="Verdana" w:hAnsi="Verdana"/>
                <w:spacing w:val="-3"/>
                <w:w w:val="105"/>
              </w:rPr>
              <w:t xml:space="preserve">extension </w:t>
            </w:r>
            <w:r w:rsidRPr="004C525A">
              <w:rPr>
                <w:rFonts w:ascii="Verdana" w:hAnsi="Verdana"/>
                <w:w w:val="105"/>
              </w:rPr>
              <w:t xml:space="preserve">of the </w:t>
            </w:r>
            <w:r w:rsidRPr="004C525A">
              <w:rPr>
                <w:rFonts w:ascii="Verdana" w:hAnsi="Verdana"/>
                <w:spacing w:val="-3"/>
                <w:w w:val="105"/>
              </w:rPr>
              <w:t xml:space="preserve">Time </w:t>
            </w:r>
            <w:r w:rsidRPr="004C525A">
              <w:rPr>
                <w:rFonts w:ascii="Verdana" w:hAnsi="Verdana"/>
                <w:spacing w:val="-2"/>
                <w:w w:val="105"/>
              </w:rPr>
              <w:t xml:space="preserve">for </w:t>
            </w:r>
            <w:r w:rsidRPr="004C525A">
              <w:rPr>
                <w:rFonts w:ascii="Verdana" w:hAnsi="Verdana"/>
                <w:spacing w:val="-3"/>
                <w:w w:val="105"/>
              </w:rPr>
              <w:t xml:space="preserve">Completion. Interest shall </w:t>
            </w:r>
            <w:r w:rsidRPr="004C525A">
              <w:rPr>
                <w:rFonts w:ascii="Verdana" w:hAnsi="Verdana"/>
                <w:w w:val="105"/>
              </w:rPr>
              <w:t xml:space="preserve">not be </w:t>
            </w:r>
            <w:r w:rsidRPr="004C525A">
              <w:rPr>
                <w:rFonts w:ascii="Verdana" w:hAnsi="Verdana"/>
                <w:spacing w:val="-3"/>
                <w:w w:val="105"/>
              </w:rPr>
              <w:t xml:space="preserve">payable </w:t>
            </w:r>
            <w:r w:rsidRPr="004C525A">
              <w:rPr>
                <w:rFonts w:ascii="Verdana" w:hAnsi="Verdana"/>
                <w:w w:val="105"/>
              </w:rPr>
              <w:t xml:space="preserve">by the </w:t>
            </w:r>
            <w:r w:rsidRPr="004C525A">
              <w:rPr>
                <w:rFonts w:ascii="Verdana" w:hAnsi="Verdana"/>
                <w:spacing w:val="-3"/>
                <w:w w:val="105"/>
              </w:rPr>
              <w:t xml:space="preserve">Employer </w:t>
            </w:r>
            <w:r w:rsidRPr="004C525A">
              <w:rPr>
                <w:rFonts w:ascii="Verdana" w:hAnsi="Verdana"/>
                <w:w w:val="105"/>
              </w:rPr>
              <w:t xml:space="preserve">on any </w:t>
            </w:r>
            <w:r w:rsidRPr="004C525A">
              <w:rPr>
                <w:rFonts w:ascii="Verdana" w:hAnsi="Verdana"/>
                <w:spacing w:val="-3"/>
                <w:w w:val="105"/>
              </w:rPr>
              <w:t xml:space="preserve">amounts payable </w:t>
            </w:r>
            <w:r w:rsidRPr="004C525A">
              <w:rPr>
                <w:rFonts w:ascii="Verdana" w:hAnsi="Verdana"/>
                <w:w w:val="105"/>
              </w:rPr>
              <w:t xml:space="preserve">or </w:t>
            </w:r>
            <w:r w:rsidRPr="004C525A">
              <w:rPr>
                <w:rFonts w:ascii="Verdana" w:hAnsi="Verdana"/>
                <w:spacing w:val="-3"/>
                <w:w w:val="105"/>
              </w:rPr>
              <w:t xml:space="preserve">repayable </w:t>
            </w:r>
            <w:r w:rsidRPr="004C525A">
              <w:rPr>
                <w:rFonts w:ascii="Verdana" w:hAnsi="Verdana"/>
                <w:w w:val="105"/>
              </w:rPr>
              <w:t xml:space="preserve">under </w:t>
            </w:r>
            <w:r w:rsidRPr="004C525A">
              <w:rPr>
                <w:rFonts w:ascii="Verdana" w:hAnsi="Verdana"/>
                <w:spacing w:val="-3"/>
                <w:w w:val="105"/>
              </w:rPr>
              <w:t>this Sub-Clause.</w:t>
            </w:r>
          </w:p>
          <w:p w14:paraId="7D7F25B4"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p w14:paraId="11D65790" w14:textId="77777777" w:rsidR="004C525A" w:rsidRPr="004C525A" w:rsidRDefault="004C525A" w:rsidP="007A624F">
            <w:pPr>
              <w:pStyle w:val="BodyText"/>
              <w:spacing w:before="104"/>
              <w:ind w:right="44"/>
              <w:jc w:val="both"/>
              <w:rPr>
                <w:rFonts w:ascii="Verdana" w:hAnsi="Verdana"/>
                <w:w w:val="105"/>
              </w:rPr>
            </w:pPr>
          </w:p>
        </w:tc>
      </w:tr>
      <w:tr w:rsidR="004C525A" w:rsidRPr="004C525A" w14:paraId="65ECC818" w14:textId="77777777" w:rsidTr="00251FA3">
        <w:trPr>
          <w:trHeight w:val="468"/>
        </w:trPr>
        <w:tc>
          <w:tcPr>
            <w:tcW w:w="2127" w:type="dxa"/>
          </w:tcPr>
          <w:p w14:paraId="396E45DC"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spacing w:val="-3"/>
                <w:w w:val="105"/>
              </w:rPr>
              <w:t xml:space="preserve">Sub-Clause </w:t>
            </w:r>
            <w:r w:rsidRPr="004C525A">
              <w:rPr>
                <w:rFonts w:ascii="Verdana" w:hAnsi="Verdana"/>
                <w:spacing w:val="-2"/>
                <w:w w:val="105"/>
              </w:rPr>
              <w:t xml:space="preserve">7.6 </w:t>
            </w:r>
            <w:r w:rsidRPr="004C525A">
              <w:rPr>
                <w:rFonts w:ascii="Verdana" w:hAnsi="Verdana"/>
                <w:spacing w:val="-3"/>
                <w:w w:val="105"/>
              </w:rPr>
              <w:t xml:space="preserve">Suspension </w:t>
            </w:r>
            <w:r w:rsidRPr="004C525A">
              <w:rPr>
                <w:rFonts w:ascii="Verdana" w:hAnsi="Verdana"/>
                <w:w w:val="105"/>
              </w:rPr>
              <w:t xml:space="preserve">of </w:t>
            </w:r>
            <w:r w:rsidRPr="004C525A">
              <w:rPr>
                <w:rFonts w:ascii="Verdana" w:hAnsi="Verdana"/>
                <w:spacing w:val="-6"/>
                <w:w w:val="105"/>
              </w:rPr>
              <w:t>Work</w:t>
            </w:r>
          </w:p>
        </w:tc>
        <w:tc>
          <w:tcPr>
            <w:tcW w:w="7796" w:type="dxa"/>
            <w:gridSpan w:val="3"/>
          </w:tcPr>
          <w:p w14:paraId="567AE6F5" w14:textId="77777777" w:rsidR="004C525A" w:rsidRPr="00072312" w:rsidRDefault="004C525A" w:rsidP="007A624F">
            <w:pPr>
              <w:pStyle w:val="BodyText"/>
              <w:spacing w:before="104"/>
              <w:ind w:right="44"/>
              <w:jc w:val="both"/>
              <w:rPr>
                <w:rFonts w:ascii="Verdana" w:hAnsi="Verdana"/>
                <w:b/>
                <w:bCs/>
              </w:rPr>
            </w:pPr>
            <w:r w:rsidRPr="00072312">
              <w:rPr>
                <w:rFonts w:ascii="Verdana" w:hAnsi="Verdana"/>
                <w:b/>
                <w:bCs/>
                <w:w w:val="105"/>
              </w:rPr>
              <w:t>Insert the following New Sub-Clause:</w:t>
            </w:r>
          </w:p>
          <w:p w14:paraId="139EB8DC" w14:textId="06E7D879"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 xml:space="preserve">Without </w:t>
            </w:r>
            <w:r w:rsidRPr="004C525A">
              <w:rPr>
                <w:rFonts w:ascii="Verdana" w:hAnsi="Verdana"/>
                <w:spacing w:val="-3"/>
                <w:w w:val="105"/>
              </w:rPr>
              <w:t xml:space="preserve">prior written approval from Employer to </w:t>
            </w:r>
            <w:r w:rsidRPr="004C525A">
              <w:rPr>
                <w:rFonts w:ascii="Verdana" w:hAnsi="Verdana"/>
                <w:w w:val="105"/>
              </w:rPr>
              <w:t xml:space="preserve">do otherwise, </w:t>
            </w:r>
            <w:r w:rsidRPr="004C525A">
              <w:rPr>
                <w:rFonts w:ascii="Verdana" w:hAnsi="Verdana"/>
                <w:spacing w:val="-3"/>
                <w:w w:val="105"/>
              </w:rPr>
              <w:t xml:space="preserve">throughout </w:t>
            </w:r>
            <w:r w:rsidRPr="004C525A">
              <w:rPr>
                <w:rFonts w:ascii="Verdana" w:hAnsi="Verdana"/>
                <w:w w:val="105"/>
              </w:rPr>
              <w:t xml:space="preserve">any </w:t>
            </w:r>
            <w:r w:rsidRPr="004C525A">
              <w:rPr>
                <w:rFonts w:ascii="Verdana" w:hAnsi="Verdana"/>
                <w:spacing w:val="-3"/>
                <w:w w:val="105"/>
              </w:rPr>
              <w:t xml:space="preserve">suspension, </w:t>
            </w:r>
            <w:r w:rsidRPr="004C525A">
              <w:rPr>
                <w:rFonts w:ascii="Verdana" w:hAnsi="Verdana"/>
                <w:w w:val="105"/>
              </w:rPr>
              <w:t xml:space="preserve">the </w:t>
            </w:r>
            <w:r w:rsidRPr="004C525A">
              <w:rPr>
                <w:rFonts w:ascii="Verdana" w:hAnsi="Verdana"/>
                <w:spacing w:val="-3"/>
                <w:w w:val="105"/>
              </w:rPr>
              <w:t xml:space="preserve">Contractor </w:t>
            </w:r>
            <w:r w:rsidRPr="004C525A">
              <w:rPr>
                <w:rFonts w:ascii="Verdana" w:hAnsi="Verdana"/>
                <w:w w:val="105"/>
              </w:rPr>
              <w:t xml:space="preserve">will </w:t>
            </w:r>
            <w:r w:rsidRPr="004C525A">
              <w:rPr>
                <w:rFonts w:ascii="Verdana" w:hAnsi="Verdana"/>
                <w:spacing w:val="-3"/>
                <w:w w:val="105"/>
              </w:rPr>
              <w:t xml:space="preserve">maintain </w:t>
            </w:r>
            <w:r w:rsidRPr="004C525A">
              <w:rPr>
                <w:rFonts w:ascii="Verdana" w:hAnsi="Verdana"/>
                <w:spacing w:val="-2"/>
                <w:w w:val="105"/>
              </w:rPr>
              <w:t xml:space="preserve">its </w:t>
            </w:r>
            <w:r w:rsidRPr="004C525A">
              <w:rPr>
                <w:rFonts w:ascii="Verdana" w:hAnsi="Verdana"/>
                <w:spacing w:val="-3"/>
                <w:w w:val="105"/>
              </w:rPr>
              <w:t xml:space="preserve">Contractor’s Personnel </w:t>
            </w:r>
            <w:r w:rsidRPr="004C525A">
              <w:rPr>
                <w:rFonts w:ascii="Verdana" w:hAnsi="Verdana"/>
                <w:w w:val="105"/>
              </w:rPr>
              <w:t xml:space="preserve">ready to </w:t>
            </w:r>
            <w:r w:rsidRPr="004C525A">
              <w:rPr>
                <w:rFonts w:ascii="Verdana" w:hAnsi="Verdana"/>
                <w:spacing w:val="-3"/>
                <w:w w:val="105"/>
              </w:rPr>
              <w:t xml:space="preserve">recommence </w:t>
            </w:r>
            <w:r w:rsidRPr="004C525A">
              <w:rPr>
                <w:rFonts w:ascii="Verdana" w:hAnsi="Verdana"/>
                <w:w w:val="105"/>
              </w:rPr>
              <w:t xml:space="preserve">work. </w:t>
            </w:r>
            <w:r w:rsidRPr="004C525A">
              <w:rPr>
                <w:rFonts w:ascii="Verdana" w:hAnsi="Verdana"/>
                <w:spacing w:val="-3"/>
                <w:w w:val="105"/>
              </w:rPr>
              <w:t xml:space="preserve">The Contractor will notify </w:t>
            </w:r>
            <w:r w:rsidRPr="004C525A">
              <w:rPr>
                <w:rFonts w:ascii="Verdana" w:hAnsi="Verdana"/>
                <w:w w:val="105"/>
              </w:rPr>
              <w:t xml:space="preserve">the </w:t>
            </w:r>
            <w:r w:rsidRPr="004C525A">
              <w:rPr>
                <w:rFonts w:ascii="Verdana" w:hAnsi="Verdana"/>
                <w:spacing w:val="-3"/>
                <w:w w:val="105"/>
              </w:rPr>
              <w:t xml:space="preserve">Employer </w:t>
            </w:r>
            <w:r w:rsidRPr="004C525A">
              <w:rPr>
                <w:rFonts w:ascii="Verdana" w:hAnsi="Verdana"/>
                <w:w w:val="105"/>
              </w:rPr>
              <w:t xml:space="preserve">of </w:t>
            </w:r>
            <w:r w:rsidRPr="004C525A">
              <w:rPr>
                <w:rFonts w:ascii="Verdana" w:hAnsi="Verdana"/>
                <w:spacing w:val="-3"/>
                <w:w w:val="105"/>
              </w:rPr>
              <w:t xml:space="preserve">details </w:t>
            </w:r>
            <w:r w:rsidRPr="004C525A">
              <w:rPr>
                <w:rFonts w:ascii="Verdana" w:hAnsi="Verdana"/>
                <w:w w:val="105"/>
              </w:rPr>
              <w:t xml:space="preserve">of any of </w:t>
            </w:r>
            <w:r w:rsidRPr="004C525A">
              <w:rPr>
                <w:rFonts w:ascii="Verdana" w:hAnsi="Verdana"/>
                <w:spacing w:val="-2"/>
                <w:w w:val="105"/>
              </w:rPr>
              <w:t xml:space="preserve">its </w:t>
            </w:r>
            <w:r w:rsidRPr="004C525A">
              <w:rPr>
                <w:rFonts w:ascii="Verdana" w:hAnsi="Verdana"/>
                <w:spacing w:val="-3"/>
                <w:w w:val="105"/>
              </w:rPr>
              <w:t xml:space="preserve">Contractor’s Personnel </w:t>
            </w:r>
            <w:r w:rsidRPr="004C525A">
              <w:rPr>
                <w:rFonts w:ascii="Verdana" w:hAnsi="Verdana"/>
                <w:w w:val="105"/>
              </w:rPr>
              <w:t xml:space="preserve">that it </w:t>
            </w:r>
            <w:r w:rsidRPr="004C525A">
              <w:rPr>
                <w:rFonts w:ascii="Verdana" w:hAnsi="Verdana"/>
                <w:spacing w:val="-3"/>
                <w:w w:val="105"/>
              </w:rPr>
              <w:t xml:space="preserve">proposes to redeploy </w:t>
            </w:r>
            <w:r w:rsidRPr="004C525A">
              <w:rPr>
                <w:rFonts w:ascii="Verdana" w:hAnsi="Verdana"/>
                <w:w w:val="105"/>
              </w:rPr>
              <w:t xml:space="preserve">to </w:t>
            </w:r>
            <w:r w:rsidRPr="004C525A">
              <w:rPr>
                <w:rFonts w:ascii="Verdana" w:hAnsi="Verdana"/>
                <w:spacing w:val="-3"/>
                <w:w w:val="105"/>
              </w:rPr>
              <w:t xml:space="preserve">other projects </w:t>
            </w:r>
            <w:r w:rsidRPr="004C525A">
              <w:rPr>
                <w:rFonts w:ascii="Verdana" w:hAnsi="Verdana"/>
                <w:w w:val="105"/>
              </w:rPr>
              <w:t xml:space="preserve">and </w:t>
            </w:r>
            <w:r w:rsidRPr="004C525A">
              <w:rPr>
                <w:rFonts w:ascii="Verdana" w:hAnsi="Verdana"/>
                <w:spacing w:val="-2"/>
                <w:w w:val="105"/>
              </w:rPr>
              <w:t xml:space="preserve">the </w:t>
            </w:r>
            <w:r w:rsidRPr="004C525A">
              <w:rPr>
                <w:rFonts w:ascii="Verdana" w:hAnsi="Verdana"/>
                <w:spacing w:val="-3"/>
                <w:w w:val="105"/>
              </w:rPr>
              <w:t>Employer</w:t>
            </w:r>
            <w:r w:rsidRPr="004C525A">
              <w:rPr>
                <w:rFonts w:ascii="Verdana" w:hAnsi="Verdana"/>
                <w:spacing w:val="-5"/>
                <w:w w:val="105"/>
              </w:rPr>
              <w:t xml:space="preserve"> </w:t>
            </w:r>
            <w:r w:rsidRPr="004C525A">
              <w:rPr>
                <w:rFonts w:ascii="Verdana" w:hAnsi="Verdana"/>
                <w:w w:val="105"/>
              </w:rPr>
              <w:t>may</w:t>
            </w:r>
            <w:r w:rsidRPr="004C525A">
              <w:rPr>
                <w:rFonts w:ascii="Verdana" w:hAnsi="Verdana"/>
                <w:spacing w:val="-9"/>
                <w:w w:val="105"/>
              </w:rPr>
              <w:t xml:space="preserve"> </w:t>
            </w:r>
            <w:r w:rsidRPr="004C525A">
              <w:rPr>
                <w:rFonts w:ascii="Verdana" w:hAnsi="Verdana"/>
                <w:spacing w:val="-3"/>
                <w:w w:val="105"/>
              </w:rPr>
              <w:t>require</w:t>
            </w:r>
            <w:r w:rsidRPr="004C525A">
              <w:rPr>
                <w:rFonts w:ascii="Verdana" w:hAnsi="Verdana"/>
                <w:spacing w:val="-6"/>
                <w:w w:val="105"/>
              </w:rPr>
              <w:t xml:space="preserve"> </w:t>
            </w:r>
            <w:r w:rsidRPr="004C525A">
              <w:rPr>
                <w:rFonts w:ascii="Verdana" w:hAnsi="Verdana"/>
                <w:spacing w:val="-2"/>
                <w:w w:val="105"/>
              </w:rPr>
              <w:t>the</w:t>
            </w:r>
            <w:r w:rsidRPr="004C525A">
              <w:rPr>
                <w:rFonts w:ascii="Verdana" w:hAnsi="Verdana"/>
                <w:spacing w:val="-5"/>
                <w:w w:val="105"/>
              </w:rPr>
              <w:t xml:space="preserve"> </w:t>
            </w:r>
            <w:r w:rsidRPr="004C525A">
              <w:rPr>
                <w:rFonts w:ascii="Verdana" w:hAnsi="Verdana"/>
                <w:spacing w:val="-3"/>
                <w:w w:val="105"/>
              </w:rPr>
              <w:t>Contractor</w:t>
            </w:r>
            <w:r w:rsidRPr="004C525A">
              <w:rPr>
                <w:rFonts w:ascii="Verdana" w:hAnsi="Verdana"/>
                <w:spacing w:val="-5"/>
                <w:w w:val="105"/>
              </w:rPr>
              <w:t xml:space="preserve"> </w:t>
            </w:r>
            <w:r w:rsidRPr="004C525A">
              <w:rPr>
                <w:rFonts w:ascii="Verdana" w:hAnsi="Verdana"/>
                <w:w w:val="105"/>
              </w:rPr>
              <w:t>not</w:t>
            </w:r>
            <w:r w:rsidRPr="004C525A">
              <w:rPr>
                <w:rFonts w:ascii="Verdana" w:hAnsi="Verdana"/>
                <w:spacing w:val="-8"/>
                <w:w w:val="105"/>
              </w:rPr>
              <w:t xml:space="preserve"> </w:t>
            </w:r>
            <w:r w:rsidRPr="004C525A">
              <w:rPr>
                <w:rFonts w:ascii="Verdana" w:hAnsi="Verdana"/>
                <w:w w:val="105"/>
              </w:rPr>
              <w:t>to</w:t>
            </w:r>
            <w:r w:rsidRPr="004C525A">
              <w:rPr>
                <w:rFonts w:ascii="Verdana" w:hAnsi="Verdana"/>
                <w:spacing w:val="-6"/>
                <w:w w:val="105"/>
              </w:rPr>
              <w:t xml:space="preserve"> </w:t>
            </w:r>
            <w:r w:rsidRPr="004C525A">
              <w:rPr>
                <w:rFonts w:ascii="Verdana" w:hAnsi="Verdana"/>
                <w:spacing w:val="-3"/>
                <w:w w:val="105"/>
              </w:rPr>
              <w:t>so</w:t>
            </w:r>
            <w:r w:rsidRPr="004C525A">
              <w:rPr>
                <w:rFonts w:ascii="Verdana" w:hAnsi="Verdana"/>
                <w:spacing w:val="-5"/>
                <w:w w:val="105"/>
              </w:rPr>
              <w:t xml:space="preserve"> </w:t>
            </w:r>
            <w:r w:rsidRPr="004C525A">
              <w:rPr>
                <w:rFonts w:ascii="Verdana" w:hAnsi="Verdana"/>
                <w:spacing w:val="-3"/>
                <w:w w:val="105"/>
              </w:rPr>
              <w:t>redeploy</w:t>
            </w:r>
            <w:r w:rsidRPr="004C525A">
              <w:rPr>
                <w:rFonts w:ascii="Verdana" w:hAnsi="Verdana"/>
                <w:spacing w:val="-9"/>
                <w:w w:val="105"/>
              </w:rPr>
              <w:t xml:space="preserve"> </w:t>
            </w:r>
            <w:r w:rsidRPr="004C525A">
              <w:rPr>
                <w:rFonts w:ascii="Verdana" w:hAnsi="Verdana"/>
                <w:w w:val="105"/>
              </w:rPr>
              <w:t>any</w:t>
            </w:r>
            <w:r w:rsidRPr="004C525A">
              <w:rPr>
                <w:rFonts w:ascii="Verdana" w:hAnsi="Verdana"/>
                <w:spacing w:val="-11"/>
                <w:w w:val="105"/>
              </w:rPr>
              <w:t xml:space="preserve"> </w:t>
            </w:r>
            <w:r w:rsidRPr="004C525A">
              <w:rPr>
                <w:rFonts w:ascii="Verdana" w:hAnsi="Verdana"/>
                <w:w w:val="105"/>
              </w:rPr>
              <w:t>of</w:t>
            </w:r>
            <w:r w:rsidRPr="004C525A">
              <w:rPr>
                <w:rFonts w:ascii="Verdana" w:hAnsi="Verdana"/>
                <w:spacing w:val="-6"/>
                <w:w w:val="105"/>
              </w:rPr>
              <w:t xml:space="preserve"> </w:t>
            </w:r>
            <w:r w:rsidRPr="004C525A">
              <w:rPr>
                <w:rFonts w:ascii="Verdana" w:hAnsi="Verdana"/>
                <w:spacing w:val="-2"/>
                <w:w w:val="105"/>
              </w:rPr>
              <w:t>the</w:t>
            </w:r>
            <w:r w:rsidRPr="004C525A">
              <w:rPr>
                <w:rFonts w:ascii="Verdana" w:hAnsi="Verdana"/>
                <w:spacing w:val="-5"/>
                <w:w w:val="105"/>
              </w:rPr>
              <w:t xml:space="preserve"> </w:t>
            </w:r>
            <w:r w:rsidRPr="004C525A">
              <w:rPr>
                <w:rFonts w:ascii="Verdana" w:hAnsi="Verdana"/>
                <w:spacing w:val="-3"/>
                <w:w w:val="105"/>
              </w:rPr>
              <w:t>Contractor’s Personnel</w:t>
            </w:r>
            <w:r w:rsidRPr="004C525A">
              <w:rPr>
                <w:rFonts w:ascii="Verdana" w:hAnsi="Verdana"/>
                <w:spacing w:val="-10"/>
                <w:w w:val="105"/>
              </w:rPr>
              <w:t xml:space="preserve"> </w:t>
            </w:r>
            <w:r w:rsidRPr="004C525A">
              <w:rPr>
                <w:rFonts w:ascii="Verdana" w:hAnsi="Verdana"/>
                <w:w w:val="105"/>
              </w:rPr>
              <w:t>it</w:t>
            </w:r>
            <w:r w:rsidRPr="004C525A">
              <w:rPr>
                <w:rFonts w:ascii="Verdana" w:hAnsi="Verdana"/>
                <w:spacing w:val="-5"/>
                <w:w w:val="105"/>
              </w:rPr>
              <w:t xml:space="preserve"> </w:t>
            </w:r>
            <w:r w:rsidRPr="004C525A">
              <w:rPr>
                <w:rFonts w:ascii="Verdana" w:hAnsi="Verdana"/>
                <w:spacing w:val="-3"/>
                <w:w w:val="105"/>
              </w:rPr>
              <w:t>considers</w:t>
            </w:r>
            <w:r w:rsidRPr="004C525A">
              <w:rPr>
                <w:rFonts w:ascii="Verdana" w:hAnsi="Verdana"/>
                <w:spacing w:val="-8"/>
                <w:w w:val="105"/>
              </w:rPr>
              <w:t xml:space="preserve"> </w:t>
            </w:r>
            <w:r w:rsidRPr="004C525A">
              <w:rPr>
                <w:rFonts w:ascii="Verdana" w:hAnsi="Verdana"/>
                <w:w w:val="105"/>
              </w:rPr>
              <w:t>to</w:t>
            </w:r>
            <w:r w:rsidRPr="004C525A">
              <w:rPr>
                <w:rFonts w:ascii="Verdana" w:hAnsi="Verdana"/>
                <w:spacing w:val="-6"/>
                <w:w w:val="105"/>
              </w:rPr>
              <w:t xml:space="preserve"> </w:t>
            </w:r>
            <w:r w:rsidRPr="004C525A">
              <w:rPr>
                <w:rFonts w:ascii="Verdana" w:hAnsi="Verdana"/>
                <w:w w:val="105"/>
              </w:rPr>
              <w:t>be</w:t>
            </w:r>
            <w:r w:rsidRPr="004C525A">
              <w:rPr>
                <w:rFonts w:ascii="Verdana" w:hAnsi="Verdana"/>
                <w:spacing w:val="-6"/>
                <w:w w:val="105"/>
              </w:rPr>
              <w:t xml:space="preserve"> </w:t>
            </w:r>
            <w:r w:rsidRPr="004C525A">
              <w:rPr>
                <w:rFonts w:ascii="Verdana" w:hAnsi="Verdana"/>
                <w:w w:val="105"/>
              </w:rPr>
              <w:t>key</w:t>
            </w:r>
            <w:r w:rsidRPr="004C525A">
              <w:rPr>
                <w:rFonts w:ascii="Verdana" w:hAnsi="Verdana"/>
                <w:spacing w:val="-13"/>
                <w:w w:val="105"/>
              </w:rPr>
              <w:t xml:space="preserve"> </w:t>
            </w:r>
            <w:r w:rsidRPr="004C525A">
              <w:rPr>
                <w:rFonts w:ascii="Verdana" w:hAnsi="Verdana"/>
                <w:w w:val="105"/>
              </w:rPr>
              <w:t>to</w:t>
            </w:r>
            <w:r w:rsidRPr="004C525A">
              <w:rPr>
                <w:rFonts w:ascii="Verdana" w:hAnsi="Verdana"/>
                <w:spacing w:val="-6"/>
                <w:w w:val="105"/>
              </w:rPr>
              <w:t xml:space="preserve"> </w:t>
            </w:r>
            <w:r w:rsidRPr="004C525A">
              <w:rPr>
                <w:rFonts w:ascii="Verdana" w:hAnsi="Verdana"/>
                <w:spacing w:val="-2"/>
                <w:w w:val="105"/>
              </w:rPr>
              <w:t>the</w:t>
            </w:r>
            <w:r w:rsidRPr="004C525A">
              <w:rPr>
                <w:rFonts w:ascii="Verdana" w:hAnsi="Verdana"/>
                <w:spacing w:val="-9"/>
                <w:w w:val="105"/>
              </w:rPr>
              <w:t xml:space="preserve"> </w:t>
            </w:r>
            <w:r w:rsidRPr="004C525A">
              <w:rPr>
                <w:rFonts w:ascii="Verdana" w:hAnsi="Verdana"/>
                <w:w w:val="105"/>
              </w:rPr>
              <w:t>Works.</w:t>
            </w:r>
          </w:p>
          <w:p w14:paraId="20F30190" w14:textId="076849CD" w:rsidR="004C525A" w:rsidRPr="004C525A" w:rsidRDefault="004C525A" w:rsidP="007A624F">
            <w:pPr>
              <w:pStyle w:val="BodyText"/>
              <w:spacing w:before="104"/>
              <w:ind w:right="44"/>
              <w:jc w:val="both"/>
              <w:rPr>
                <w:rFonts w:ascii="Verdana" w:hAnsi="Verdana" w:cstheme="minorHAnsi"/>
              </w:rPr>
            </w:pPr>
            <w:r w:rsidRPr="004C525A">
              <w:rPr>
                <w:rFonts w:ascii="Verdana" w:hAnsi="Verdana" w:cstheme="minorHAnsi"/>
              </w:rPr>
              <w:t xml:space="preserve">“The Engineer and/or the Employer’s HSSE representative retain the right to order an immediate halt to any Works that are deemed to be a risk to the health and safety of any persons within or in the vicinity of the Works including the public and the Contractor’s staff or Sub Contractors. </w:t>
            </w:r>
          </w:p>
          <w:p w14:paraId="258FBA4B"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cstheme="minorHAnsi"/>
              </w:rPr>
              <w:lastRenderedPageBreak/>
              <w:t>Any delay or cost resulting from stopping the Works due to health and safety issues by the Engineer and/or the Employer’s HSSE representative or work stopping by government authorities shall be entirely at the Contractor’s risk cost and expense. Throughout any suspension, the Contractor will maintain its staff and labour resources ready to recommence work. The Contractor will notify the Employer of details of any of its staff and labour that it proposes to redeploy to other projects and the Employer may require the Contractor not to so redeploy any staff or labour it considers to be key to the project</w:t>
            </w:r>
          </w:p>
          <w:p w14:paraId="15EAA5F1" w14:textId="77777777" w:rsidR="004C525A" w:rsidRPr="004C525A" w:rsidRDefault="004C525A" w:rsidP="007A624F">
            <w:pPr>
              <w:pStyle w:val="BodyText"/>
              <w:spacing w:before="104"/>
              <w:ind w:right="44"/>
              <w:jc w:val="both"/>
              <w:rPr>
                <w:rFonts w:ascii="Verdana" w:hAnsi="Verdana"/>
                <w:w w:val="105"/>
              </w:rPr>
            </w:pPr>
          </w:p>
        </w:tc>
      </w:tr>
      <w:tr w:rsidR="004C525A" w:rsidRPr="004C525A" w14:paraId="3F11E155" w14:textId="77777777" w:rsidTr="00251FA3">
        <w:trPr>
          <w:trHeight w:val="468"/>
        </w:trPr>
        <w:tc>
          <w:tcPr>
            <w:tcW w:w="2127" w:type="dxa"/>
          </w:tcPr>
          <w:p w14:paraId="47C52DBD"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lastRenderedPageBreak/>
              <w:t xml:space="preserve">Sub-Clause </w:t>
            </w:r>
            <w:r w:rsidRPr="004C525A">
              <w:rPr>
                <w:rFonts w:ascii="Verdana" w:hAnsi="Verdana"/>
                <w:spacing w:val="-6"/>
                <w:w w:val="105"/>
              </w:rPr>
              <w:t xml:space="preserve">7.7 </w:t>
            </w:r>
            <w:r w:rsidRPr="004C525A">
              <w:rPr>
                <w:rFonts w:ascii="Verdana" w:hAnsi="Verdana"/>
                <w:spacing w:val="-3"/>
                <w:w w:val="105"/>
              </w:rPr>
              <w:t>Prolonged Suspension</w:t>
            </w:r>
          </w:p>
        </w:tc>
        <w:tc>
          <w:tcPr>
            <w:tcW w:w="7796" w:type="dxa"/>
            <w:gridSpan w:val="3"/>
          </w:tcPr>
          <w:p w14:paraId="164CDE2A" w14:textId="2A1A8BE8" w:rsidR="004C525A" w:rsidRPr="00251FA3" w:rsidRDefault="004C525A" w:rsidP="00251FA3">
            <w:pPr>
              <w:pStyle w:val="BodyText"/>
              <w:spacing w:before="104"/>
              <w:ind w:right="44"/>
              <w:jc w:val="both"/>
              <w:rPr>
                <w:rFonts w:ascii="Verdana" w:hAnsi="Verdana"/>
                <w:b/>
                <w:bCs/>
              </w:rPr>
            </w:pPr>
            <w:r w:rsidRPr="00072312">
              <w:rPr>
                <w:rFonts w:ascii="Verdana" w:hAnsi="Verdana"/>
                <w:b/>
                <w:bCs/>
                <w:w w:val="105"/>
              </w:rPr>
              <w:t>Insert the following New Sub Clause</w:t>
            </w:r>
          </w:p>
          <w:p w14:paraId="1DF3AC61" w14:textId="77777777" w:rsidR="004C525A" w:rsidRPr="004C525A" w:rsidRDefault="004C525A" w:rsidP="007A624F">
            <w:pPr>
              <w:pStyle w:val="BodyText"/>
              <w:spacing w:before="104"/>
              <w:ind w:right="44"/>
              <w:jc w:val="both"/>
              <w:rPr>
                <w:rFonts w:ascii="Verdana" w:hAnsi="Verdana"/>
                <w:w w:val="105"/>
                <w:lang w:val="en-IN"/>
              </w:rPr>
            </w:pPr>
            <w:r w:rsidRPr="004C525A">
              <w:rPr>
                <w:rFonts w:ascii="Verdana" w:hAnsi="Verdana"/>
                <w:w w:val="105"/>
              </w:rPr>
              <w:t>“If the suspension affects the whole of the Works and the suspension has continued for an uninterrupted period of 90 days the Contractor may give notice of termination under Termination by Contractor Sub-Clause.</w:t>
            </w:r>
          </w:p>
          <w:p w14:paraId="2828C4C7" w14:textId="77777777" w:rsidR="004C525A" w:rsidRPr="004C525A" w:rsidRDefault="004C525A" w:rsidP="007A624F">
            <w:pPr>
              <w:pStyle w:val="BodyText"/>
              <w:spacing w:before="104"/>
              <w:ind w:right="44"/>
              <w:jc w:val="both"/>
              <w:rPr>
                <w:rFonts w:ascii="Verdana" w:hAnsi="Verdana"/>
                <w:w w:val="105"/>
              </w:rPr>
            </w:pPr>
          </w:p>
        </w:tc>
      </w:tr>
      <w:tr w:rsidR="004C525A" w:rsidRPr="004C525A" w14:paraId="551B3FD2" w14:textId="77777777" w:rsidTr="00251FA3">
        <w:trPr>
          <w:trHeight w:val="468"/>
        </w:trPr>
        <w:tc>
          <w:tcPr>
            <w:tcW w:w="9923" w:type="dxa"/>
            <w:gridSpan w:val="4"/>
          </w:tcPr>
          <w:p w14:paraId="2BFE47F5" w14:textId="77777777" w:rsidR="004C525A" w:rsidRPr="004C525A" w:rsidRDefault="004C525A" w:rsidP="007A624F">
            <w:pPr>
              <w:pStyle w:val="BodyText"/>
              <w:spacing w:before="103"/>
              <w:ind w:right="44"/>
              <w:jc w:val="both"/>
              <w:rPr>
                <w:rFonts w:ascii="Verdana" w:hAnsi="Verdana"/>
                <w:b/>
                <w:w w:val="105"/>
              </w:rPr>
            </w:pPr>
            <w:r w:rsidRPr="004C525A">
              <w:rPr>
                <w:rFonts w:ascii="Verdana" w:hAnsi="Verdana"/>
                <w:b/>
                <w:w w:val="105"/>
              </w:rPr>
              <w:t>Clause 9 – Remedying Defects</w:t>
            </w:r>
          </w:p>
        </w:tc>
      </w:tr>
      <w:tr w:rsidR="004C525A" w:rsidRPr="004C525A" w14:paraId="19929A5B" w14:textId="77777777" w:rsidTr="00251FA3">
        <w:trPr>
          <w:trHeight w:val="468"/>
        </w:trPr>
        <w:tc>
          <w:tcPr>
            <w:tcW w:w="2127" w:type="dxa"/>
          </w:tcPr>
          <w:p w14:paraId="116C2F83"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w w:val="105"/>
              </w:rPr>
              <w:t>Sub-Clause 9.4 Remedial Work</w:t>
            </w:r>
          </w:p>
        </w:tc>
        <w:tc>
          <w:tcPr>
            <w:tcW w:w="7796" w:type="dxa"/>
            <w:gridSpan w:val="3"/>
          </w:tcPr>
          <w:p w14:paraId="61019AFC" w14:textId="57761C4C" w:rsidR="004C525A" w:rsidRPr="00251FA3" w:rsidRDefault="004C525A" w:rsidP="00251FA3">
            <w:pPr>
              <w:spacing w:line="276" w:lineRule="auto"/>
              <w:jc w:val="both"/>
              <w:rPr>
                <w:rFonts w:ascii="Verdana" w:hAnsi="Verdana" w:cs="Times New Roman"/>
                <w:b/>
                <w:bCs/>
                <w:sz w:val="18"/>
                <w:szCs w:val="18"/>
              </w:rPr>
            </w:pPr>
            <w:r w:rsidRPr="008B21FE">
              <w:rPr>
                <w:rFonts w:ascii="Verdana" w:hAnsi="Verdana" w:cs="Times New Roman"/>
                <w:b/>
                <w:bCs/>
                <w:sz w:val="18"/>
                <w:szCs w:val="18"/>
              </w:rPr>
              <w:t>Insert the following new Sub-Clause</w:t>
            </w:r>
          </w:p>
          <w:p w14:paraId="15A38E31"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In addition to the costs for the removal of improper work, materials or plant, the Contractor shall be liable for the additional costs of the Engineer's services in supervising and administering these works. These costs shall be determined as the additional amount charged by the Engineer to the Employer for the provision of engineering services related to this item.</w:t>
            </w:r>
          </w:p>
          <w:p w14:paraId="3E929CB5" w14:textId="77777777" w:rsidR="004C525A" w:rsidRPr="004C525A" w:rsidRDefault="004C525A" w:rsidP="007A624F">
            <w:pPr>
              <w:pStyle w:val="BodyText"/>
              <w:spacing w:before="103"/>
              <w:ind w:right="44"/>
              <w:jc w:val="both"/>
              <w:rPr>
                <w:rFonts w:ascii="Verdana" w:hAnsi="Verdana"/>
                <w:w w:val="105"/>
              </w:rPr>
            </w:pPr>
          </w:p>
        </w:tc>
      </w:tr>
      <w:tr w:rsidR="004C525A" w:rsidRPr="004C525A" w14:paraId="155FBD9F" w14:textId="77777777" w:rsidTr="00251FA3">
        <w:trPr>
          <w:trHeight w:val="468"/>
        </w:trPr>
        <w:tc>
          <w:tcPr>
            <w:tcW w:w="9923" w:type="dxa"/>
            <w:gridSpan w:val="4"/>
            <w:vAlign w:val="center"/>
          </w:tcPr>
          <w:p w14:paraId="28385D4B" w14:textId="77777777" w:rsidR="004C525A" w:rsidRPr="004C525A" w:rsidRDefault="004C525A" w:rsidP="007A624F">
            <w:pPr>
              <w:spacing w:line="276" w:lineRule="auto"/>
              <w:jc w:val="both"/>
              <w:rPr>
                <w:rFonts w:ascii="Verdana" w:hAnsi="Verdana" w:cs="Times New Roman"/>
                <w:sz w:val="18"/>
                <w:szCs w:val="18"/>
              </w:rPr>
            </w:pPr>
            <w:r w:rsidRPr="004C525A">
              <w:rPr>
                <w:rFonts w:ascii="Verdana" w:hAnsi="Verdana"/>
                <w:b/>
                <w:w w:val="105"/>
                <w:sz w:val="18"/>
              </w:rPr>
              <w:t>Clause 11 – Contract Price and Payment</w:t>
            </w:r>
          </w:p>
        </w:tc>
      </w:tr>
      <w:tr w:rsidR="004C525A" w:rsidRPr="004C525A" w14:paraId="72696336" w14:textId="77777777" w:rsidTr="00251FA3">
        <w:trPr>
          <w:trHeight w:val="468"/>
        </w:trPr>
        <w:tc>
          <w:tcPr>
            <w:tcW w:w="2127" w:type="dxa"/>
          </w:tcPr>
          <w:p w14:paraId="14FA3928" w14:textId="77777777" w:rsidR="004C525A" w:rsidRPr="004C525A" w:rsidRDefault="004C525A" w:rsidP="007A624F">
            <w:pPr>
              <w:pStyle w:val="Heading5"/>
              <w:spacing w:line="252" w:lineRule="auto"/>
              <w:ind w:left="0" w:right="44"/>
              <w:rPr>
                <w:rFonts w:ascii="Verdana" w:hAnsi="Verdana"/>
                <w:w w:val="105"/>
              </w:rPr>
            </w:pPr>
            <w:r w:rsidRPr="004C525A">
              <w:rPr>
                <w:rFonts w:ascii="Verdana" w:hAnsi="Verdana"/>
                <w:w w:val="105"/>
              </w:rPr>
              <w:t>Sub-Clause 11.2 Advance</w:t>
            </w:r>
            <w:r w:rsidRPr="004C525A">
              <w:rPr>
                <w:rFonts w:ascii="Verdana" w:hAnsi="Verdana"/>
                <w:spacing w:val="-20"/>
                <w:w w:val="105"/>
              </w:rPr>
              <w:t xml:space="preserve"> </w:t>
            </w:r>
            <w:r w:rsidRPr="004C525A">
              <w:rPr>
                <w:rFonts w:ascii="Verdana" w:hAnsi="Verdana"/>
                <w:w w:val="105"/>
              </w:rPr>
              <w:t>Payment</w:t>
            </w:r>
          </w:p>
        </w:tc>
        <w:tc>
          <w:tcPr>
            <w:tcW w:w="7796" w:type="dxa"/>
            <w:gridSpan w:val="3"/>
          </w:tcPr>
          <w:p w14:paraId="751FAEC1" w14:textId="6928615B" w:rsidR="004C525A" w:rsidRPr="00251FA3" w:rsidRDefault="004C525A" w:rsidP="00251FA3">
            <w:pPr>
              <w:pStyle w:val="BodyText"/>
              <w:spacing w:before="104"/>
              <w:ind w:right="44"/>
              <w:jc w:val="both"/>
              <w:rPr>
                <w:rFonts w:ascii="Verdana" w:hAnsi="Verdana"/>
                <w:b/>
                <w:bCs/>
              </w:rPr>
            </w:pPr>
            <w:r w:rsidRPr="008B21FE">
              <w:rPr>
                <w:rFonts w:ascii="Verdana" w:hAnsi="Verdana"/>
                <w:b/>
                <w:bCs/>
                <w:w w:val="105"/>
              </w:rPr>
              <w:t>Delete the last sentence of the third paragraph and substitute:</w:t>
            </w:r>
          </w:p>
          <w:p w14:paraId="5B801CEB" w14:textId="25D21691"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 xml:space="preserve">This guarantee shall be in the </w:t>
            </w:r>
            <w:r w:rsidR="008B21FE">
              <w:rPr>
                <w:rFonts w:ascii="Verdana" w:hAnsi="Verdana"/>
                <w:w w:val="105"/>
              </w:rPr>
              <w:t xml:space="preserve">prescribed </w:t>
            </w:r>
            <w:r w:rsidRPr="004C525A">
              <w:rPr>
                <w:rFonts w:ascii="Verdana" w:hAnsi="Verdana"/>
                <w:w w:val="105"/>
              </w:rPr>
              <w:t>form</w:t>
            </w:r>
            <w:r w:rsidR="008B21FE">
              <w:rPr>
                <w:rFonts w:ascii="Verdana" w:hAnsi="Verdana"/>
                <w:w w:val="105"/>
              </w:rPr>
              <w:t>/format provided by the Employer and</w:t>
            </w:r>
            <w:r w:rsidRPr="004C525A">
              <w:rPr>
                <w:rFonts w:ascii="Verdana" w:hAnsi="Verdana"/>
                <w:w w:val="105"/>
              </w:rPr>
              <w:t xml:space="preserve"> issued by a</w:t>
            </w:r>
            <w:r w:rsidR="008B21FE">
              <w:rPr>
                <w:rFonts w:ascii="Verdana" w:hAnsi="Verdana"/>
                <w:w w:val="105"/>
              </w:rPr>
              <w:t xml:space="preserve">ny </w:t>
            </w:r>
            <w:r w:rsidRPr="004C525A">
              <w:rPr>
                <w:rFonts w:ascii="Verdana" w:hAnsi="Verdana"/>
                <w:w w:val="105"/>
              </w:rPr>
              <w:t>reputable bank</w:t>
            </w:r>
            <w:r w:rsidR="008B21FE">
              <w:rPr>
                <w:rFonts w:ascii="Verdana" w:hAnsi="Verdana"/>
                <w:w w:val="105"/>
              </w:rPr>
              <w:t xml:space="preserve"> approved by Reserve Bank Of India</w:t>
            </w:r>
            <w:r w:rsidRPr="004C525A">
              <w:rPr>
                <w:rFonts w:ascii="Verdana" w:hAnsi="Verdana"/>
                <w:w w:val="105"/>
              </w:rPr>
              <w:t>.</w:t>
            </w:r>
          </w:p>
          <w:p w14:paraId="5CE2587C"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49DBB34F" w14:textId="77777777" w:rsidTr="00251FA3">
        <w:trPr>
          <w:trHeight w:val="468"/>
        </w:trPr>
        <w:tc>
          <w:tcPr>
            <w:tcW w:w="2127" w:type="dxa"/>
          </w:tcPr>
          <w:p w14:paraId="50100A79" w14:textId="77777777" w:rsidR="004C525A" w:rsidRPr="004C525A" w:rsidRDefault="004C525A" w:rsidP="00EF3593">
            <w:pPr>
              <w:pStyle w:val="Heading5"/>
              <w:spacing w:line="252" w:lineRule="auto"/>
              <w:ind w:left="0" w:right="-65"/>
              <w:rPr>
                <w:rFonts w:ascii="Verdana" w:hAnsi="Verdana"/>
                <w:w w:val="105"/>
                <w:lang w:val="en-IN"/>
              </w:rPr>
            </w:pPr>
            <w:r w:rsidRPr="004C525A">
              <w:rPr>
                <w:rFonts w:ascii="Verdana" w:hAnsi="Verdana"/>
                <w:w w:val="105"/>
              </w:rPr>
              <w:t xml:space="preserve">Sub-Clause 11.10 </w:t>
            </w:r>
            <w:r w:rsidRPr="004C525A">
              <w:rPr>
                <w:rFonts w:ascii="Verdana" w:hAnsi="Verdana" w:cstheme="minorHAnsi"/>
              </w:rPr>
              <w:t>Practical procedures (Mitigation Clause (not exclusive))</w:t>
            </w:r>
          </w:p>
        </w:tc>
        <w:tc>
          <w:tcPr>
            <w:tcW w:w="7796" w:type="dxa"/>
            <w:gridSpan w:val="3"/>
          </w:tcPr>
          <w:p w14:paraId="126EA78A" w14:textId="77777777" w:rsidR="004C525A" w:rsidRPr="008B21FE" w:rsidRDefault="004C525A" w:rsidP="007A624F">
            <w:pPr>
              <w:spacing w:line="276" w:lineRule="auto"/>
              <w:jc w:val="both"/>
              <w:rPr>
                <w:rFonts w:ascii="Verdana" w:hAnsi="Verdana" w:cs="Times New Roman"/>
                <w:b/>
                <w:bCs/>
                <w:sz w:val="18"/>
                <w:szCs w:val="18"/>
              </w:rPr>
            </w:pPr>
            <w:r w:rsidRPr="008B21FE">
              <w:rPr>
                <w:rFonts w:ascii="Verdana" w:hAnsi="Verdana" w:cs="Times New Roman"/>
                <w:b/>
                <w:bCs/>
                <w:sz w:val="18"/>
                <w:szCs w:val="18"/>
              </w:rPr>
              <w:t>Insert the following new Sub-Clause</w:t>
            </w:r>
          </w:p>
          <w:p w14:paraId="3A1E1BF8"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3023D3D5"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In order to reduce the tax liability in connection to the Works for the Contractor as well as for the Employer, both parties will undertake and fulfill all (administrative) formalities on behalf of the other party and will without prejudice collaborate together to file all relevant tax exemption applications to effectuate a maximum reduction of such a tax liability. The same principle applies for the obtainment of a tax credit by either Party in connection to the Works. If applicable the terms and conditions of the Concession Agreement or tax holiday Contract or similar (tax) incentive need to be taken into account. </w:t>
            </w:r>
          </w:p>
          <w:p w14:paraId="69826AF1"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4B4D9437"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Contractor represents that it will fulfill all actions necessary and put in place all documents required to lower the tax liability, for example custom duties insofar it is included in the gross price for the Works </w:t>
            </w:r>
          </w:p>
          <w:p w14:paraId="7A3BD4B3"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645BC53F"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parties shall use their respective reasonable endeavours (so far as within their respective powers and to the extent relevant to them) to ensure that the conditions are fulfilled as soon as is reasonably practicable. In particular (and without prejudice to the generality of the foregoing), the Employer and the Contractor shall use all reasonable endeavours to agree the form of notifications (if any) which will be submitted to the Government of {Insert Country}, seeking their consent for the purposes of satisfying such conditions and to submit such notifications as soon as reasonably practicable after the date of this Contract or otherwise as the relevant parties may agree to. </w:t>
            </w:r>
          </w:p>
          <w:p w14:paraId="2FAAE338" w14:textId="77777777" w:rsidR="004C525A" w:rsidRPr="004C525A" w:rsidRDefault="004C525A" w:rsidP="007A624F">
            <w:pPr>
              <w:pStyle w:val="BodyText"/>
              <w:spacing w:before="104"/>
              <w:ind w:right="44"/>
              <w:jc w:val="both"/>
              <w:rPr>
                <w:rFonts w:ascii="Verdana" w:hAnsi="Verdana"/>
                <w:w w:val="105"/>
              </w:rPr>
            </w:pPr>
          </w:p>
        </w:tc>
      </w:tr>
      <w:tr w:rsidR="004C525A" w:rsidRPr="004C525A" w14:paraId="7D1D071B" w14:textId="77777777" w:rsidTr="00251FA3">
        <w:trPr>
          <w:trHeight w:val="468"/>
        </w:trPr>
        <w:tc>
          <w:tcPr>
            <w:tcW w:w="2127" w:type="dxa"/>
          </w:tcPr>
          <w:p w14:paraId="0C7AC0FC" w14:textId="77777777" w:rsidR="004C525A" w:rsidRPr="004C525A" w:rsidRDefault="004C525A" w:rsidP="008B21FE">
            <w:pPr>
              <w:pStyle w:val="Heading5"/>
              <w:spacing w:line="252" w:lineRule="auto"/>
              <w:ind w:left="0" w:right="-65"/>
              <w:rPr>
                <w:rFonts w:ascii="Verdana" w:hAnsi="Verdana"/>
                <w:w w:val="105"/>
              </w:rPr>
            </w:pPr>
            <w:r w:rsidRPr="004C525A">
              <w:rPr>
                <w:rFonts w:ascii="Verdana" w:hAnsi="Verdana"/>
                <w:w w:val="105"/>
              </w:rPr>
              <w:t xml:space="preserve">Sub-Clause 11.11 </w:t>
            </w:r>
            <w:r w:rsidRPr="004C525A">
              <w:rPr>
                <w:rFonts w:ascii="Verdana" w:hAnsi="Verdana"/>
                <w:w w:val="105"/>
              </w:rPr>
              <w:lastRenderedPageBreak/>
              <w:t>Tax Mitigation</w:t>
            </w:r>
          </w:p>
        </w:tc>
        <w:tc>
          <w:tcPr>
            <w:tcW w:w="7796" w:type="dxa"/>
            <w:gridSpan w:val="3"/>
          </w:tcPr>
          <w:p w14:paraId="5C4A2A82" w14:textId="77777777" w:rsidR="004C525A" w:rsidRPr="008B21FE" w:rsidRDefault="004C525A" w:rsidP="007A624F">
            <w:pPr>
              <w:spacing w:line="276" w:lineRule="auto"/>
              <w:jc w:val="both"/>
              <w:rPr>
                <w:rFonts w:ascii="Verdana" w:hAnsi="Verdana" w:cs="Times New Roman"/>
                <w:b/>
                <w:bCs/>
                <w:sz w:val="18"/>
                <w:szCs w:val="18"/>
              </w:rPr>
            </w:pPr>
            <w:r w:rsidRPr="008B21FE">
              <w:rPr>
                <w:rFonts w:ascii="Verdana" w:hAnsi="Verdana" w:cs="Times New Roman"/>
                <w:b/>
                <w:bCs/>
                <w:sz w:val="18"/>
                <w:szCs w:val="18"/>
              </w:rPr>
              <w:lastRenderedPageBreak/>
              <w:t>Insert the following new Sub-Clause</w:t>
            </w:r>
          </w:p>
          <w:p w14:paraId="244DA873" w14:textId="77777777" w:rsidR="004C525A" w:rsidRPr="004C525A" w:rsidRDefault="004C525A" w:rsidP="007A624F">
            <w:pPr>
              <w:pStyle w:val="Default"/>
              <w:spacing w:line="288" w:lineRule="auto"/>
              <w:ind w:left="720" w:hanging="720"/>
              <w:jc w:val="both"/>
              <w:rPr>
                <w:rFonts w:ascii="Verdana" w:hAnsi="Verdana" w:cstheme="minorHAnsi"/>
                <w:color w:val="auto"/>
                <w:sz w:val="18"/>
                <w:szCs w:val="18"/>
              </w:rPr>
            </w:pPr>
            <w:r w:rsidRPr="004C525A">
              <w:rPr>
                <w:rFonts w:ascii="Verdana" w:hAnsi="Verdana" w:cstheme="minorHAnsi"/>
                <w:color w:val="auto"/>
                <w:sz w:val="18"/>
                <w:szCs w:val="18"/>
              </w:rPr>
              <w:t xml:space="preserve"> </w:t>
            </w:r>
          </w:p>
          <w:p w14:paraId="52441AD8"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lastRenderedPageBreak/>
              <w:t xml:space="preserve">The Contractor shall prepare and/or provide and/or present all paperwork and/or lists and/or other documentation and/or other evidence necessary to enable the Awarding Administration to grant temporary import licenses for machinery and/or equipment and/or dredgers and/or other construction tools (in general Contractor’s Equipment) that will only stay in the Country during the construction of the Works for the purpose of the Contractor executing the Works and that are subject, in accordance with the Laws of the Country, to a temporary import license. The Contractor shall further be responsible for keeping a detailed inventory (such inventory to be available for inspection at all reasonable times by the Employer and/or the Awarding Administration and/or any Relevant Authorities ) of all such machinery and/or equipment and/or dredgers and/or other construction tools subject to such temporary import license for the duration of this Contract or throughout the period of time that the Contractor is present in the Country for the Project (whichever is the longer), and shall further be responsible for the process (which for the avoidance of doubt shall include the preparation and/or provision and/or presentation of all paperwork and/or lists and/or other documentation and/or other evidence as may be required) of re-exporting out of the Country at the end of the Project any relevant machinery and/or equipment and/or dredgers and/or other construction tools and/or any other vehicles and/or tools that may have been required by the Contractor in relation to the Project. </w:t>
            </w:r>
          </w:p>
          <w:p w14:paraId="19C6ACDC" w14:textId="77777777" w:rsidR="004C525A" w:rsidRPr="004C525A" w:rsidRDefault="004C525A" w:rsidP="007A624F">
            <w:pPr>
              <w:pStyle w:val="Default"/>
              <w:spacing w:line="288" w:lineRule="auto"/>
              <w:ind w:left="360"/>
              <w:jc w:val="both"/>
              <w:rPr>
                <w:rFonts w:ascii="Verdana" w:hAnsi="Verdana" w:cstheme="minorHAnsi"/>
                <w:color w:val="auto"/>
                <w:sz w:val="18"/>
                <w:szCs w:val="18"/>
              </w:rPr>
            </w:pPr>
          </w:p>
          <w:p w14:paraId="75E225F9"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Contractor shall comply at all times with all relevant and/or required mechanisms and/or procedures to obtain the relevant import tax benefits for Materials that are or shall be incorporated into the Works </w:t>
            </w:r>
          </w:p>
          <w:p w14:paraId="7FD7A82E" w14:textId="77777777" w:rsidR="004C525A" w:rsidRPr="004C525A" w:rsidRDefault="004C525A" w:rsidP="007A624F">
            <w:pPr>
              <w:pStyle w:val="ListParagraph"/>
              <w:rPr>
                <w:rFonts w:ascii="Verdana" w:hAnsi="Verdana" w:cstheme="minorHAnsi"/>
                <w:sz w:val="18"/>
                <w:szCs w:val="18"/>
              </w:rPr>
            </w:pPr>
          </w:p>
          <w:p w14:paraId="0F5BEE1E"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Contractor will, together with the Employer, proactively work towards achieving those cost-savings opportunities that have been recorded and valued in the Opportunities Register. Actions that the Parties will pursue in satisfaction of this obligation include but are not limited to: </w:t>
            </w:r>
          </w:p>
          <w:p w14:paraId="54CA9CAF" w14:textId="77777777" w:rsidR="004C525A" w:rsidRPr="004C525A" w:rsidRDefault="004C525A" w:rsidP="007A624F">
            <w:pPr>
              <w:pStyle w:val="ListParagraph"/>
              <w:rPr>
                <w:rFonts w:ascii="Verdana" w:hAnsi="Verdana" w:cstheme="minorHAnsi"/>
                <w:sz w:val="18"/>
                <w:szCs w:val="18"/>
              </w:rPr>
            </w:pPr>
          </w:p>
          <w:p w14:paraId="7BE9D0B8" w14:textId="77777777" w:rsidR="004C525A" w:rsidRPr="004C525A" w:rsidRDefault="004C525A" w:rsidP="0039780B">
            <w:pPr>
              <w:pStyle w:val="Default"/>
              <w:numPr>
                <w:ilvl w:val="0"/>
                <w:numId w:val="10"/>
              </w:numPr>
              <w:spacing w:line="288" w:lineRule="auto"/>
              <w:ind w:left="742" w:hanging="360"/>
              <w:jc w:val="both"/>
              <w:rPr>
                <w:rFonts w:ascii="Verdana" w:hAnsi="Verdana" w:cstheme="minorHAnsi"/>
                <w:color w:val="auto"/>
                <w:sz w:val="18"/>
                <w:szCs w:val="18"/>
              </w:rPr>
            </w:pPr>
            <w:r w:rsidRPr="004C525A">
              <w:rPr>
                <w:rFonts w:ascii="Verdana" w:hAnsi="Verdana" w:cstheme="minorHAnsi"/>
                <w:color w:val="auto"/>
                <w:sz w:val="18"/>
                <w:szCs w:val="18"/>
              </w:rPr>
              <w:t>the Parties shall collaborate together and with their tax advisers to seek a formal opinion from the Awarding Administration and/or the Relevant Authorities (as may be appropriate) regarding the application method and/or requirements and/or mechanism and/or procedures necessary to enable the Parties to achieve all applicable tax reliefs and/or mitigations and/or other relevant tax saving opportunities in accordance with the General Consumption Tax on the local purchases of pre-cast construction Materials in compliance with the Laws; and</w:t>
            </w:r>
          </w:p>
          <w:p w14:paraId="53F9194E" w14:textId="77777777" w:rsidR="004C525A" w:rsidRPr="004C525A" w:rsidRDefault="004C525A" w:rsidP="007A624F">
            <w:pPr>
              <w:pStyle w:val="Default"/>
              <w:spacing w:line="288" w:lineRule="auto"/>
              <w:ind w:left="742"/>
              <w:jc w:val="both"/>
              <w:rPr>
                <w:rFonts w:ascii="Verdana" w:hAnsi="Verdana" w:cstheme="minorHAnsi"/>
                <w:color w:val="auto"/>
                <w:sz w:val="18"/>
                <w:szCs w:val="18"/>
              </w:rPr>
            </w:pPr>
          </w:p>
          <w:p w14:paraId="164CA5EC" w14:textId="77777777" w:rsidR="004C525A" w:rsidRPr="004C525A" w:rsidRDefault="004C525A" w:rsidP="0039780B">
            <w:pPr>
              <w:pStyle w:val="Default"/>
              <w:numPr>
                <w:ilvl w:val="0"/>
                <w:numId w:val="10"/>
              </w:numPr>
              <w:spacing w:line="288" w:lineRule="auto"/>
              <w:ind w:left="742" w:hanging="360"/>
              <w:jc w:val="both"/>
              <w:rPr>
                <w:rFonts w:ascii="Verdana" w:hAnsi="Verdana" w:cstheme="minorHAnsi"/>
                <w:color w:val="auto"/>
                <w:sz w:val="18"/>
                <w:szCs w:val="18"/>
              </w:rPr>
            </w:pPr>
            <w:r w:rsidRPr="004C525A">
              <w:rPr>
                <w:rFonts w:ascii="Verdana" w:hAnsi="Verdana" w:cstheme="minorHAnsi"/>
                <w:color w:val="auto"/>
                <w:sz w:val="18"/>
                <w:szCs w:val="18"/>
              </w:rPr>
              <w:t xml:space="preserve">the Parties will collaborate at all times with each other to work and invoice in accordance with the relevant identified mechanisms and/or requirements and/or procedures as may be required to enable one or both of the Parties to benefit from any relevant tax reliefs and/or deductions and/or mitigations and/or other tax saving opportunities. </w:t>
            </w:r>
          </w:p>
          <w:p w14:paraId="15860762" w14:textId="77777777" w:rsidR="004C525A" w:rsidRPr="004C525A" w:rsidRDefault="004C525A" w:rsidP="007A624F">
            <w:pPr>
              <w:pStyle w:val="ListParagraph"/>
              <w:rPr>
                <w:rFonts w:ascii="Verdana" w:hAnsi="Verdana" w:cstheme="minorHAnsi"/>
                <w:sz w:val="18"/>
                <w:szCs w:val="18"/>
              </w:rPr>
            </w:pPr>
          </w:p>
          <w:p w14:paraId="51D5FA5D"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The Contractor will, together with the Employer, proactively work to minimize and mitigate those tax risks that have been recorded on, or added to, the Risk Register. Actions that the Parties will pursue in satisfaction of this obligation include but are not limited to: </w:t>
            </w:r>
          </w:p>
          <w:p w14:paraId="18F2B1BB" w14:textId="77777777" w:rsidR="004C525A" w:rsidRPr="004C525A" w:rsidRDefault="004C525A" w:rsidP="007A624F">
            <w:pPr>
              <w:pStyle w:val="Default"/>
              <w:spacing w:line="288" w:lineRule="auto"/>
              <w:ind w:left="742"/>
              <w:jc w:val="both"/>
              <w:rPr>
                <w:rFonts w:ascii="Verdana" w:hAnsi="Verdana" w:cstheme="minorHAnsi"/>
                <w:color w:val="auto"/>
                <w:sz w:val="18"/>
                <w:szCs w:val="18"/>
              </w:rPr>
            </w:pPr>
          </w:p>
          <w:p w14:paraId="319914A6" w14:textId="77777777" w:rsidR="004C525A" w:rsidRPr="004C525A" w:rsidRDefault="004C525A" w:rsidP="0039780B">
            <w:pPr>
              <w:pStyle w:val="Default"/>
              <w:numPr>
                <w:ilvl w:val="0"/>
                <w:numId w:val="10"/>
              </w:numPr>
              <w:spacing w:line="288" w:lineRule="auto"/>
              <w:ind w:left="742" w:hanging="411"/>
              <w:jc w:val="both"/>
              <w:rPr>
                <w:rFonts w:ascii="Verdana" w:hAnsi="Verdana" w:cstheme="minorHAnsi"/>
                <w:color w:val="auto"/>
                <w:sz w:val="18"/>
                <w:szCs w:val="18"/>
              </w:rPr>
            </w:pPr>
            <w:r w:rsidRPr="004C525A">
              <w:rPr>
                <w:rFonts w:ascii="Verdana" w:hAnsi="Verdana" w:cstheme="minorHAnsi"/>
                <w:color w:val="auto"/>
                <w:sz w:val="18"/>
                <w:szCs w:val="18"/>
              </w:rPr>
              <w:t xml:space="preserve">collaboration and co-ordination between the Parties and their respective tax advisers to find suitable applicable procedures and methods to ensure that the Accepted Contract Amount is not exceeded as a result of the import of any Materials and further to avoid either Party incurring any tax liabilities, such as tax liabilities in accordance with the General Consumption Tax, on </w:t>
            </w:r>
            <w:r w:rsidRPr="004C525A">
              <w:rPr>
                <w:rFonts w:ascii="Verdana" w:hAnsi="Verdana" w:cstheme="minorHAnsi"/>
                <w:color w:val="auto"/>
                <w:sz w:val="18"/>
                <w:szCs w:val="18"/>
              </w:rPr>
              <w:lastRenderedPageBreak/>
              <w:t xml:space="preserve">the import of any Materials that will be imported or nationalised into the Country and that are to be incorporated into or to form part of the Works; and </w:t>
            </w:r>
          </w:p>
          <w:p w14:paraId="58B9E33E" w14:textId="77777777" w:rsidR="004C525A" w:rsidRPr="004C525A" w:rsidRDefault="004C525A" w:rsidP="007A624F">
            <w:pPr>
              <w:pStyle w:val="Default"/>
              <w:spacing w:line="288" w:lineRule="auto"/>
              <w:ind w:left="742"/>
              <w:jc w:val="both"/>
              <w:rPr>
                <w:rFonts w:ascii="Verdana" w:hAnsi="Verdana" w:cstheme="minorHAnsi"/>
                <w:color w:val="auto"/>
                <w:sz w:val="18"/>
                <w:szCs w:val="18"/>
              </w:rPr>
            </w:pPr>
          </w:p>
          <w:p w14:paraId="6E4FB18A" w14:textId="77777777" w:rsidR="004C525A" w:rsidRPr="004C525A" w:rsidRDefault="004C525A" w:rsidP="0039780B">
            <w:pPr>
              <w:pStyle w:val="Default"/>
              <w:numPr>
                <w:ilvl w:val="0"/>
                <w:numId w:val="10"/>
              </w:numPr>
              <w:spacing w:line="288" w:lineRule="auto"/>
              <w:ind w:left="742" w:hanging="411"/>
              <w:jc w:val="both"/>
              <w:rPr>
                <w:rFonts w:ascii="Verdana" w:hAnsi="Verdana" w:cstheme="minorHAnsi"/>
                <w:color w:val="auto"/>
                <w:sz w:val="18"/>
                <w:szCs w:val="18"/>
              </w:rPr>
            </w:pPr>
            <w:r w:rsidRPr="004C525A">
              <w:rPr>
                <w:rFonts w:ascii="Verdana" w:hAnsi="Verdana" w:cstheme="minorHAnsi"/>
                <w:color w:val="auto"/>
                <w:sz w:val="18"/>
                <w:szCs w:val="18"/>
              </w:rPr>
              <w:t xml:space="preserve">the Parties, once the relevant tax saving procedures and/or methods have been identified, such that there is no adjustment required to the Accepted Contract Amount as a result of any tax liability, shall collaborate with each other at all times to apply for and obtain those relevant identified tax mitigating and/or saving measures for the import of Materials that will be imported or nationalised into the Country and that will be incorporated into or form part of the Works, as may be required, in accordance with the requirements and/or suggestions of the Awarding Administration and/or the Relevant Authorities. </w:t>
            </w:r>
          </w:p>
          <w:p w14:paraId="025AEA2E" w14:textId="77777777" w:rsidR="004C525A" w:rsidRPr="004C525A" w:rsidRDefault="004C525A" w:rsidP="007A624F">
            <w:pPr>
              <w:pStyle w:val="Default"/>
              <w:spacing w:line="288" w:lineRule="auto"/>
              <w:ind w:left="360"/>
              <w:jc w:val="both"/>
              <w:rPr>
                <w:rFonts w:ascii="Verdana" w:hAnsi="Verdana" w:cstheme="minorHAnsi"/>
                <w:color w:val="auto"/>
                <w:sz w:val="18"/>
                <w:szCs w:val="18"/>
              </w:rPr>
            </w:pPr>
          </w:p>
          <w:p w14:paraId="74D6A1AD"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2"/>
                <w:szCs w:val="18"/>
              </w:rPr>
            </w:pPr>
            <w:r w:rsidRPr="004C525A">
              <w:rPr>
                <w:rFonts w:ascii="Verdana" w:hAnsi="Verdana" w:cstheme="minorHAnsi"/>
                <w:color w:val="auto"/>
                <w:sz w:val="18"/>
                <w:szCs w:val="18"/>
              </w:rPr>
              <w:t>The Contractor shall have total responsibility for properly and diligently preparing and filing all necessary paperwork and/or other documents as may be required pursuant to paragraphs (a) to (d) of this Sub-Clause and the Employer shall have no responsibility and/or liability to the Contractor for any tax benefit and/or temporary import license in the event that the Relevant Authorities do not grant and/or award any tax benefit and/or temporary import license as envisaged by this Sub-Clause.</w:t>
            </w:r>
          </w:p>
          <w:p w14:paraId="6905682D" w14:textId="77777777" w:rsidR="004C525A" w:rsidRPr="004C525A" w:rsidRDefault="004C525A" w:rsidP="007A624F">
            <w:pPr>
              <w:pStyle w:val="Default"/>
              <w:spacing w:line="288" w:lineRule="auto"/>
              <w:ind w:left="360"/>
              <w:jc w:val="both"/>
              <w:rPr>
                <w:rFonts w:ascii="Verdana" w:hAnsi="Verdana" w:cstheme="minorHAnsi"/>
                <w:color w:val="auto"/>
                <w:sz w:val="12"/>
                <w:szCs w:val="18"/>
              </w:rPr>
            </w:pPr>
          </w:p>
          <w:p w14:paraId="0F7A80B5" w14:textId="77777777" w:rsidR="004C525A" w:rsidRPr="004C525A" w:rsidRDefault="004C525A" w:rsidP="0039780B">
            <w:pPr>
              <w:pStyle w:val="Default"/>
              <w:numPr>
                <w:ilvl w:val="0"/>
                <w:numId w:val="51"/>
              </w:numPr>
              <w:spacing w:line="288" w:lineRule="auto"/>
              <w:jc w:val="both"/>
              <w:rPr>
                <w:rFonts w:ascii="Verdana" w:hAnsi="Verdana" w:cstheme="minorHAnsi"/>
                <w:color w:val="auto"/>
                <w:sz w:val="18"/>
                <w:szCs w:val="18"/>
              </w:rPr>
            </w:pPr>
            <w:r w:rsidRPr="004C525A">
              <w:rPr>
                <w:rFonts w:ascii="Verdana" w:hAnsi="Verdana" w:cstheme="minorHAnsi"/>
                <w:sz w:val="18"/>
              </w:rPr>
              <w:t>In complying with this Sub-Clause, the Contractor shall have all due regard to the provisions of chapter 16 of the Concession Agreement.</w:t>
            </w:r>
          </w:p>
          <w:p w14:paraId="69A86AFB" w14:textId="77777777" w:rsidR="004C525A" w:rsidRPr="004C525A" w:rsidRDefault="004C525A" w:rsidP="007A624F">
            <w:pPr>
              <w:pStyle w:val="Default"/>
              <w:spacing w:line="288" w:lineRule="auto"/>
              <w:jc w:val="both"/>
              <w:rPr>
                <w:rFonts w:ascii="Verdana" w:hAnsi="Verdana" w:cstheme="minorHAnsi"/>
                <w:color w:val="auto"/>
                <w:sz w:val="18"/>
                <w:szCs w:val="18"/>
              </w:rPr>
            </w:pPr>
          </w:p>
        </w:tc>
      </w:tr>
      <w:tr w:rsidR="004C525A" w:rsidRPr="004C525A" w14:paraId="71D4AA5F" w14:textId="77777777" w:rsidTr="00251FA3">
        <w:trPr>
          <w:trHeight w:val="468"/>
        </w:trPr>
        <w:tc>
          <w:tcPr>
            <w:tcW w:w="2127" w:type="dxa"/>
          </w:tcPr>
          <w:p w14:paraId="5DA69489" w14:textId="77777777" w:rsidR="004C525A" w:rsidRPr="004C525A" w:rsidRDefault="004C525A" w:rsidP="00EF3593">
            <w:pPr>
              <w:pStyle w:val="Heading5"/>
              <w:spacing w:line="252" w:lineRule="auto"/>
              <w:ind w:left="0" w:right="-65"/>
              <w:rPr>
                <w:rFonts w:ascii="Verdana" w:hAnsi="Verdana"/>
                <w:w w:val="105"/>
              </w:rPr>
            </w:pPr>
            <w:r w:rsidRPr="004C525A">
              <w:rPr>
                <w:rFonts w:ascii="Verdana" w:hAnsi="Verdana"/>
                <w:w w:val="105"/>
              </w:rPr>
              <w:lastRenderedPageBreak/>
              <w:t xml:space="preserve">Sub-Clause 11.12 </w:t>
            </w:r>
            <w:r w:rsidRPr="004C525A">
              <w:rPr>
                <w:rFonts w:ascii="Verdana" w:hAnsi="Verdana"/>
                <w:spacing w:val="-12"/>
                <w:w w:val="105"/>
              </w:rPr>
              <w:t xml:space="preserve">– </w:t>
            </w:r>
            <w:r w:rsidRPr="004C525A">
              <w:rPr>
                <w:rFonts w:ascii="Verdana" w:hAnsi="Verdana"/>
                <w:w w:val="105"/>
              </w:rPr>
              <w:t>Evaluation</w:t>
            </w:r>
          </w:p>
        </w:tc>
        <w:tc>
          <w:tcPr>
            <w:tcW w:w="7796" w:type="dxa"/>
            <w:gridSpan w:val="3"/>
          </w:tcPr>
          <w:p w14:paraId="5A9D442E"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5E4D6E94"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Employer reserves the right to reduce or delete certain aspects of the Works during the construction period by informing the Engineer and the Contractor in writing of the proposed changes. Calculation of the amended value of the Works shall be based on measured work at rates defined in the relevant Schedules.</w:t>
            </w:r>
          </w:p>
          <w:p w14:paraId="5B9803BF" w14:textId="77777777" w:rsidR="004C525A" w:rsidRPr="004C525A" w:rsidRDefault="004C525A" w:rsidP="007A624F">
            <w:pPr>
              <w:pStyle w:val="BodyText"/>
              <w:spacing w:before="103"/>
              <w:ind w:right="44"/>
              <w:jc w:val="both"/>
              <w:rPr>
                <w:rFonts w:ascii="Verdana" w:hAnsi="Verdana"/>
                <w:w w:val="105"/>
              </w:rPr>
            </w:pPr>
          </w:p>
        </w:tc>
      </w:tr>
      <w:tr w:rsidR="004C525A" w:rsidRPr="004C525A" w14:paraId="3A4E70A6" w14:textId="77777777" w:rsidTr="00251FA3">
        <w:trPr>
          <w:trHeight w:val="468"/>
        </w:trPr>
        <w:tc>
          <w:tcPr>
            <w:tcW w:w="2127" w:type="dxa"/>
          </w:tcPr>
          <w:p w14:paraId="0699059C" w14:textId="77777777" w:rsidR="004C525A" w:rsidRPr="004C525A" w:rsidRDefault="004C525A" w:rsidP="00EF3593">
            <w:pPr>
              <w:pStyle w:val="Heading5"/>
              <w:spacing w:line="252" w:lineRule="auto"/>
              <w:ind w:left="0" w:right="-65"/>
              <w:rPr>
                <w:rFonts w:ascii="Verdana" w:hAnsi="Verdana"/>
                <w:w w:val="105"/>
              </w:rPr>
            </w:pPr>
            <w:r w:rsidRPr="004C525A">
              <w:rPr>
                <w:rFonts w:ascii="Verdana" w:hAnsi="Verdana"/>
                <w:w w:val="105"/>
              </w:rPr>
              <w:t>Sub-Clause 11.13 Right to Vary</w:t>
            </w:r>
          </w:p>
        </w:tc>
        <w:tc>
          <w:tcPr>
            <w:tcW w:w="7796" w:type="dxa"/>
            <w:gridSpan w:val="3"/>
          </w:tcPr>
          <w:p w14:paraId="3778F855"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36DB935F" w14:textId="77777777" w:rsidR="004C525A" w:rsidRPr="004C525A" w:rsidRDefault="004C525A" w:rsidP="007A624F">
            <w:pPr>
              <w:spacing w:line="276" w:lineRule="auto"/>
              <w:jc w:val="both"/>
              <w:rPr>
                <w:rFonts w:ascii="Verdana" w:hAnsi="Verdana" w:cs="Times New Roman"/>
                <w:sz w:val="18"/>
                <w:szCs w:val="18"/>
              </w:rPr>
            </w:pPr>
          </w:p>
          <w:p w14:paraId="20B169B9" w14:textId="77777777" w:rsidR="004C525A" w:rsidRPr="004C525A" w:rsidRDefault="004C525A" w:rsidP="007A624F">
            <w:pPr>
              <w:pStyle w:val="BodyText"/>
              <w:spacing w:line="252" w:lineRule="auto"/>
              <w:ind w:right="44"/>
              <w:jc w:val="both"/>
              <w:rPr>
                <w:rFonts w:ascii="Verdana" w:hAnsi="Verdana"/>
              </w:rPr>
            </w:pPr>
            <w:r w:rsidRPr="004C525A">
              <w:rPr>
                <w:rFonts w:ascii="Verdana" w:hAnsi="Verdana"/>
                <w:w w:val="105"/>
              </w:rPr>
              <w:t>The alteration, additions and improvements under this Sub-Clause shall be made only insofar as they can be executed by means of the Contractor's Equipment used or intended to be used in the execution of the Works as originally specified by the Contractor in his bid document.</w:t>
            </w:r>
          </w:p>
          <w:p w14:paraId="51319940" w14:textId="77777777" w:rsidR="004C525A" w:rsidRPr="004C525A" w:rsidRDefault="004C525A" w:rsidP="007A624F">
            <w:pPr>
              <w:pStyle w:val="BodyText"/>
              <w:spacing w:before="6"/>
              <w:ind w:right="44"/>
              <w:jc w:val="both"/>
              <w:rPr>
                <w:rFonts w:ascii="Verdana" w:hAnsi="Verdana"/>
              </w:rPr>
            </w:pPr>
          </w:p>
          <w:p w14:paraId="76D10B2E" w14:textId="77777777" w:rsidR="004C525A" w:rsidRPr="004C525A" w:rsidRDefault="004C525A" w:rsidP="007A624F">
            <w:pPr>
              <w:pStyle w:val="BodyText"/>
              <w:spacing w:before="104"/>
              <w:ind w:right="44"/>
              <w:jc w:val="both"/>
              <w:rPr>
                <w:rFonts w:ascii="Verdana" w:hAnsi="Verdana"/>
                <w:spacing w:val="-3"/>
                <w:w w:val="105"/>
              </w:rPr>
            </w:pPr>
            <w:r w:rsidRPr="004C525A">
              <w:rPr>
                <w:rFonts w:ascii="Verdana" w:hAnsi="Verdana"/>
                <w:w w:val="105"/>
              </w:rPr>
              <w:t xml:space="preserve">The </w:t>
            </w:r>
            <w:r w:rsidRPr="004C525A">
              <w:rPr>
                <w:rFonts w:ascii="Verdana" w:hAnsi="Verdana"/>
                <w:spacing w:val="-3"/>
                <w:w w:val="105"/>
              </w:rPr>
              <w:t xml:space="preserve">Employer reserves </w:t>
            </w:r>
            <w:r w:rsidRPr="004C525A">
              <w:rPr>
                <w:rFonts w:ascii="Verdana" w:hAnsi="Verdana"/>
                <w:spacing w:val="-2"/>
                <w:w w:val="105"/>
              </w:rPr>
              <w:t xml:space="preserve">the </w:t>
            </w:r>
            <w:r w:rsidRPr="004C525A">
              <w:rPr>
                <w:rFonts w:ascii="Verdana" w:hAnsi="Verdana"/>
                <w:spacing w:val="-3"/>
                <w:w w:val="105"/>
              </w:rPr>
              <w:t xml:space="preserve">right </w:t>
            </w:r>
            <w:r w:rsidRPr="004C525A">
              <w:rPr>
                <w:rFonts w:ascii="Verdana" w:hAnsi="Verdana"/>
                <w:w w:val="105"/>
              </w:rPr>
              <w:t xml:space="preserve">to </w:t>
            </w:r>
            <w:r w:rsidRPr="004C525A">
              <w:rPr>
                <w:rFonts w:ascii="Verdana" w:hAnsi="Verdana"/>
                <w:spacing w:val="-3"/>
                <w:w w:val="105"/>
              </w:rPr>
              <w:t xml:space="preserve">reduce </w:t>
            </w:r>
            <w:r w:rsidRPr="004C525A">
              <w:rPr>
                <w:rFonts w:ascii="Verdana" w:hAnsi="Verdana"/>
                <w:w w:val="105"/>
              </w:rPr>
              <w:t xml:space="preserve">or </w:t>
            </w:r>
            <w:r w:rsidRPr="004C525A">
              <w:rPr>
                <w:rFonts w:ascii="Verdana" w:hAnsi="Verdana"/>
                <w:spacing w:val="-3"/>
                <w:w w:val="105"/>
              </w:rPr>
              <w:t xml:space="preserve">delete certain aspects </w:t>
            </w:r>
            <w:r w:rsidRPr="004C525A">
              <w:rPr>
                <w:rFonts w:ascii="Verdana" w:hAnsi="Verdana"/>
                <w:w w:val="105"/>
              </w:rPr>
              <w:t xml:space="preserve">of </w:t>
            </w:r>
            <w:r w:rsidRPr="004C525A">
              <w:rPr>
                <w:rFonts w:ascii="Verdana" w:hAnsi="Verdana"/>
                <w:spacing w:val="-2"/>
                <w:w w:val="105"/>
              </w:rPr>
              <w:t xml:space="preserve">the </w:t>
            </w:r>
            <w:r w:rsidRPr="004C525A">
              <w:rPr>
                <w:rFonts w:ascii="Verdana" w:hAnsi="Verdana"/>
                <w:w w:val="105"/>
              </w:rPr>
              <w:t xml:space="preserve">Works </w:t>
            </w:r>
            <w:r w:rsidRPr="004C525A">
              <w:rPr>
                <w:rFonts w:ascii="Verdana" w:hAnsi="Verdana"/>
                <w:spacing w:val="-3"/>
                <w:w w:val="105"/>
              </w:rPr>
              <w:t xml:space="preserve">including </w:t>
            </w:r>
            <w:r w:rsidRPr="004C525A">
              <w:rPr>
                <w:rFonts w:ascii="Verdana" w:hAnsi="Verdana"/>
                <w:w w:val="105"/>
              </w:rPr>
              <w:t xml:space="preserve">items of </w:t>
            </w:r>
            <w:r w:rsidRPr="004C525A">
              <w:rPr>
                <w:rFonts w:ascii="Verdana" w:hAnsi="Verdana"/>
                <w:spacing w:val="-2"/>
                <w:w w:val="105"/>
              </w:rPr>
              <w:t xml:space="preserve">the </w:t>
            </w:r>
            <w:r w:rsidRPr="004C525A">
              <w:rPr>
                <w:rFonts w:ascii="Verdana" w:hAnsi="Verdana"/>
                <w:w w:val="105"/>
              </w:rPr>
              <w:t xml:space="preserve">Works </w:t>
            </w:r>
            <w:r w:rsidRPr="004C525A">
              <w:rPr>
                <w:rFonts w:ascii="Verdana" w:hAnsi="Verdana"/>
                <w:spacing w:val="-3"/>
                <w:w w:val="105"/>
              </w:rPr>
              <w:t xml:space="preserve">specified </w:t>
            </w:r>
            <w:r w:rsidRPr="004C525A">
              <w:rPr>
                <w:rFonts w:ascii="Verdana" w:hAnsi="Verdana"/>
                <w:w w:val="105"/>
              </w:rPr>
              <w:t xml:space="preserve">as </w:t>
            </w:r>
            <w:r w:rsidRPr="004C525A">
              <w:rPr>
                <w:rFonts w:ascii="Verdana" w:hAnsi="Verdana"/>
                <w:spacing w:val="-3"/>
                <w:w w:val="105"/>
              </w:rPr>
              <w:t xml:space="preserve">“Optional” during </w:t>
            </w:r>
            <w:r w:rsidRPr="004C525A">
              <w:rPr>
                <w:rFonts w:ascii="Verdana" w:hAnsi="Verdana"/>
                <w:spacing w:val="-2"/>
                <w:w w:val="105"/>
              </w:rPr>
              <w:t xml:space="preserve">the </w:t>
            </w:r>
            <w:r w:rsidRPr="004C525A">
              <w:rPr>
                <w:rFonts w:ascii="Verdana" w:hAnsi="Verdana"/>
                <w:spacing w:val="-3"/>
                <w:w w:val="105"/>
              </w:rPr>
              <w:t xml:space="preserve">construction period </w:t>
            </w:r>
            <w:r w:rsidRPr="004C525A">
              <w:rPr>
                <w:rFonts w:ascii="Verdana" w:hAnsi="Verdana"/>
                <w:w w:val="105"/>
              </w:rPr>
              <w:t xml:space="preserve">by </w:t>
            </w:r>
            <w:r w:rsidRPr="004C525A">
              <w:rPr>
                <w:rFonts w:ascii="Verdana" w:hAnsi="Verdana"/>
                <w:spacing w:val="-3"/>
                <w:w w:val="105"/>
              </w:rPr>
              <w:t xml:space="preserve">informing </w:t>
            </w:r>
            <w:r w:rsidRPr="004C525A">
              <w:rPr>
                <w:rFonts w:ascii="Verdana" w:hAnsi="Verdana"/>
                <w:spacing w:val="-2"/>
                <w:w w:val="105"/>
              </w:rPr>
              <w:t xml:space="preserve">the </w:t>
            </w:r>
            <w:r w:rsidRPr="004C525A">
              <w:rPr>
                <w:rFonts w:ascii="Verdana" w:hAnsi="Verdana"/>
                <w:spacing w:val="-3"/>
                <w:w w:val="105"/>
              </w:rPr>
              <w:t xml:space="preserve">Engineer </w:t>
            </w:r>
            <w:r w:rsidRPr="004C525A">
              <w:rPr>
                <w:rFonts w:ascii="Verdana" w:hAnsi="Verdana"/>
                <w:w w:val="105"/>
              </w:rPr>
              <w:t xml:space="preserve">and </w:t>
            </w:r>
            <w:r w:rsidRPr="004C525A">
              <w:rPr>
                <w:rFonts w:ascii="Verdana" w:hAnsi="Verdana"/>
                <w:spacing w:val="-3"/>
                <w:w w:val="105"/>
              </w:rPr>
              <w:t xml:space="preserve">Contractor </w:t>
            </w:r>
            <w:r w:rsidRPr="004C525A">
              <w:rPr>
                <w:rFonts w:ascii="Verdana" w:hAnsi="Verdana"/>
                <w:w w:val="105"/>
              </w:rPr>
              <w:t xml:space="preserve">in </w:t>
            </w:r>
            <w:r w:rsidRPr="004C525A">
              <w:rPr>
                <w:rFonts w:ascii="Verdana" w:hAnsi="Verdana"/>
                <w:spacing w:val="-3"/>
                <w:w w:val="105"/>
              </w:rPr>
              <w:t xml:space="preserve">writing </w:t>
            </w:r>
            <w:r w:rsidRPr="004C525A">
              <w:rPr>
                <w:rFonts w:ascii="Verdana" w:hAnsi="Verdana"/>
                <w:w w:val="105"/>
              </w:rPr>
              <w:t xml:space="preserve">of </w:t>
            </w:r>
            <w:r w:rsidRPr="004C525A">
              <w:rPr>
                <w:rFonts w:ascii="Verdana" w:hAnsi="Verdana"/>
                <w:spacing w:val="-3"/>
                <w:w w:val="105"/>
              </w:rPr>
              <w:t xml:space="preserve">proposed changes. Calculation </w:t>
            </w:r>
            <w:r w:rsidRPr="004C525A">
              <w:rPr>
                <w:rFonts w:ascii="Verdana" w:hAnsi="Verdana"/>
                <w:w w:val="105"/>
              </w:rPr>
              <w:t xml:space="preserve">of </w:t>
            </w:r>
            <w:r w:rsidRPr="004C525A">
              <w:rPr>
                <w:rFonts w:ascii="Verdana" w:hAnsi="Verdana"/>
                <w:spacing w:val="-2"/>
                <w:w w:val="105"/>
              </w:rPr>
              <w:t xml:space="preserve">the </w:t>
            </w:r>
            <w:r w:rsidRPr="004C525A">
              <w:rPr>
                <w:rFonts w:ascii="Verdana" w:hAnsi="Verdana"/>
                <w:spacing w:val="-3"/>
                <w:w w:val="105"/>
              </w:rPr>
              <w:t xml:space="preserve">amended value </w:t>
            </w:r>
            <w:r w:rsidRPr="004C525A">
              <w:rPr>
                <w:rFonts w:ascii="Verdana" w:hAnsi="Verdana"/>
                <w:w w:val="105"/>
              </w:rPr>
              <w:t xml:space="preserve">of work </w:t>
            </w:r>
            <w:r w:rsidRPr="004C525A">
              <w:rPr>
                <w:rFonts w:ascii="Verdana" w:hAnsi="Verdana"/>
                <w:spacing w:val="-3"/>
                <w:w w:val="105"/>
              </w:rPr>
              <w:t>reduced or deleted</w:t>
            </w:r>
            <w:r w:rsidRPr="004C525A">
              <w:rPr>
                <w:rFonts w:ascii="Verdana" w:hAnsi="Verdana"/>
                <w:spacing w:val="-12"/>
                <w:w w:val="105"/>
              </w:rPr>
              <w:t xml:space="preserve"> </w:t>
            </w:r>
            <w:r w:rsidRPr="004C525A">
              <w:rPr>
                <w:rFonts w:ascii="Verdana" w:hAnsi="Verdana"/>
                <w:spacing w:val="-3"/>
                <w:w w:val="105"/>
              </w:rPr>
              <w:t>shall</w:t>
            </w:r>
            <w:r w:rsidRPr="004C525A">
              <w:rPr>
                <w:rFonts w:ascii="Verdana" w:hAnsi="Verdana"/>
                <w:spacing w:val="-11"/>
                <w:w w:val="105"/>
              </w:rPr>
              <w:t xml:space="preserve"> </w:t>
            </w:r>
            <w:r w:rsidRPr="004C525A">
              <w:rPr>
                <w:rFonts w:ascii="Verdana" w:hAnsi="Verdana"/>
                <w:w w:val="105"/>
              </w:rPr>
              <w:t>be</w:t>
            </w:r>
            <w:r w:rsidRPr="004C525A">
              <w:rPr>
                <w:rFonts w:ascii="Verdana" w:hAnsi="Verdana"/>
                <w:spacing w:val="-12"/>
                <w:w w:val="105"/>
              </w:rPr>
              <w:t xml:space="preserve"> </w:t>
            </w:r>
            <w:r w:rsidRPr="004C525A">
              <w:rPr>
                <w:rFonts w:ascii="Verdana" w:hAnsi="Verdana"/>
                <w:w w:val="105"/>
              </w:rPr>
              <w:t>based</w:t>
            </w:r>
            <w:r w:rsidRPr="004C525A">
              <w:rPr>
                <w:rFonts w:ascii="Verdana" w:hAnsi="Verdana"/>
                <w:spacing w:val="-11"/>
                <w:w w:val="105"/>
              </w:rPr>
              <w:t xml:space="preserve"> </w:t>
            </w:r>
            <w:r w:rsidRPr="004C525A">
              <w:rPr>
                <w:rFonts w:ascii="Verdana" w:hAnsi="Verdana"/>
                <w:w w:val="105"/>
              </w:rPr>
              <w:t>on</w:t>
            </w:r>
            <w:r w:rsidRPr="004C525A">
              <w:rPr>
                <w:rFonts w:ascii="Verdana" w:hAnsi="Verdana"/>
                <w:spacing w:val="-12"/>
                <w:w w:val="105"/>
              </w:rPr>
              <w:t xml:space="preserve"> </w:t>
            </w:r>
            <w:r w:rsidRPr="004C525A">
              <w:rPr>
                <w:rFonts w:ascii="Verdana" w:hAnsi="Verdana"/>
                <w:w w:val="105"/>
              </w:rPr>
              <w:t>measured</w:t>
            </w:r>
            <w:r w:rsidRPr="004C525A">
              <w:rPr>
                <w:rFonts w:ascii="Verdana" w:hAnsi="Verdana"/>
                <w:spacing w:val="-11"/>
                <w:w w:val="105"/>
              </w:rPr>
              <w:t xml:space="preserve"> </w:t>
            </w:r>
            <w:r w:rsidRPr="004C525A">
              <w:rPr>
                <w:rFonts w:ascii="Verdana" w:hAnsi="Verdana"/>
                <w:w w:val="105"/>
              </w:rPr>
              <w:t>work</w:t>
            </w:r>
            <w:r w:rsidRPr="004C525A">
              <w:rPr>
                <w:rFonts w:ascii="Verdana" w:hAnsi="Verdana"/>
                <w:spacing w:val="-9"/>
                <w:w w:val="105"/>
              </w:rPr>
              <w:t xml:space="preserve"> </w:t>
            </w:r>
            <w:r w:rsidRPr="004C525A">
              <w:rPr>
                <w:rFonts w:ascii="Verdana" w:hAnsi="Verdana"/>
                <w:w w:val="105"/>
              </w:rPr>
              <w:t>at</w:t>
            </w:r>
            <w:r w:rsidRPr="004C525A">
              <w:rPr>
                <w:rFonts w:ascii="Verdana" w:hAnsi="Verdana"/>
                <w:spacing w:val="-10"/>
                <w:w w:val="105"/>
              </w:rPr>
              <w:t xml:space="preserve"> </w:t>
            </w:r>
            <w:r w:rsidRPr="004C525A">
              <w:rPr>
                <w:rFonts w:ascii="Verdana" w:hAnsi="Verdana"/>
                <w:w w:val="105"/>
              </w:rPr>
              <w:t>the</w:t>
            </w:r>
            <w:r w:rsidRPr="004C525A">
              <w:rPr>
                <w:rFonts w:ascii="Verdana" w:hAnsi="Verdana"/>
                <w:spacing w:val="-12"/>
                <w:w w:val="105"/>
              </w:rPr>
              <w:t xml:space="preserve"> </w:t>
            </w:r>
            <w:r w:rsidRPr="004C525A">
              <w:rPr>
                <w:rFonts w:ascii="Verdana" w:hAnsi="Verdana"/>
                <w:spacing w:val="-3"/>
                <w:w w:val="105"/>
              </w:rPr>
              <w:t>rate</w:t>
            </w:r>
            <w:r w:rsidRPr="004C525A">
              <w:rPr>
                <w:rFonts w:ascii="Verdana" w:hAnsi="Verdana"/>
                <w:spacing w:val="-12"/>
                <w:w w:val="105"/>
              </w:rPr>
              <w:t xml:space="preserve"> </w:t>
            </w:r>
            <w:r w:rsidRPr="004C525A">
              <w:rPr>
                <w:rFonts w:ascii="Verdana" w:hAnsi="Verdana"/>
                <w:spacing w:val="-3"/>
                <w:w w:val="105"/>
              </w:rPr>
              <w:t>defined</w:t>
            </w:r>
            <w:r w:rsidRPr="004C525A">
              <w:rPr>
                <w:rFonts w:ascii="Verdana" w:hAnsi="Verdana"/>
                <w:spacing w:val="-12"/>
                <w:w w:val="105"/>
              </w:rPr>
              <w:t xml:space="preserve"> </w:t>
            </w:r>
            <w:r w:rsidRPr="004C525A">
              <w:rPr>
                <w:rFonts w:ascii="Verdana" w:hAnsi="Verdana"/>
                <w:w w:val="105"/>
              </w:rPr>
              <w:t>in</w:t>
            </w:r>
            <w:r w:rsidRPr="004C525A">
              <w:rPr>
                <w:rFonts w:ascii="Verdana" w:hAnsi="Verdana"/>
                <w:spacing w:val="-11"/>
                <w:w w:val="105"/>
              </w:rPr>
              <w:t xml:space="preserve"> </w:t>
            </w:r>
            <w:r w:rsidRPr="004C525A">
              <w:rPr>
                <w:rFonts w:ascii="Verdana" w:hAnsi="Verdana"/>
                <w:spacing w:val="-2"/>
                <w:w w:val="105"/>
              </w:rPr>
              <w:t>the</w:t>
            </w:r>
            <w:r w:rsidRPr="004C525A">
              <w:rPr>
                <w:rFonts w:ascii="Verdana" w:hAnsi="Verdana"/>
                <w:spacing w:val="-11"/>
                <w:w w:val="105"/>
              </w:rPr>
              <w:t xml:space="preserve"> </w:t>
            </w:r>
            <w:r w:rsidRPr="004C525A">
              <w:rPr>
                <w:rFonts w:ascii="Verdana" w:hAnsi="Verdana"/>
                <w:spacing w:val="-3"/>
                <w:w w:val="105"/>
              </w:rPr>
              <w:t>Schedules.</w:t>
            </w:r>
          </w:p>
          <w:p w14:paraId="4CA6E93C"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642B7773" w14:textId="77777777" w:rsidTr="00251FA3">
        <w:trPr>
          <w:trHeight w:val="468"/>
        </w:trPr>
        <w:tc>
          <w:tcPr>
            <w:tcW w:w="2127" w:type="dxa"/>
          </w:tcPr>
          <w:p w14:paraId="6E445F94" w14:textId="77777777" w:rsidR="004C525A" w:rsidRPr="004C525A" w:rsidRDefault="004C525A" w:rsidP="00EF3593">
            <w:pPr>
              <w:pStyle w:val="Heading5"/>
              <w:spacing w:line="252" w:lineRule="auto"/>
              <w:ind w:left="0" w:right="-65"/>
              <w:rPr>
                <w:rFonts w:ascii="Verdana" w:hAnsi="Verdana"/>
                <w:w w:val="105"/>
              </w:rPr>
            </w:pPr>
            <w:r w:rsidRPr="004C525A">
              <w:rPr>
                <w:rFonts w:ascii="Verdana" w:hAnsi="Verdana"/>
                <w:spacing w:val="-3"/>
                <w:w w:val="105"/>
              </w:rPr>
              <w:t xml:space="preserve">Sub-Clause </w:t>
            </w:r>
            <w:r w:rsidRPr="004C525A">
              <w:rPr>
                <w:rFonts w:ascii="Verdana" w:hAnsi="Verdana"/>
                <w:spacing w:val="-6"/>
                <w:w w:val="105"/>
              </w:rPr>
              <w:t xml:space="preserve">11.14 </w:t>
            </w:r>
            <w:r w:rsidRPr="004C525A">
              <w:rPr>
                <w:rFonts w:ascii="Verdana" w:hAnsi="Verdana"/>
                <w:spacing w:val="-3"/>
                <w:w w:val="105"/>
              </w:rPr>
              <w:t xml:space="preserve">Dues </w:t>
            </w:r>
            <w:r w:rsidRPr="004C525A">
              <w:rPr>
                <w:rFonts w:ascii="Verdana" w:hAnsi="Verdana"/>
                <w:w w:val="105"/>
              </w:rPr>
              <w:t xml:space="preserve">and </w:t>
            </w:r>
            <w:r w:rsidRPr="004C525A">
              <w:rPr>
                <w:rFonts w:ascii="Verdana" w:hAnsi="Verdana"/>
                <w:spacing w:val="-2"/>
                <w:w w:val="105"/>
              </w:rPr>
              <w:t>Duties</w:t>
            </w:r>
          </w:p>
        </w:tc>
        <w:tc>
          <w:tcPr>
            <w:tcW w:w="7796" w:type="dxa"/>
            <w:gridSpan w:val="3"/>
          </w:tcPr>
          <w:p w14:paraId="50139159"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19BBE26B" w14:textId="77777777" w:rsidR="004C525A" w:rsidRPr="004C525A" w:rsidRDefault="004C525A" w:rsidP="007A624F">
            <w:pPr>
              <w:pStyle w:val="BodyText"/>
              <w:spacing w:before="101"/>
              <w:ind w:right="44"/>
              <w:jc w:val="both"/>
              <w:rPr>
                <w:rFonts w:ascii="Verdana" w:hAnsi="Verdana"/>
              </w:rPr>
            </w:pPr>
            <w:r w:rsidRPr="004C525A">
              <w:rPr>
                <w:rFonts w:ascii="Verdana" w:hAnsi="Verdana"/>
                <w:w w:val="105"/>
              </w:rPr>
              <w:t>The Contractor shall pay, such rates and prices defined by him in the Contract Price which shall include but not limited, all freight and insurance charges, harbour dues, pilotage, wharfage, port rates, tolls landing charges, octroi and all other dues in respect of plant and equipment, ancillaries, spares, lubricants, etc imported into India and brought into Gujarat in connection with the Works.</w:t>
            </w:r>
          </w:p>
          <w:p w14:paraId="57E9E99A" w14:textId="77777777" w:rsidR="004C525A" w:rsidRPr="004C525A" w:rsidRDefault="004C525A" w:rsidP="007A624F">
            <w:pPr>
              <w:pStyle w:val="BodyText"/>
              <w:spacing w:before="6"/>
              <w:ind w:right="44"/>
              <w:jc w:val="both"/>
              <w:rPr>
                <w:rFonts w:ascii="Verdana" w:hAnsi="Verdana"/>
              </w:rPr>
            </w:pPr>
          </w:p>
          <w:p w14:paraId="43B3A4C4"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This is excluding any port charges which will otherwise be levied by the Gujarat Pipavav Port Limited.</w:t>
            </w:r>
          </w:p>
          <w:p w14:paraId="5DC4DBA7" w14:textId="77777777" w:rsidR="004C525A" w:rsidRPr="004C525A" w:rsidRDefault="004C525A" w:rsidP="007A624F">
            <w:pPr>
              <w:pStyle w:val="BodyText"/>
              <w:spacing w:before="104"/>
              <w:ind w:right="44"/>
              <w:jc w:val="both"/>
              <w:rPr>
                <w:rFonts w:ascii="Verdana" w:hAnsi="Verdana"/>
                <w:w w:val="105"/>
              </w:rPr>
            </w:pPr>
          </w:p>
        </w:tc>
      </w:tr>
      <w:tr w:rsidR="004C525A" w:rsidRPr="004C525A" w14:paraId="2D5ED669" w14:textId="77777777" w:rsidTr="00251FA3">
        <w:trPr>
          <w:trHeight w:val="468"/>
        </w:trPr>
        <w:tc>
          <w:tcPr>
            <w:tcW w:w="2127" w:type="dxa"/>
          </w:tcPr>
          <w:p w14:paraId="72925230" w14:textId="77777777" w:rsidR="004C525A" w:rsidRPr="004C525A" w:rsidRDefault="004C525A" w:rsidP="00EF3593">
            <w:pPr>
              <w:pStyle w:val="Heading5"/>
              <w:spacing w:line="252" w:lineRule="auto"/>
              <w:ind w:left="0" w:right="-65"/>
              <w:rPr>
                <w:rFonts w:ascii="Verdana" w:hAnsi="Verdana"/>
                <w:spacing w:val="-3"/>
                <w:w w:val="105"/>
              </w:rPr>
            </w:pPr>
            <w:r w:rsidRPr="004C525A">
              <w:rPr>
                <w:rFonts w:ascii="Verdana" w:hAnsi="Verdana"/>
                <w:w w:val="105"/>
              </w:rPr>
              <w:t>Sub-Clause 11.15 – Local Taxation</w:t>
            </w:r>
          </w:p>
        </w:tc>
        <w:tc>
          <w:tcPr>
            <w:tcW w:w="7796" w:type="dxa"/>
            <w:gridSpan w:val="3"/>
          </w:tcPr>
          <w:p w14:paraId="17E32EB6" w14:textId="19D0957F" w:rsidR="004C525A" w:rsidRPr="00EF3593" w:rsidRDefault="004C525A" w:rsidP="00EF3593">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0183B2E5" w14:textId="6C488E60"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 xml:space="preserve">The Contract Price shall be exclusive of Gujarat State Service Tax, but include all customs duties, import duties, business taxes, and income and other taxes </w:t>
            </w:r>
            <w:r w:rsidRPr="004C525A">
              <w:rPr>
                <w:rFonts w:ascii="Verdana" w:hAnsi="Verdana"/>
                <w:w w:val="105"/>
              </w:rPr>
              <w:lastRenderedPageBreak/>
              <w:t>duties, levies, royalties,</w:t>
            </w:r>
            <w:r w:rsidR="00905DAC">
              <w:rPr>
                <w:rFonts w:ascii="Verdana" w:hAnsi="Verdana"/>
                <w:w w:val="105"/>
              </w:rPr>
              <w:t xml:space="preserve"> local taxes</w:t>
            </w:r>
            <w:r w:rsidRPr="004C525A">
              <w:rPr>
                <w:rFonts w:ascii="Verdana" w:hAnsi="Verdana"/>
                <w:w w:val="105"/>
              </w:rPr>
              <w:t xml:space="preserve"> etc. that may be levied in accordance with the laws and regulations in being on the date 28 days prior to the latest date for submission of bids in the Employer's country on the Contractor's Equipment, and supplies (temporary and consumable) acquired for the purpose of the Contract and on the services performed under the Contract. Nothing in the Contract shall relieve the Contractor from his responsibility to pay any tax that may be levied in the Employer's country on profits made by him in respect of the Contract.</w:t>
            </w:r>
          </w:p>
          <w:p w14:paraId="3472A634" w14:textId="77777777" w:rsidR="004C525A" w:rsidRPr="004C525A" w:rsidRDefault="004C525A" w:rsidP="007A624F">
            <w:pPr>
              <w:pStyle w:val="BodyText"/>
              <w:spacing w:before="104"/>
              <w:ind w:right="44"/>
              <w:jc w:val="both"/>
              <w:rPr>
                <w:rFonts w:ascii="Verdana" w:hAnsi="Verdana"/>
                <w:w w:val="105"/>
              </w:rPr>
            </w:pPr>
          </w:p>
        </w:tc>
      </w:tr>
      <w:tr w:rsidR="004C525A" w:rsidRPr="004C525A" w14:paraId="424B2514" w14:textId="77777777" w:rsidTr="00251FA3">
        <w:trPr>
          <w:trHeight w:val="468"/>
        </w:trPr>
        <w:tc>
          <w:tcPr>
            <w:tcW w:w="2127" w:type="dxa"/>
          </w:tcPr>
          <w:p w14:paraId="2A543DFE" w14:textId="77777777" w:rsidR="004C525A" w:rsidRPr="004C525A" w:rsidRDefault="004C525A" w:rsidP="00EF3593">
            <w:pPr>
              <w:pStyle w:val="Heading5"/>
              <w:spacing w:line="252" w:lineRule="auto"/>
              <w:ind w:left="0" w:right="-65"/>
              <w:rPr>
                <w:rFonts w:ascii="Verdana" w:hAnsi="Verdana"/>
                <w:w w:val="105"/>
              </w:rPr>
            </w:pPr>
            <w:r w:rsidRPr="004C525A">
              <w:rPr>
                <w:rFonts w:ascii="Verdana" w:hAnsi="Verdana"/>
                <w:spacing w:val="-3"/>
                <w:w w:val="105"/>
              </w:rPr>
              <w:lastRenderedPageBreak/>
              <w:t xml:space="preserve">Sub-Clause </w:t>
            </w:r>
            <w:r w:rsidRPr="004C525A">
              <w:rPr>
                <w:rFonts w:ascii="Verdana" w:hAnsi="Verdana"/>
                <w:spacing w:val="-6"/>
                <w:w w:val="105"/>
              </w:rPr>
              <w:t xml:space="preserve">11.16 </w:t>
            </w:r>
            <w:r w:rsidRPr="004C525A">
              <w:rPr>
                <w:rFonts w:ascii="Verdana" w:hAnsi="Verdana"/>
                <w:spacing w:val="-3"/>
                <w:w w:val="105"/>
              </w:rPr>
              <w:t>Personal Income Taxes</w:t>
            </w:r>
          </w:p>
        </w:tc>
        <w:tc>
          <w:tcPr>
            <w:tcW w:w="7796" w:type="dxa"/>
            <w:gridSpan w:val="3"/>
          </w:tcPr>
          <w:p w14:paraId="7B5522D2" w14:textId="7203FB08" w:rsidR="004C525A" w:rsidRPr="00EF3593" w:rsidRDefault="004C525A" w:rsidP="00EF3593">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0C25CC0D"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Contractor's Personnel will be liable to pay personal income taxes in the Employer's country in respect of such of their salaries and wages as are chargeable under the laws and regulations for the time being in force, and the Contractor shall perform such duties in regard to such deductions</w:t>
            </w:r>
            <w:r w:rsidRPr="004C525A">
              <w:rPr>
                <w:rFonts w:ascii="Verdana" w:hAnsi="Verdana"/>
                <w:spacing w:val="-37"/>
                <w:w w:val="105"/>
              </w:rPr>
              <w:t xml:space="preserve"> </w:t>
            </w:r>
            <w:r w:rsidRPr="004C525A">
              <w:rPr>
                <w:rFonts w:ascii="Verdana" w:hAnsi="Verdana"/>
                <w:w w:val="105"/>
              </w:rPr>
              <w:t>thereof as may be imposed on him by such Laws and</w:t>
            </w:r>
            <w:r w:rsidRPr="004C525A">
              <w:rPr>
                <w:rFonts w:ascii="Verdana" w:hAnsi="Verdana"/>
                <w:spacing w:val="-16"/>
                <w:w w:val="105"/>
              </w:rPr>
              <w:t xml:space="preserve"> </w:t>
            </w:r>
            <w:r w:rsidRPr="004C525A">
              <w:rPr>
                <w:rFonts w:ascii="Verdana" w:hAnsi="Verdana"/>
                <w:w w:val="105"/>
              </w:rPr>
              <w:t>regulations.</w:t>
            </w:r>
          </w:p>
          <w:p w14:paraId="2111C8A5" w14:textId="77777777" w:rsidR="004C525A" w:rsidRPr="004C525A" w:rsidRDefault="004C525A" w:rsidP="007A624F">
            <w:pPr>
              <w:pStyle w:val="BodyText"/>
              <w:spacing w:before="104"/>
              <w:ind w:right="44"/>
              <w:jc w:val="both"/>
              <w:rPr>
                <w:rFonts w:ascii="Verdana" w:hAnsi="Verdana"/>
                <w:w w:val="105"/>
              </w:rPr>
            </w:pPr>
          </w:p>
        </w:tc>
      </w:tr>
      <w:tr w:rsidR="004C525A" w:rsidRPr="004C525A" w14:paraId="6AE9D008" w14:textId="77777777" w:rsidTr="00251FA3">
        <w:trPr>
          <w:trHeight w:val="468"/>
        </w:trPr>
        <w:tc>
          <w:tcPr>
            <w:tcW w:w="9923" w:type="dxa"/>
            <w:gridSpan w:val="4"/>
          </w:tcPr>
          <w:p w14:paraId="57DA4083" w14:textId="77777777" w:rsidR="004C525A" w:rsidRPr="004C525A" w:rsidRDefault="004C525A" w:rsidP="007A624F">
            <w:pPr>
              <w:pStyle w:val="BodyText"/>
              <w:spacing w:before="103"/>
              <w:ind w:right="44"/>
              <w:rPr>
                <w:rFonts w:ascii="Verdana" w:hAnsi="Verdana"/>
                <w:b/>
                <w:w w:val="105"/>
              </w:rPr>
            </w:pPr>
            <w:r w:rsidRPr="004C525A">
              <w:rPr>
                <w:rFonts w:ascii="Verdana" w:hAnsi="Verdana"/>
                <w:b/>
                <w:w w:val="105"/>
              </w:rPr>
              <w:t>Clause 12 – Default</w:t>
            </w:r>
          </w:p>
        </w:tc>
      </w:tr>
      <w:tr w:rsidR="004C525A" w:rsidRPr="004C525A" w14:paraId="1E871D88" w14:textId="77777777" w:rsidTr="00251FA3">
        <w:trPr>
          <w:trHeight w:val="468"/>
        </w:trPr>
        <w:tc>
          <w:tcPr>
            <w:tcW w:w="2127" w:type="dxa"/>
          </w:tcPr>
          <w:p w14:paraId="26DEB912"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t xml:space="preserve">Sub-Clause </w:t>
            </w:r>
            <w:r w:rsidRPr="004C525A">
              <w:rPr>
                <w:rFonts w:ascii="Verdana" w:hAnsi="Verdana"/>
                <w:spacing w:val="-6"/>
                <w:w w:val="105"/>
              </w:rPr>
              <w:t xml:space="preserve">12.5 </w:t>
            </w:r>
            <w:r w:rsidRPr="004C525A">
              <w:rPr>
                <w:rFonts w:ascii="Verdana" w:hAnsi="Verdana" w:cs="Times New Roman"/>
              </w:rPr>
              <w:t>Termination for Convenience</w:t>
            </w:r>
          </w:p>
        </w:tc>
        <w:tc>
          <w:tcPr>
            <w:tcW w:w="7796" w:type="dxa"/>
            <w:gridSpan w:val="3"/>
          </w:tcPr>
          <w:p w14:paraId="35D2DC62" w14:textId="1441001D" w:rsidR="004C525A" w:rsidRDefault="004C525A" w:rsidP="007A624F">
            <w:pPr>
              <w:spacing w:line="276" w:lineRule="auto"/>
              <w:jc w:val="both"/>
              <w:rPr>
                <w:rFonts w:ascii="Verdana" w:hAnsi="Verdana"/>
                <w:b/>
                <w:bCs/>
                <w:w w:val="105"/>
                <w:sz w:val="18"/>
                <w:szCs w:val="18"/>
              </w:rPr>
            </w:pPr>
            <w:r w:rsidRPr="00EF3593">
              <w:rPr>
                <w:rFonts w:ascii="Verdana" w:hAnsi="Verdana"/>
                <w:b/>
                <w:bCs/>
                <w:w w:val="105"/>
                <w:sz w:val="18"/>
                <w:szCs w:val="18"/>
              </w:rPr>
              <w:t>Insert the following new Sub-clause:</w:t>
            </w:r>
          </w:p>
          <w:p w14:paraId="1CAE2663" w14:textId="77777777" w:rsidR="00EF3593" w:rsidRPr="00EF3593" w:rsidRDefault="00EF3593" w:rsidP="007A624F">
            <w:pPr>
              <w:spacing w:line="276" w:lineRule="auto"/>
              <w:jc w:val="both"/>
              <w:rPr>
                <w:rFonts w:ascii="Verdana" w:hAnsi="Verdana"/>
                <w:b/>
                <w:bCs/>
                <w:w w:val="105"/>
                <w:sz w:val="18"/>
                <w:szCs w:val="18"/>
              </w:rPr>
            </w:pPr>
          </w:p>
          <w:p w14:paraId="78497408" w14:textId="77777777" w:rsidR="00EF3593" w:rsidRDefault="004C525A" w:rsidP="007A624F">
            <w:pPr>
              <w:spacing w:line="276" w:lineRule="auto"/>
              <w:jc w:val="both"/>
              <w:rPr>
                <w:rFonts w:ascii="Verdana" w:hAnsi="Verdana"/>
                <w:w w:val="105"/>
                <w:sz w:val="18"/>
                <w:szCs w:val="18"/>
              </w:rPr>
            </w:pPr>
            <w:r w:rsidRPr="004C525A">
              <w:rPr>
                <w:rFonts w:ascii="Verdana" w:hAnsi="Verdana"/>
                <w:w w:val="105"/>
                <w:sz w:val="18"/>
                <w:szCs w:val="18"/>
              </w:rPr>
              <w:t xml:space="preserve">“The Employer </w:t>
            </w:r>
            <w:r w:rsidR="00EF3593">
              <w:rPr>
                <w:rFonts w:ascii="Verdana" w:hAnsi="Verdana"/>
                <w:w w:val="105"/>
                <w:sz w:val="18"/>
                <w:szCs w:val="18"/>
              </w:rPr>
              <w:t>wi</w:t>
            </w:r>
            <w:r w:rsidRPr="004C525A">
              <w:rPr>
                <w:rFonts w:ascii="Verdana" w:hAnsi="Verdana"/>
                <w:w w:val="105"/>
                <w:sz w:val="18"/>
                <w:szCs w:val="18"/>
              </w:rPr>
              <w:t>ll be entitled to terminate the Contract, at any time for the Employer´s convenience, by giving notice of such termination to the Contractor. The termination shall take effect 5 days after the later of the dates on which the Contractor receives this notice.</w:t>
            </w:r>
            <w:r w:rsidR="00EF3593">
              <w:rPr>
                <w:rFonts w:ascii="Verdana" w:hAnsi="Verdana"/>
                <w:w w:val="105"/>
                <w:sz w:val="18"/>
                <w:szCs w:val="18"/>
              </w:rPr>
              <w:t xml:space="preserve"> </w:t>
            </w:r>
          </w:p>
          <w:p w14:paraId="7F3643ED" w14:textId="4D2BC06A"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Employer shall not terminate the Contract under this Sub-clause in order to execute the Works himself or to arrange for the Works to be executed by another contractor.”</w:t>
            </w:r>
          </w:p>
          <w:p w14:paraId="5FD8E2F1"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639399D5" w14:textId="77777777" w:rsidTr="00251FA3">
        <w:trPr>
          <w:trHeight w:val="468"/>
        </w:trPr>
        <w:tc>
          <w:tcPr>
            <w:tcW w:w="2127" w:type="dxa"/>
          </w:tcPr>
          <w:p w14:paraId="4084A60D" w14:textId="77777777" w:rsidR="004C525A" w:rsidRPr="004C525A" w:rsidRDefault="004C525A" w:rsidP="007A624F">
            <w:pPr>
              <w:pStyle w:val="Heading5"/>
              <w:spacing w:line="252" w:lineRule="auto"/>
              <w:ind w:left="0" w:right="44"/>
              <w:rPr>
                <w:rFonts w:ascii="Verdana" w:hAnsi="Verdana"/>
                <w:spacing w:val="-3"/>
                <w:w w:val="105"/>
              </w:rPr>
            </w:pPr>
            <w:r w:rsidRPr="004C525A">
              <w:rPr>
                <w:rFonts w:ascii="Verdana" w:hAnsi="Verdana"/>
                <w:spacing w:val="-3"/>
                <w:w w:val="105"/>
              </w:rPr>
              <w:t xml:space="preserve">Sub-Clause </w:t>
            </w:r>
            <w:r w:rsidRPr="004C525A">
              <w:rPr>
                <w:rFonts w:ascii="Verdana" w:hAnsi="Verdana"/>
                <w:spacing w:val="-6"/>
                <w:w w:val="105"/>
              </w:rPr>
              <w:t xml:space="preserve">12.5 </w:t>
            </w:r>
            <w:r w:rsidRPr="004C525A">
              <w:rPr>
                <w:rFonts w:ascii="Verdana" w:hAnsi="Verdana" w:cs="Times New Roman"/>
              </w:rPr>
              <w:t>Corrupt or fraudulent Practices</w:t>
            </w:r>
          </w:p>
        </w:tc>
        <w:tc>
          <w:tcPr>
            <w:tcW w:w="7796" w:type="dxa"/>
            <w:gridSpan w:val="3"/>
          </w:tcPr>
          <w:p w14:paraId="3BE30AAD" w14:textId="77777777" w:rsidR="004C525A" w:rsidRPr="00EF3593" w:rsidRDefault="004C525A" w:rsidP="007A624F">
            <w:pPr>
              <w:spacing w:line="276" w:lineRule="auto"/>
              <w:jc w:val="both"/>
              <w:rPr>
                <w:rFonts w:ascii="Verdana" w:hAnsi="Verdana"/>
                <w:b/>
                <w:bCs/>
                <w:w w:val="105"/>
                <w:sz w:val="18"/>
                <w:szCs w:val="18"/>
              </w:rPr>
            </w:pPr>
            <w:r w:rsidRPr="00EF3593">
              <w:rPr>
                <w:rFonts w:ascii="Verdana" w:hAnsi="Verdana"/>
                <w:b/>
                <w:bCs/>
                <w:w w:val="105"/>
                <w:sz w:val="18"/>
                <w:szCs w:val="18"/>
              </w:rPr>
              <w:t>Insert the following new Sub-Clause</w:t>
            </w:r>
          </w:p>
          <w:p w14:paraId="101D7368" w14:textId="77777777" w:rsidR="004C525A" w:rsidRPr="004C525A" w:rsidRDefault="004C525A" w:rsidP="007A624F">
            <w:pPr>
              <w:pStyle w:val="BodyText"/>
              <w:spacing w:before="8"/>
              <w:ind w:right="44"/>
              <w:jc w:val="both"/>
              <w:rPr>
                <w:rFonts w:ascii="Verdana" w:hAnsi="Verdana"/>
                <w:w w:val="105"/>
              </w:rPr>
            </w:pPr>
          </w:p>
          <w:p w14:paraId="57DAD56D" w14:textId="34F546ED" w:rsidR="004C525A" w:rsidRPr="004C525A" w:rsidRDefault="004C525A" w:rsidP="00EF3593">
            <w:pPr>
              <w:pStyle w:val="BodyText"/>
              <w:spacing w:line="252" w:lineRule="auto"/>
              <w:ind w:right="44"/>
              <w:jc w:val="both"/>
              <w:rPr>
                <w:rFonts w:ascii="Verdana" w:hAnsi="Verdana"/>
                <w:w w:val="105"/>
              </w:rPr>
            </w:pPr>
            <w:r w:rsidRPr="004C525A">
              <w:rPr>
                <w:rFonts w:ascii="Verdana" w:hAnsi="Verdana"/>
                <w:w w:val="105"/>
              </w:rPr>
              <w:t>If the Employer determines that the Contractor has engaged in corrupt, fraudulent, collusive or coercive practices, in competing for or in executing the Contract, then the Employer may, after giving 5 days' notice to the Contractor, terminate the Contractor's employment under the Contract and expel him from the Site.</w:t>
            </w:r>
          </w:p>
          <w:p w14:paraId="07C8A2FD" w14:textId="51D68D81" w:rsidR="004C525A" w:rsidRDefault="004C525A" w:rsidP="00EF3593">
            <w:pPr>
              <w:pStyle w:val="BodyText"/>
              <w:spacing w:before="104" w:line="254" w:lineRule="auto"/>
              <w:ind w:right="44"/>
              <w:jc w:val="both"/>
              <w:rPr>
                <w:rFonts w:ascii="Verdana" w:hAnsi="Verdana"/>
                <w:w w:val="105"/>
              </w:rPr>
            </w:pPr>
            <w:r w:rsidRPr="004C525A">
              <w:rPr>
                <w:rFonts w:ascii="Verdana" w:hAnsi="Verdana"/>
                <w:w w:val="105"/>
              </w:rPr>
              <w:t>Should any employee of the Contractor be determined to have engaged in corrupt, fraudulent or coercive practice during the execution of the Works then that employee should be removed.</w:t>
            </w:r>
            <w:r w:rsidR="00EF3593">
              <w:rPr>
                <w:rFonts w:ascii="Verdana" w:hAnsi="Verdana"/>
                <w:w w:val="105"/>
              </w:rPr>
              <w:t xml:space="preserve"> </w:t>
            </w:r>
            <w:r w:rsidRPr="004C525A">
              <w:rPr>
                <w:rFonts w:ascii="Verdana" w:hAnsi="Verdana"/>
                <w:w w:val="105"/>
              </w:rPr>
              <w:t>For the purpose of this Sub-clause:</w:t>
            </w:r>
          </w:p>
          <w:p w14:paraId="2EFF6B86" w14:textId="77777777" w:rsidR="00EF3593" w:rsidRPr="004C525A" w:rsidRDefault="00EF3593" w:rsidP="00EF3593">
            <w:pPr>
              <w:pStyle w:val="BodyText"/>
              <w:spacing w:before="104" w:line="254" w:lineRule="auto"/>
              <w:ind w:right="44"/>
              <w:jc w:val="both"/>
              <w:rPr>
                <w:rFonts w:ascii="Verdana" w:hAnsi="Verdana"/>
                <w:w w:val="105"/>
              </w:rPr>
            </w:pPr>
          </w:p>
          <w:p w14:paraId="37217810" w14:textId="77777777" w:rsidR="004C525A" w:rsidRPr="004C525A" w:rsidRDefault="004C525A" w:rsidP="0039780B">
            <w:pPr>
              <w:pStyle w:val="ListParagraph"/>
              <w:widowControl/>
              <w:numPr>
                <w:ilvl w:val="0"/>
                <w:numId w:val="54"/>
              </w:numPr>
              <w:autoSpaceDE/>
              <w:autoSpaceDN/>
              <w:spacing w:line="276" w:lineRule="auto"/>
              <w:ind w:left="317"/>
              <w:contextualSpacing/>
              <w:rPr>
                <w:rFonts w:ascii="Verdana" w:hAnsi="Verdana"/>
                <w:w w:val="105"/>
                <w:sz w:val="18"/>
                <w:szCs w:val="18"/>
              </w:rPr>
            </w:pPr>
            <w:r w:rsidRPr="004C525A">
              <w:rPr>
                <w:rFonts w:ascii="Verdana" w:hAnsi="Verdana"/>
                <w:w w:val="105"/>
                <w:sz w:val="18"/>
                <w:szCs w:val="18"/>
              </w:rPr>
              <w:t>“Corrupt Practice” means the offering, giving, receiving, or soliciting of anything of value to influence the procurement process or in the Contract execution.</w:t>
            </w:r>
          </w:p>
          <w:p w14:paraId="1A07C17A" w14:textId="77777777" w:rsidR="004C525A" w:rsidRPr="004C525A" w:rsidRDefault="004C525A" w:rsidP="007A624F">
            <w:pPr>
              <w:pStyle w:val="ListParagraph"/>
              <w:widowControl/>
              <w:autoSpaceDE/>
              <w:autoSpaceDN/>
              <w:spacing w:line="276" w:lineRule="auto"/>
              <w:ind w:left="317" w:firstLine="0"/>
              <w:contextualSpacing/>
              <w:rPr>
                <w:rFonts w:ascii="Verdana" w:hAnsi="Verdana"/>
                <w:w w:val="105"/>
                <w:sz w:val="18"/>
                <w:szCs w:val="18"/>
              </w:rPr>
            </w:pPr>
          </w:p>
          <w:p w14:paraId="3696199F" w14:textId="77777777" w:rsidR="004C525A" w:rsidRPr="004C525A" w:rsidRDefault="004C525A" w:rsidP="0039780B">
            <w:pPr>
              <w:pStyle w:val="ListParagraph"/>
              <w:widowControl/>
              <w:numPr>
                <w:ilvl w:val="0"/>
                <w:numId w:val="54"/>
              </w:numPr>
              <w:autoSpaceDE/>
              <w:autoSpaceDN/>
              <w:spacing w:line="276" w:lineRule="auto"/>
              <w:ind w:left="317"/>
              <w:contextualSpacing/>
              <w:rPr>
                <w:rFonts w:ascii="Verdana" w:hAnsi="Verdana"/>
                <w:w w:val="105"/>
                <w:sz w:val="18"/>
                <w:szCs w:val="18"/>
              </w:rPr>
            </w:pPr>
            <w:r w:rsidRPr="004C525A">
              <w:rPr>
                <w:rFonts w:ascii="Verdana" w:hAnsi="Verdana"/>
                <w:w w:val="105"/>
                <w:sz w:val="18"/>
                <w:szCs w:val="18"/>
              </w:rPr>
              <w:t>“Fraudulent Practice” means a misrepresentation of facts in order to influence a procurement process or the execution of the Contract and includes collusive practice among bidders (prior to or after bid submission) designed to established bid prices at artificial non-competitive levels.</w:t>
            </w:r>
          </w:p>
          <w:p w14:paraId="3761BA5C" w14:textId="77777777" w:rsidR="004C525A" w:rsidRPr="004C525A" w:rsidRDefault="004C525A" w:rsidP="007A624F">
            <w:pPr>
              <w:pStyle w:val="ListParagraph"/>
              <w:widowControl/>
              <w:autoSpaceDE/>
              <w:autoSpaceDN/>
              <w:spacing w:line="276" w:lineRule="auto"/>
              <w:ind w:left="317" w:firstLine="0"/>
              <w:contextualSpacing/>
              <w:rPr>
                <w:rFonts w:ascii="Verdana" w:hAnsi="Verdana"/>
                <w:w w:val="105"/>
                <w:sz w:val="18"/>
                <w:szCs w:val="18"/>
              </w:rPr>
            </w:pPr>
          </w:p>
          <w:p w14:paraId="3B372DD8" w14:textId="77777777" w:rsidR="004C525A" w:rsidRPr="004C525A" w:rsidRDefault="004C525A" w:rsidP="0039780B">
            <w:pPr>
              <w:pStyle w:val="ListParagraph"/>
              <w:widowControl/>
              <w:numPr>
                <w:ilvl w:val="0"/>
                <w:numId w:val="54"/>
              </w:numPr>
              <w:autoSpaceDE/>
              <w:autoSpaceDN/>
              <w:spacing w:line="276" w:lineRule="auto"/>
              <w:ind w:left="317"/>
              <w:contextualSpacing/>
              <w:rPr>
                <w:rFonts w:ascii="Verdana" w:hAnsi="Verdana"/>
                <w:w w:val="105"/>
                <w:sz w:val="18"/>
                <w:szCs w:val="18"/>
              </w:rPr>
            </w:pPr>
            <w:r w:rsidRPr="004C525A">
              <w:rPr>
                <w:rFonts w:ascii="Verdana" w:hAnsi="Verdana"/>
                <w:w w:val="105"/>
                <w:sz w:val="18"/>
                <w:szCs w:val="18"/>
              </w:rPr>
              <w:t>“Collusive Practice” means a scheme or arrangement between two or more bidders, designed to establish bid prices at artificial, non-competitive levels.</w:t>
            </w:r>
          </w:p>
          <w:p w14:paraId="4EE689D0" w14:textId="77777777" w:rsidR="004C525A" w:rsidRPr="004C525A" w:rsidRDefault="004C525A" w:rsidP="007A624F">
            <w:pPr>
              <w:pStyle w:val="ListParagraph"/>
              <w:widowControl/>
              <w:autoSpaceDE/>
              <w:autoSpaceDN/>
              <w:spacing w:line="276" w:lineRule="auto"/>
              <w:ind w:left="317" w:firstLine="0"/>
              <w:contextualSpacing/>
              <w:rPr>
                <w:rFonts w:ascii="Verdana" w:hAnsi="Verdana"/>
                <w:w w:val="105"/>
                <w:sz w:val="18"/>
                <w:szCs w:val="18"/>
              </w:rPr>
            </w:pPr>
          </w:p>
          <w:p w14:paraId="7D41E24D" w14:textId="77777777" w:rsidR="004C525A" w:rsidRPr="004C525A" w:rsidRDefault="004C525A" w:rsidP="0039780B">
            <w:pPr>
              <w:pStyle w:val="ListParagraph"/>
              <w:widowControl/>
              <w:numPr>
                <w:ilvl w:val="0"/>
                <w:numId w:val="54"/>
              </w:numPr>
              <w:autoSpaceDE/>
              <w:autoSpaceDN/>
              <w:spacing w:line="276" w:lineRule="auto"/>
              <w:ind w:left="317"/>
              <w:contextualSpacing/>
              <w:rPr>
                <w:rFonts w:ascii="Verdana" w:hAnsi="Verdana"/>
                <w:w w:val="105"/>
                <w:sz w:val="18"/>
                <w:szCs w:val="18"/>
              </w:rPr>
            </w:pPr>
            <w:r w:rsidRPr="004C525A">
              <w:rPr>
                <w:rFonts w:ascii="Verdana" w:hAnsi="Verdana"/>
                <w:w w:val="105"/>
                <w:sz w:val="18"/>
                <w:szCs w:val="18"/>
              </w:rPr>
              <w:t>“Coercive Practice” means harming or threatening to harm, directly or indirectly, persons or their property to influence their participation in the procurement process or affect the execution of a contract.”</w:t>
            </w:r>
          </w:p>
        </w:tc>
      </w:tr>
      <w:tr w:rsidR="004C525A" w:rsidRPr="004C525A" w14:paraId="7196782A" w14:textId="77777777" w:rsidTr="00251FA3">
        <w:trPr>
          <w:trHeight w:val="468"/>
        </w:trPr>
        <w:tc>
          <w:tcPr>
            <w:tcW w:w="9923" w:type="dxa"/>
            <w:gridSpan w:val="4"/>
          </w:tcPr>
          <w:p w14:paraId="308175F1" w14:textId="77777777" w:rsidR="004C525A" w:rsidRPr="004C525A" w:rsidRDefault="004C525A" w:rsidP="007A624F">
            <w:pPr>
              <w:pStyle w:val="Heading5"/>
              <w:ind w:left="0" w:right="44"/>
              <w:jc w:val="both"/>
              <w:rPr>
                <w:rFonts w:ascii="Verdana" w:hAnsi="Verdana"/>
                <w:w w:val="105"/>
              </w:rPr>
            </w:pPr>
            <w:r w:rsidRPr="004C525A">
              <w:rPr>
                <w:rFonts w:ascii="Verdana" w:hAnsi="Verdana"/>
                <w:w w:val="105"/>
              </w:rPr>
              <w:t>Clause 13 – Risk and Responsibility</w:t>
            </w:r>
          </w:p>
        </w:tc>
      </w:tr>
      <w:tr w:rsidR="004C525A" w:rsidRPr="004C525A" w14:paraId="229A396D" w14:textId="77777777" w:rsidTr="00251FA3">
        <w:trPr>
          <w:trHeight w:val="468"/>
        </w:trPr>
        <w:tc>
          <w:tcPr>
            <w:tcW w:w="2127" w:type="dxa"/>
          </w:tcPr>
          <w:p w14:paraId="348CC664"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 xml:space="preserve">Sub-Clause </w:t>
            </w:r>
            <w:r w:rsidRPr="004C525A">
              <w:rPr>
                <w:rFonts w:ascii="Verdana" w:hAnsi="Verdana"/>
                <w:spacing w:val="-6"/>
                <w:w w:val="105"/>
              </w:rPr>
              <w:t>13.4 Force Majeure</w:t>
            </w:r>
          </w:p>
          <w:p w14:paraId="17A3A9CC" w14:textId="77777777" w:rsidR="004C525A" w:rsidRPr="004C525A" w:rsidRDefault="004C525A" w:rsidP="007A624F">
            <w:pPr>
              <w:pStyle w:val="Heading5"/>
              <w:ind w:left="0" w:right="44"/>
              <w:jc w:val="both"/>
              <w:rPr>
                <w:rFonts w:ascii="Verdana" w:hAnsi="Verdana"/>
                <w:w w:val="105"/>
              </w:rPr>
            </w:pPr>
          </w:p>
        </w:tc>
        <w:tc>
          <w:tcPr>
            <w:tcW w:w="7796" w:type="dxa"/>
            <w:gridSpan w:val="3"/>
          </w:tcPr>
          <w:p w14:paraId="7CB5A4D0" w14:textId="77777777" w:rsidR="004C525A" w:rsidRPr="004C525A" w:rsidRDefault="004C525A" w:rsidP="007A624F">
            <w:pPr>
              <w:spacing w:line="276" w:lineRule="auto"/>
              <w:jc w:val="both"/>
              <w:rPr>
                <w:rFonts w:ascii="Verdana" w:hAnsi="Verdana"/>
                <w:w w:val="105"/>
                <w:sz w:val="18"/>
                <w:szCs w:val="18"/>
              </w:rPr>
            </w:pPr>
            <w:r w:rsidRPr="00EF3593">
              <w:rPr>
                <w:rFonts w:ascii="Verdana" w:hAnsi="Verdana"/>
                <w:b/>
                <w:bCs/>
                <w:w w:val="105"/>
                <w:sz w:val="18"/>
                <w:szCs w:val="18"/>
              </w:rPr>
              <w:lastRenderedPageBreak/>
              <w:t>Insert the following before the first paragraph of this Sub-clause</w:t>
            </w:r>
            <w:r w:rsidRPr="004C525A">
              <w:rPr>
                <w:rFonts w:ascii="Verdana" w:hAnsi="Verdana"/>
                <w:w w:val="105"/>
                <w:sz w:val="18"/>
                <w:szCs w:val="18"/>
              </w:rPr>
              <w:t>:</w:t>
            </w:r>
          </w:p>
          <w:p w14:paraId="5F80B81F" w14:textId="77777777" w:rsidR="004C525A" w:rsidRPr="004C525A" w:rsidRDefault="004C525A" w:rsidP="007A624F">
            <w:pPr>
              <w:spacing w:line="276" w:lineRule="auto"/>
              <w:jc w:val="both"/>
              <w:rPr>
                <w:rFonts w:ascii="Verdana" w:hAnsi="Verdana"/>
                <w:w w:val="105"/>
                <w:sz w:val="18"/>
                <w:szCs w:val="18"/>
              </w:rPr>
            </w:pPr>
          </w:p>
          <w:p w14:paraId="68246124"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lastRenderedPageBreak/>
              <w:t>“In this Clause, “Force Majeure” means an exceptional event or circumstance:</w:t>
            </w:r>
          </w:p>
          <w:p w14:paraId="56AF80C9" w14:textId="77777777" w:rsidR="004C525A" w:rsidRPr="004C525A" w:rsidRDefault="004C525A" w:rsidP="007A624F">
            <w:pPr>
              <w:spacing w:line="276" w:lineRule="auto"/>
              <w:ind w:left="709"/>
              <w:jc w:val="both"/>
              <w:rPr>
                <w:rFonts w:ascii="Verdana" w:hAnsi="Verdana"/>
                <w:w w:val="105"/>
                <w:sz w:val="18"/>
                <w:szCs w:val="18"/>
              </w:rPr>
            </w:pPr>
          </w:p>
          <w:p w14:paraId="25EC8FA3" w14:textId="77777777" w:rsidR="004C525A" w:rsidRPr="004C525A" w:rsidRDefault="004C525A" w:rsidP="0039780B">
            <w:pPr>
              <w:pStyle w:val="ListParagraph"/>
              <w:widowControl/>
              <w:numPr>
                <w:ilvl w:val="0"/>
                <w:numId w:val="55"/>
              </w:numPr>
              <w:autoSpaceDE/>
              <w:autoSpaceDN/>
              <w:spacing w:line="276" w:lineRule="auto"/>
              <w:ind w:left="460"/>
              <w:contextualSpacing/>
              <w:rPr>
                <w:rFonts w:ascii="Verdana" w:hAnsi="Verdana"/>
                <w:w w:val="105"/>
                <w:sz w:val="18"/>
                <w:szCs w:val="18"/>
              </w:rPr>
            </w:pPr>
            <w:r w:rsidRPr="004C525A">
              <w:rPr>
                <w:rFonts w:ascii="Verdana" w:hAnsi="Verdana"/>
                <w:w w:val="105"/>
                <w:sz w:val="18"/>
                <w:szCs w:val="18"/>
              </w:rPr>
              <w:t>which is beyond a Party´s control;</w:t>
            </w:r>
          </w:p>
          <w:p w14:paraId="7F4F3A46" w14:textId="77777777" w:rsidR="004C525A" w:rsidRPr="004C525A" w:rsidRDefault="004C525A" w:rsidP="0039780B">
            <w:pPr>
              <w:pStyle w:val="ListParagraph"/>
              <w:widowControl/>
              <w:numPr>
                <w:ilvl w:val="0"/>
                <w:numId w:val="55"/>
              </w:numPr>
              <w:autoSpaceDE/>
              <w:autoSpaceDN/>
              <w:spacing w:line="276" w:lineRule="auto"/>
              <w:ind w:left="460"/>
              <w:contextualSpacing/>
              <w:rPr>
                <w:rFonts w:ascii="Verdana" w:hAnsi="Verdana"/>
                <w:w w:val="105"/>
                <w:sz w:val="18"/>
                <w:szCs w:val="18"/>
              </w:rPr>
            </w:pPr>
            <w:r w:rsidRPr="004C525A">
              <w:rPr>
                <w:rFonts w:ascii="Verdana" w:hAnsi="Verdana"/>
                <w:w w:val="105"/>
                <w:sz w:val="18"/>
                <w:szCs w:val="18"/>
              </w:rPr>
              <w:t>which such Party could not reasonably have provide against before entering into the Contract;</w:t>
            </w:r>
          </w:p>
          <w:p w14:paraId="1D7B9C5F" w14:textId="77777777" w:rsidR="004C525A" w:rsidRPr="004C525A" w:rsidRDefault="004C525A" w:rsidP="0039780B">
            <w:pPr>
              <w:pStyle w:val="ListParagraph"/>
              <w:widowControl/>
              <w:numPr>
                <w:ilvl w:val="0"/>
                <w:numId w:val="55"/>
              </w:numPr>
              <w:autoSpaceDE/>
              <w:autoSpaceDN/>
              <w:spacing w:line="276" w:lineRule="auto"/>
              <w:ind w:left="460"/>
              <w:contextualSpacing/>
              <w:rPr>
                <w:rFonts w:ascii="Verdana" w:hAnsi="Verdana"/>
                <w:w w:val="105"/>
                <w:sz w:val="18"/>
                <w:szCs w:val="18"/>
              </w:rPr>
            </w:pPr>
            <w:r w:rsidRPr="004C525A">
              <w:rPr>
                <w:rFonts w:ascii="Verdana" w:hAnsi="Verdana"/>
                <w:w w:val="105"/>
                <w:sz w:val="18"/>
                <w:szCs w:val="18"/>
              </w:rPr>
              <w:t>which, having arisen, such party could not reasonably have avoided or overcome; and</w:t>
            </w:r>
          </w:p>
          <w:p w14:paraId="2A2AB59D" w14:textId="77777777" w:rsidR="004C525A" w:rsidRPr="004C525A" w:rsidRDefault="004C525A" w:rsidP="0039780B">
            <w:pPr>
              <w:pStyle w:val="ListParagraph"/>
              <w:widowControl/>
              <w:numPr>
                <w:ilvl w:val="0"/>
                <w:numId w:val="55"/>
              </w:numPr>
              <w:autoSpaceDE/>
              <w:autoSpaceDN/>
              <w:spacing w:line="276" w:lineRule="auto"/>
              <w:ind w:left="460"/>
              <w:contextualSpacing/>
              <w:rPr>
                <w:rFonts w:ascii="Verdana" w:hAnsi="Verdana"/>
                <w:w w:val="105"/>
                <w:sz w:val="18"/>
                <w:szCs w:val="18"/>
              </w:rPr>
            </w:pPr>
            <w:r w:rsidRPr="004C525A">
              <w:rPr>
                <w:rFonts w:ascii="Verdana" w:hAnsi="Verdana"/>
                <w:w w:val="105"/>
                <w:sz w:val="18"/>
                <w:szCs w:val="18"/>
              </w:rPr>
              <w:t>which is not substantially attributable to the other Party.</w:t>
            </w:r>
          </w:p>
          <w:p w14:paraId="43861E5A" w14:textId="77777777" w:rsidR="004C525A" w:rsidRPr="004C525A" w:rsidRDefault="004C525A" w:rsidP="007A624F">
            <w:pPr>
              <w:spacing w:line="276" w:lineRule="auto"/>
              <w:ind w:left="709"/>
              <w:jc w:val="both"/>
              <w:rPr>
                <w:rFonts w:ascii="Verdana" w:hAnsi="Verdana"/>
                <w:w w:val="105"/>
                <w:sz w:val="18"/>
                <w:szCs w:val="18"/>
              </w:rPr>
            </w:pPr>
          </w:p>
          <w:p w14:paraId="0B474621"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Force Majeure may include, but is not limited to, the Defined Risks stated under Clauses 6.1.a, 6.1.b, 6.1.c, 6.1.d, and 6.1.e so long as conditions a) to d) above are satisfied.</w:t>
            </w:r>
          </w:p>
          <w:p w14:paraId="485A14E3" w14:textId="77777777" w:rsidR="004C525A" w:rsidRPr="004C525A" w:rsidRDefault="004C525A" w:rsidP="007A624F">
            <w:pPr>
              <w:spacing w:line="276" w:lineRule="auto"/>
              <w:ind w:left="709"/>
              <w:jc w:val="both"/>
              <w:rPr>
                <w:rFonts w:ascii="Verdana" w:hAnsi="Verdana"/>
                <w:w w:val="105"/>
                <w:sz w:val="18"/>
                <w:szCs w:val="18"/>
              </w:rPr>
            </w:pPr>
          </w:p>
          <w:p w14:paraId="42E02B72"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Each Party shall at all times use all reasonable endeavors to minimize any delay in the performance of the Contract as a result of Force Majeure. A Party shall give notice to the other Party when it ceases to be affected by the Force Majeure.”</w:t>
            </w:r>
          </w:p>
          <w:p w14:paraId="2CEF8C3B" w14:textId="77777777" w:rsidR="004C525A" w:rsidRPr="004C525A" w:rsidRDefault="004C525A" w:rsidP="007A624F">
            <w:pPr>
              <w:spacing w:line="276" w:lineRule="auto"/>
              <w:ind w:firstLine="709"/>
              <w:jc w:val="both"/>
              <w:rPr>
                <w:rFonts w:ascii="Verdana" w:hAnsi="Verdana"/>
                <w:w w:val="105"/>
                <w:sz w:val="18"/>
                <w:szCs w:val="18"/>
              </w:rPr>
            </w:pPr>
          </w:p>
          <w:p w14:paraId="7CE388C6"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Replace the first paragraph with the following:</w:t>
            </w:r>
          </w:p>
          <w:p w14:paraId="40030FDD" w14:textId="77777777" w:rsidR="004C525A" w:rsidRPr="004C525A" w:rsidRDefault="004C525A" w:rsidP="007A624F">
            <w:pPr>
              <w:spacing w:line="276" w:lineRule="auto"/>
              <w:jc w:val="both"/>
              <w:rPr>
                <w:rFonts w:ascii="Verdana" w:hAnsi="Verdana"/>
                <w:w w:val="105"/>
                <w:sz w:val="18"/>
                <w:szCs w:val="18"/>
              </w:rPr>
            </w:pPr>
          </w:p>
          <w:p w14:paraId="5084558B"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“If a party is or will be prevented from performing any of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3 days after the Party became aware or should have become aware of the relevant event or circumstance constituting Force Majeure.</w:t>
            </w:r>
          </w:p>
          <w:p w14:paraId="7FD2A18A"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 xml:space="preserve"> </w:t>
            </w:r>
          </w:p>
          <w:p w14:paraId="4E8C287D"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Replace “84 days” with “21 days” &amp; “28 days” with “7 days” in 2nd paragraph.</w:t>
            </w:r>
          </w:p>
          <w:p w14:paraId="71FA18E7" w14:textId="77777777" w:rsidR="004C525A" w:rsidRPr="004C525A" w:rsidRDefault="004C525A" w:rsidP="007A624F">
            <w:pPr>
              <w:pStyle w:val="Heading5"/>
              <w:ind w:left="0" w:right="44"/>
              <w:jc w:val="both"/>
              <w:rPr>
                <w:rFonts w:ascii="Verdana" w:hAnsi="Verdana"/>
                <w:b w:val="0"/>
                <w:bCs w:val="0"/>
                <w:w w:val="105"/>
              </w:rPr>
            </w:pPr>
          </w:p>
        </w:tc>
      </w:tr>
      <w:tr w:rsidR="004C525A" w:rsidRPr="004C525A" w14:paraId="535FA217" w14:textId="77777777" w:rsidTr="00251FA3">
        <w:trPr>
          <w:trHeight w:val="468"/>
        </w:trPr>
        <w:tc>
          <w:tcPr>
            <w:tcW w:w="9923" w:type="dxa"/>
            <w:gridSpan w:val="4"/>
          </w:tcPr>
          <w:p w14:paraId="1199C678" w14:textId="77777777" w:rsidR="004C525A" w:rsidRPr="004C525A" w:rsidRDefault="004C525A" w:rsidP="007A624F">
            <w:pPr>
              <w:pStyle w:val="Heading5"/>
              <w:ind w:left="0" w:right="44"/>
              <w:jc w:val="both"/>
              <w:rPr>
                <w:rFonts w:ascii="Verdana" w:hAnsi="Verdana"/>
                <w:w w:val="105"/>
              </w:rPr>
            </w:pPr>
            <w:r w:rsidRPr="004C525A">
              <w:rPr>
                <w:rFonts w:ascii="Verdana" w:hAnsi="Verdana"/>
                <w:w w:val="105"/>
              </w:rPr>
              <w:lastRenderedPageBreak/>
              <w:t>Clause 14 – Insurance</w:t>
            </w:r>
          </w:p>
        </w:tc>
      </w:tr>
      <w:tr w:rsidR="004C525A" w:rsidRPr="004C525A" w14:paraId="425ADFBB" w14:textId="77777777" w:rsidTr="00251FA3">
        <w:trPr>
          <w:trHeight w:val="468"/>
        </w:trPr>
        <w:tc>
          <w:tcPr>
            <w:tcW w:w="2127" w:type="dxa"/>
          </w:tcPr>
          <w:p w14:paraId="16DA248D"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 xml:space="preserve">Sub-Clause </w:t>
            </w:r>
            <w:r w:rsidRPr="004C525A">
              <w:rPr>
                <w:rFonts w:ascii="Verdana" w:hAnsi="Verdana"/>
                <w:spacing w:val="-6"/>
                <w:w w:val="105"/>
              </w:rPr>
              <w:t>14.1 Arrangements</w:t>
            </w:r>
          </w:p>
          <w:p w14:paraId="49B8E0AE"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54905A89" w14:textId="77777777" w:rsidR="004C525A" w:rsidRPr="00EF3593" w:rsidRDefault="004C525A" w:rsidP="007A624F">
            <w:pPr>
              <w:spacing w:line="276" w:lineRule="auto"/>
              <w:jc w:val="both"/>
              <w:rPr>
                <w:rFonts w:ascii="Verdana" w:hAnsi="Verdana"/>
                <w:b/>
                <w:bCs/>
                <w:w w:val="105"/>
                <w:sz w:val="18"/>
                <w:szCs w:val="18"/>
              </w:rPr>
            </w:pPr>
            <w:r w:rsidRPr="00EF3593">
              <w:rPr>
                <w:rFonts w:ascii="Verdana" w:hAnsi="Verdana"/>
                <w:b/>
                <w:bCs/>
                <w:w w:val="105"/>
                <w:sz w:val="18"/>
                <w:szCs w:val="18"/>
              </w:rPr>
              <w:t>Insert the following at the end of the Sub-clause:</w:t>
            </w:r>
          </w:p>
          <w:p w14:paraId="40EE261E" w14:textId="77777777" w:rsidR="004C525A" w:rsidRPr="004C525A" w:rsidRDefault="004C525A" w:rsidP="007A624F">
            <w:pPr>
              <w:spacing w:line="276" w:lineRule="auto"/>
              <w:jc w:val="both"/>
              <w:rPr>
                <w:rFonts w:ascii="Verdana" w:hAnsi="Verdana"/>
                <w:w w:val="105"/>
                <w:sz w:val="18"/>
                <w:szCs w:val="18"/>
              </w:rPr>
            </w:pPr>
          </w:p>
          <w:p w14:paraId="0B391967" w14:textId="77777777" w:rsidR="004C525A" w:rsidRPr="004C525A" w:rsidRDefault="004C525A" w:rsidP="007A624F">
            <w:pPr>
              <w:spacing w:line="276" w:lineRule="auto"/>
              <w:jc w:val="both"/>
              <w:rPr>
                <w:rFonts w:ascii="Verdana" w:hAnsi="Verdana"/>
                <w:w w:val="105"/>
                <w:sz w:val="18"/>
                <w:szCs w:val="18"/>
              </w:rPr>
            </w:pPr>
            <w:r w:rsidRPr="004C525A">
              <w:rPr>
                <w:rFonts w:ascii="Verdana" w:hAnsi="Verdana"/>
                <w:w w:val="105"/>
                <w:sz w:val="18"/>
                <w:szCs w:val="18"/>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w:t>
            </w:r>
          </w:p>
          <w:p w14:paraId="2890495B"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613A46AB" w14:textId="77777777" w:rsidTr="00251FA3">
        <w:trPr>
          <w:trHeight w:val="468"/>
        </w:trPr>
        <w:tc>
          <w:tcPr>
            <w:tcW w:w="2127" w:type="dxa"/>
          </w:tcPr>
          <w:p w14:paraId="3345E133"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t xml:space="preserve">Sub-Clause </w:t>
            </w:r>
            <w:r w:rsidRPr="004C525A">
              <w:rPr>
                <w:rFonts w:ascii="Verdana" w:hAnsi="Verdana"/>
                <w:spacing w:val="-6"/>
                <w:w w:val="105"/>
              </w:rPr>
              <w:t xml:space="preserve">14.3 </w:t>
            </w:r>
            <w:r w:rsidRPr="004C525A">
              <w:rPr>
                <w:rFonts w:ascii="Verdana" w:hAnsi="Verdana" w:cstheme="minorHAnsi"/>
                <w:bCs w:val="0"/>
              </w:rPr>
              <w:t>Insurance to be provided by Contractor (as Insuring Party)</w:t>
            </w:r>
          </w:p>
          <w:p w14:paraId="1ADD3A52"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341318A2"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5BA4C535"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5B2E7199"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Without limitation to its obligations and responsibilities under this Contract and the Concession Agreement [and any Financing Document(s)], Contractor shall obtain and maintain in full force until the works are delivered to Employer, the insurances set forth below. Each policy taken out by Contractor in accordance with this Sub-Clause 18.1 shall: </w:t>
            </w:r>
          </w:p>
          <w:p w14:paraId="1FC8D147"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76114A56" w14:textId="77777777" w:rsidR="004C525A" w:rsidRPr="004C525A" w:rsidRDefault="004C525A" w:rsidP="0039780B">
            <w:pPr>
              <w:pStyle w:val="Default"/>
              <w:numPr>
                <w:ilvl w:val="0"/>
                <w:numId w:val="52"/>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be placed with an insurance company satisfactory to the Employer duly authorized to do business in the country in which the Works are to be executed;</w:t>
            </w:r>
          </w:p>
          <w:p w14:paraId="105DB244" w14:textId="77777777" w:rsidR="004C525A" w:rsidRPr="004C525A" w:rsidRDefault="004C525A" w:rsidP="007A624F">
            <w:pPr>
              <w:pStyle w:val="Default"/>
              <w:spacing w:line="288" w:lineRule="auto"/>
              <w:ind w:left="360"/>
              <w:jc w:val="both"/>
              <w:rPr>
                <w:rFonts w:ascii="Verdana" w:hAnsi="Verdana" w:cstheme="minorHAnsi"/>
                <w:color w:val="auto"/>
                <w:sz w:val="18"/>
                <w:szCs w:val="18"/>
              </w:rPr>
            </w:pPr>
          </w:p>
          <w:p w14:paraId="758C9944" w14:textId="273FF5A1" w:rsidR="004C525A" w:rsidRPr="004C525A" w:rsidRDefault="004C525A" w:rsidP="0039780B">
            <w:pPr>
              <w:pStyle w:val="Default"/>
              <w:numPr>
                <w:ilvl w:val="0"/>
                <w:numId w:val="52"/>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other than in respect of 14.3.1, include the Employer as co-insured and provide that the </w:t>
            </w:r>
            <w:r w:rsidR="00EF3593" w:rsidRPr="004C525A">
              <w:rPr>
                <w:rFonts w:ascii="Verdana" w:hAnsi="Verdana" w:cstheme="minorHAnsi"/>
                <w:color w:val="auto"/>
                <w:sz w:val="18"/>
                <w:szCs w:val="18"/>
              </w:rPr>
              <w:t>insurers</w:t>
            </w:r>
            <w:r w:rsidRPr="004C525A">
              <w:rPr>
                <w:rFonts w:ascii="Verdana" w:hAnsi="Verdana" w:cstheme="minorHAnsi"/>
                <w:color w:val="auto"/>
                <w:sz w:val="18"/>
                <w:szCs w:val="18"/>
              </w:rPr>
              <w:t xml:space="preserve"> or underwriters’ rights of subrogation against Employer are waived; </w:t>
            </w:r>
          </w:p>
          <w:p w14:paraId="2DE0B93E" w14:textId="77777777" w:rsidR="004C525A" w:rsidRPr="004C525A" w:rsidRDefault="004C525A" w:rsidP="007A624F">
            <w:pPr>
              <w:pStyle w:val="ListParagraph"/>
              <w:rPr>
                <w:rFonts w:ascii="Verdana" w:hAnsi="Verdana" w:cstheme="minorHAnsi"/>
                <w:sz w:val="18"/>
                <w:szCs w:val="18"/>
              </w:rPr>
            </w:pPr>
          </w:p>
          <w:p w14:paraId="212F5CF6" w14:textId="441C4C78" w:rsidR="004C525A" w:rsidRPr="004C525A" w:rsidRDefault="004C525A" w:rsidP="0039780B">
            <w:pPr>
              <w:pStyle w:val="Default"/>
              <w:numPr>
                <w:ilvl w:val="0"/>
                <w:numId w:val="52"/>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provide </w:t>
            </w:r>
            <w:r w:rsidR="00EF3593" w:rsidRPr="004C525A">
              <w:rPr>
                <w:rFonts w:ascii="Verdana" w:hAnsi="Verdana" w:cstheme="minorHAnsi"/>
                <w:color w:val="auto"/>
                <w:sz w:val="18"/>
                <w:szCs w:val="18"/>
              </w:rPr>
              <w:t>that insurer</w:t>
            </w:r>
            <w:r w:rsidRPr="004C525A">
              <w:rPr>
                <w:rFonts w:ascii="Verdana" w:hAnsi="Verdana" w:cstheme="minorHAnsi"/>
                <w:color w:val="auto"/>
                <w:sz w:val="18"/>
                <w:szCs w:val="18"/>
              </w:rPr>
              <w:t xml:space="preserve"> cannot cancel or terminate any policy without first having given Employer thirty (30) days prior written notice or such other period as may be required by insurers or reinsurers of such risks of an intention to cancel or </w:t>
            </w:r>
            <w:r w:rsidRPr="004C525A">
              <w:rPr>
                <w:rFonts w:ascii="Verdana" w:hAnsi="Verdana" w:cstheme="minorHAnsi"/>
                <w:color w:val="auto"/>
                <w:sz w:val="18"/>
                <w:szCs w:val="18"/>
              </w:rPr>
              <w:lastRenderedPageBreak/>
              <w:t xml:space="preserve">terminate and, in the case of non-payment of premium, an opportunity to pay such premium; </w:t>
            </w:r>
          </w:p>
          <w:p w14:paraId="310E1040"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03923AA6"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All deductibles and/or excesses in respect of the insurances hereunder shall be the cost of the Contractor. All losses which Contractor is obliged to insure under this Contract, and/or where Contractor fails to maintain and/or procure the required insurances, shall be for the account of Contractor. </w:t>
            </w:r>
          </w:p>
          <w:p w14:paraId="1BE0AC27"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17480C14"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Workers’ Compensation (including Employer’s Liability) covering any person employed by the Contractor or any other of the Contractor’s Personnel and protecting the Employer against liability for claims, damages, losses and expenses (including legal fees and expenses) arising from injury, sickness, disease or death of any person employed by the Contractor or any other of the Contractor's Personnel. </w:t>
            </w:r>
          </w:p>
          <w:p w14:paraId="32C18929" w14:textId="77777777" w:rsidR="00251FA3" w:rsidRDefault="00251FA3" w:rsidP="00251FA3">
            <w:pPr>
              <w:pStyle w:val="Default"/>
              <w:spacing w:line="288" w:lineRule="auto"/>
              <w:ind w:left="360"/>
              <w:jc w:val="both"/>
              <w:rPr>
                <w:rFonts w:ascii="Verdana" w:hAnsi="Verdana" w:cstheme="minorHAnsi"/>
                <w:color w:val="auto"/>
                <w:sz w:val="18"/>
                <w:szCs w:val="18"/>
              </w:rPr>
            </w:pPr>
          </w:p>
          <w:p w14:paraId="4FCD75B7"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This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this insurance may exclude losses and claims to the extent that they arise from any act or neglect of the Employer or the Employer’s Personnel. </w:t>
            </w:r>
          </w:p>
          <w:p w14:paraId="1829CBAB" w14:textId="77777777" w:rsidR="00251FA3" w:rsidRDefault="00251FA3" w:rsidP="00251FA3">
            <w:pPr>
              <w:pStyle w:val="ListParagraph"/>
              <w:rPr>
                <w:rFonts w:ascii="Verdana" w:hAnsi="Verdana" w:cstheme="minorHAnsi"/>
                <w:sz w:val="18"/>
                <w:szCs w:val="18"/>
              </w:rPr>
            </w:pPr>
          </w:p>
          <w:p w14:paraId="2EA68D48"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The insurance shall be maintained in full force and effect during the whole time that these personnel are assisting in the execution of the Works. For a Subcontractor’s employees, the Subcontractor, may effect the insurance, but the Contractor shall be responsible for compliance with this Clause. </w:t>
            </w:r>
          </w:p>
          <w:p w14:paraId="4686D6B4" w14:textId="77777777" w:rsidR="00251FA3" w:rsidRDefault="00251FA3" w:rsidP="00251FA3">
            <w:pPr>
              <w:pStyle w:val="ListParagraph"/>
              <w:rPr>
                <w:rFonts w:ascii="Verdana" w:hAnsi="Verdana" w:cstheme="minorHAnsi"/>
                <w:sz w:val="18"/>
                <w:szCs w:val="18"/>
              </w:rPr>
            </w:pPr>
          </w:p>
          <w:p w14:paraId="4EBAE946" w14:textId="7416ED9D" w:rsidR="004C525A" w:rsidRP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Automobile Liability Insurance against claims by third parties in respect of bodily injury (including death) and property damage arising out of and in connection with the use of all owned, leased, non-owned and hired vehicles used in connection with the performance of the Works in accordance with statutory obligations and for the following minimum limits: </w:t>
            </w:r>
          </w:p>
          <w:p w14:paraId="73941405" w14:textId="77777777" w:rsidR="004C525A" w:rsidRPr="004C525A" w:rsidRDefault="004C525A" w:rsidP="007A624F">
            <w:pPr>
              <w:pStyle w:val="Default"/>
              <w:spacing w:line="288" w:lineRule="auto"/>
              <w:ind w:firstLine="720"/>
              <w:jc w:val="both"/>
              <w:rPr>
                <w:rFonts w:ascii="Verdana" w:hAnsi="Verdana" w:cstheme="minorHAnsi"/>
                <w:color w:val="auto"/>
                <w:sz w:val="18"/>
                <w:szCs w:val="18"/>
              </w:rPr>
            </w:pPr>
          </w:p>
          <w:p w14:paraId="12D0EBBF" w14:textId="77777777" w:rsidR="004C525A" w:rsidRPr="004C525A" w:rsidRDefault="004C525A" w:rsidP="0039780B">
            <w:pPr>
              <w:pStyle w:val="Default"/>
              <w:numPr>
                <w:ilvl w:val="0"/>
                <w:numId w:val="59"/>
              </w:numPr>
              <w:spacing w:line="288" w:lineRule="auto"/>
              <w:ind w:left="601" w:hanging="141"/>
              <w:jc w:val="both"/>
              <w:rPr>
                <w:rFonts w:ascii="Verdana" w:hAnsi="Verdana" w:cstheme="minorHAnsi"/>
                <w:color w:val="auto"/>
                <w:sz w:val="18"/>
                <w:szCs w:val="18"/>
              </w:rPr>
            </w:pPr>
            <w:r w:rsidRPr="004C525A">
              <w:rPr>
                <w:rFonts w:ascii="Verdana" w:hAnsi="Verdana" w:cstheme="minorHAnsi"/>
                <w:color w:val="auto"/>
                <w:sz w:val="18"/>
                <w:szCs w:val="18"/>
              </w:rPr>
              <w:t xml:space="preserve">in respect of bodily injury (including death), on an unlimited basis; and </w:t>
            </w:r>
          </w:p>
          <w:p w14:paraId="73F0AF76" w14:textId="77777777" w:rsidR="004C525A" w:rsidRPr="004C525A" w:rsidRDefault="004C525A" w:rsidP="0039780B">
            <w:pPr>
              <w:pStyle w:val="Default"/>
              <w:numPr>
                <w:ilvl w:val="0"/>
                <w:numId w:val="59"/>
              </w:numPr>
              <w:spacing w:line="288" w:lineRule="auto"/>
              <w:ind w:left="601" w:hanging="141"/>
              <w:jc w:val="both"/>
              <w:rPr>
                <w:rFonts w:ascii="Verdana" w:hAnsi="Verdana" w:cstheme="minorHAnsi"/>
                <w:color w:val="auto"/>
                <w:sz w:val="18"/>
                <w:szCs w:val="18"/>
              </w:rPr>
            </w:pPr>
            <w:r w:rsidRPr="004C525A">
              <w:rPr>
                <w:rFonts w:ascii="Verdana" w:hAnsi="Verdana" w:cstheme="minorHAnsi"/>
                <w:color w:val="auto"/>
                <w:sz w:val="18"/>
                <w:szCs w:val="18"/>
              </w:rPr>
              <w:t xml:space="preserve">in respect of property damage, on a USD$1,000,000.00 (One Million United States Dollars) any one occurrence unlimited as to the number of claims basis. </w:t>
            </w:r>
          </w:p>
          <w:p w14:paraId="73884118" w14:textId="77777777" w:rsidR="004C525A" w:rsidRPr="004C525A" w:rsidRDefault="004C525A" w:rsidP="00251FA3">
            <w:pPr>
              <w:pStyle w:val="Default"/>
              <w:spacing w:line="288" w:lineRule="auto"/>
              <w:ind w:left="601" w:hanging="141"/>
              <w:jc w:val="both"/>
              <w:rPr>
                <w:rFonts w:ascii="Verdana" w:hAnsi="Verdana" w:cstheme="minorHAnsi"/>
                <w:color w:val="auto"/>
                <w:sz w:val="18"/>
                <w:szCs w:val="18"/>
              </w:rPr>
            </w:pPr>
          </w:p>
          <w:p w14:paraId="5B6B871C"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Contractor's Equipment for not less than the full replacement value, including delivery to Site. For each item of Contractor's Equipment, the insurance shall be effective while it is being transported to the Site and until it is no longer required as Contractor's Equipment. </w:t>
            </w:r>
          </w:p>
          <w:p w14:paraId="5CBC8D23" w14:textId="77777777" w:rsidR="00251FA3" w:rsidRDefault="00251FA3" w:rsidP="00251FA3">
            <w:pPr>
              <w:pStyle w:val="Default"/>
              <w:spacing w:line="288" w:lineRule="auto"/>
              <w:ind w:left="360"/>
              <w:jc w:val="both"/>
              <w:rPr>
                <w:rFonts w:ascii="Verdana" w:hAnsi="Verdana" w:cstheme="minorHAnsi"/>
                <w:color w:val="auto"/>
                <w:sz w:val="18"/>
                <w:szCs w:val="18"/>
              </w:rPr>
            </w:pPr>
          </w:p>
          <w:p w14:paraId="243491D6"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If the Contractor’s Equipment includes items of floating Contractor’s Equipment or watercraft, the Contractor shall effect, or require that the vessel owners effect, and maintain liability insurance, customary material damage, hull and machinery insurance with limits of liability of the full replacement cost of the watercraft and protection and indemnity insurance for a limit of not less than USD$10,000,000.00 (Ten Million United States Dollars) any one occurrence or series of occurrences arising out of one event. This insurance shall incorporate a cross-liabilities clause. </w:t>
            </w:r>
          </w:p>
          <w:p w14:paraId="0FCB75BE" w14:textId="77777777" w:rsidR="00251FA3" w:rsidRDefault="00251FA3" w:rsidP="00251FA3">
            <w:pPr>
              <w:pStyle w:val="ListParagraph"/>
              <w:rPr>
                <w:rFonts w:ascii="Verdana" w:hAnsi="Verdana" w:cstheme="minorHAnsi"/>
                <w:sz w:val="18"/>
                <w:szCs w:val="18"/>
              </w:rPr>
            </w:pPr>
          </w:p>
          <w:p w14:paraId="416A51F4"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Marine transit insurance for any Plant and Materials to and from locations outside of the country in which the Works are to be executed, it being noted that the Employer reserves the right to assume the responsibility to insure any such items that may be deemed critical to the Works. </w:t>
            </w:r>
          </w:p>
          <w:p w14:paraId="26D6C619" w14:textId="77777777" w:rsidR="00251FA3" w:rsidRDefault="00251FA3" w:rsidP="00251FA3">
            <w:pPr>
              <w:pStyle w:val="ListParagraph"/>
              <w:rPr>
                <w:rFonts w:ascii="Verdana" w:hAnsi="Verdana" w:cstheme="minorHAnsi"/>
                <w:sz w:val="18"/>
                <w:szCs w:val="18"/>
              </w:rPr>
            </w:pPr>
          </w:p>
          <w:p w14:paraId="78727A22"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lastRenderedPageBreak/>
              <w:t xml:space="preserve">Primary General third party liability insurance against each Party's liability for any loss, damage, death or bodily injury which may occur to any physical property (except things insured under Sub Clause 18.1.3 and 18.2.1 [Insurance for Contractor's Equipment and Works]) or to any person (except persons insured under Sub-Clause 18.1.1 [Insurance for Contractor's Personnel]), which may arise out of the Contractor's performance of the Contract and occurring before the issue of the Performance Certificate for the whole of the Works. This insurance shall be for a limit per occurrence of not less than US$5,000,000.00 (Five Million United States Dollars). This insurance shall incorporate a cross-liabilities clause. </w:t>
            </w:r>
          </w:p>
          <w:p w14:paraId="5AC4501A" w14:textId="77777777" w:rsidR="00251FA3" w:rsidRDefault="00251FA3" w:rsidP="00251FA3">
            <w:pPr>
              <w:pStyle w:val="ListParagraph"/>
              <w:rPr>
                <w:rFonts w:ascii="Verdana" w:hAnsi="Verdana" w:cstheme="minorHAnsi"/>
                <w:sz w:val="18"/>
                <w:szCs w:val="18"/>
              </w:rPr>
            </w:pPr>
          </w:p>
          <w:p w14:paraId="7CF08430" w14:textId="77777777" w:rsid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If applicable, Civil liability insurance for damages caused by cargo in transit including hazardous cargo in respect of cargo vehicles that transport raw materials, equipment and/or materials used in the construction of the Works, and if required by the scope of the construction works as provided in these Conditions, it shall have coverage of civil liability for any for hazardous cargo. This insurance shall be in an amount not less than the responsibility limits of USD$1,000,000.00 (One Million United States Dollars) per occurrence or arising from same event and shall include contractual liability insurance applicable to Contractor’s obligations. </w:t>
            </w:r>
          </w:p>
          <w:p w14:paraId="320C1801" w14:textId="77777777" w:rsidR="00251FA3" w:rsidRDefault="00251FA3" w:rsidP="00251FA3">
            <w:pPr>
              <w:pStyle w:val="ListParagraph"/>
              <w:rPr>
                <w:rFonts w:ascii="Verdana" w:hAnsi="Verdana" w:cstheme="minorHAnsi"/>
                <w:sz w:val="18"/>
                <w:szCs w:val="18"/>
              </w:rPr>
            </w:pPr>
          </w:p>
          <w:p w14:paraId="2278B351" w14:textId="191605FD" w:rsidR="004C525A" w:rsidRPr="00251FA3" w:rsidRDefault="004C525A" w:rsidP="0039780B">
            <w:pPr>
              <w:pStyle w:val="Default"/>
              <w:numPr>
                <w:ilvl w:val="0"/>
                <w:numId w:val="52"/>
              </w:numPr>
              <w:spacing w:line="288" w:lineRule="auto"/>
              <w:jc w:val="both"/>
              <w:rPr>
                <w:rFonts w:ascii="Verdana" w:hAnsi="Verdana" w:cstheme="minorHAnsi"/>
                <w:color w:val="auto"/>
                <w:sz w:val="18"/>
                <w:szCs w:val="18"/>
              </w:rPr>
            </w:pPr>
            <w:r w:rsidRPr="00251FA3">
              <w:rPr>
                <w:rFonts w:ascii="Verdana" w:hAnsi="Verdana" w:cstheme="minorHAnsi"/>
                <w:color w:val="auto"/>
                <w:sz w:val="18"/>
                <w:szCs w:val="18"/>
              </w:rPr>
              <w:t xml:space="preserve">Contractor shall procure and maintain any other insurance that it is required to procure and maintain pursuant to applicable Laws. </w:t>
            </w:r>
          </w:p>
          <w:p w14:paraId="0B83FAD4" w14:textId="77777777" w:rsidR="004C525A" w:rsidRPr="004C525A" w:rsidRDefault="004C525A" w:rsidP="007A624F">
            <w:pPr>
              <w:pStyle w:val="BodyText"/>
              <w:spacing w:before="104" w:line="252" w:lineRule="auto"/>
              <w:ind w:right="44"/>
              <w:jc w:val="both"/>
              <w:rPr>
                <w:rFonts w:ascii="Verdana" w:hAnsi="Verdana"/>
                <w:w w:val="105"/>
              </w:rPr>
            </w:pPr>
          </w:p>
        </w:tc>
      </w:tr>
      <w:tr w:rsidR="004C525A" w:rsidRPr="004C525A" w14:paraId="65F351F9" w14:textId="77777777" w:rsidTr="00251FA3">
        <w:trPr>
          <w:trHeight w:val="468"/>
        </w:trPr>
        <w:tc>
          <w:tcPr>
            <w:tcW w:w="2127" w:type="dxa"/>
          </w:tcPr>
          <w:p w14:paraId="13B5FC0B" w14:textId="77777777" w:rsidR="004C525A" w:rsidRPr="004C525A" w:rsidRDefault="004C525A" w:rsidP="007A624F">
            <w:pPr>
              <w:pStyle w:val="Heading5"/>
              <w:spacing w:line="252" w:lineRule="auto"/>
              <w:ind w:left="0" w:right="44"/>
              <w:rPr>
                <w:rFonts w:ascii="Verdana" w:hAnsi="Verdana"/>
              </w:rPr>
            </w:pPr>
            <w:r w:rsidRPr="004C525A">
              <w:rPr>
                <w:rFonts w:ascii="Verdana" w:hAnsi="Verdana"/>
                <w:spacing w:val="-3"/>
                <w:w w:val="105"/>
              </w:rPr>
              <w:lastRenderedPageBreak/>
              <w:t xml:space="preserve">Sub-Clause </w:t>
            </w:r>
            <w:r w:rsidRPr="004C525A">
              <w:rPr>
                <w:rFonts w:ascii="Verdana" w:hAnsi="Verdana"/>
                <w:spacing w:val="-6"/>
                <w:w w:val="105"/>
              </w:rPr>
              <w:t xml:space="preserve">14.4 </w:t>
            </w:r>
            <w:r w:rsidRPr="004C525A">
              <w:rPr>
                <w:rFonts w:ascii="Verdana" w:hAnsi="Verdana"/>
                <w:spacing w:val="-3"/>
                <w:w w:val="105"/>
              </w:rPr>
              <w:t>Insurance to be provided by Employer (as Insuring Party)</w:t>
            </w:r>
          </w:p>
          <w:p w14:paraId="4792F761" w14:textId="77777777" w:rsidR="004C525A" w:rsidRPr="004C525A" w:rsidRDefault="004C525A" w:rsidP="007A624F">
            <w:pPr>
              <w:pStyle w:val="Heading5"/>
              <w:spacing w:line="249" w:lineRule="auto"/>
              <w:ind w:left="0" w:right="44"/>
              <w:rPr>
                <w:rFonts w:ascii="Verdana" w:hAnsi="Verdana"/>
                <w:spacing w:val="-3"/>
                <w:w w:val="105"/>
              </w:rPr>
            </w:pPr>
          </w:p>
        </w:tc>
        <w:tc>
          <w:tcPr>
            <w:tcW w:w="7796" w:type="dxa"/>
            <w:gridSpan w:val="3"/>
          </w:tcPr>
          <w:p w14:paraId="6C2925B8"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0198E9C0"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624C1F6C"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Without limitation to its obligations and responsibilities under this Contract and the Concession Agreement [and any Financing Document(s)], Employer shall at its own expense effect and maintain the insurances set forth below. </w:t>
            </w:r>
          </w:p>
          <w:p w14:paraId="1D5E66AD" w14:textId="77777777" w:rsidR="004C525A" w:rsidRPr="004C525A" w:rsidRDefault="004C525A" w:rsidP="007A624F">
            <w:pPr>
              <w:pStyle w:val="Default"/>
              <w:spacing w:line="288" w:lineRule="auto"/>
              <w:jc w:val="both"/>
              <w:rPr>
                <w:rFonts w:ascii="Verdana" w:hAnsi="Verdana" w:cstheme="minorHAnsi"/>
                <w:color w:val="auto"/>
                <w:sz w:val="18"/>
                <w:szCs w:val="18"/>
              </w:rPr>
            </w:pPr>
          </w:p>
          <w:p w14:paraId="4995C421" w14:textId="77777777" w:rsidR="004C525A" w:rsidRPr="004C525A" w:rsidRDefault="004C525A" w:rsidP="007A624F">
            <w:pPr>
              <w:pStyle w:val="Default"/>
              <w:spacing w:line="288" w:lineRule="auto"/>
              <w:jc w:val="both"/>
              <w:rPr>
                <w:rFonts w:ascii="Verdana" w:hAnsi="Verdana" w:cstheme="minorHAnsi"/>
                <w:color w:val="auto"/>
                <w:sz w:val="18"/>
                <w:szCs w:val="18"/>
              </w:rPr>
            </w:pPr>
            <w:r w:rsidRPr="004C525A">
              <w:rPr>
                <w:rFonts w:ascii="Verdana" w:hAnsi="Verdana" w:cstheme="minorHAnsi"/>
                <w:color w:val="auto"/>
                <w:sz w:val="18"/>
                <w:szCs w:val="18"/>
              </w:rPr>
              <w:t xml:space="preserve">Each policy taken out by Employer in accordance with Article 14.4.1 and 18.4.2 shall: </w:t>
            </w:r>
          </w:p>
          <w:p w14:paraId="77B179F9"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4C525A">
              <w:rPr>
                <w:rFonts w:ascii="Verdana" w:hAnsi="Verdana" w:cstheme="minorHAnsi"/>
                <w:color w:val="auto"/>
                <w:sz w:val="18"/>
                <w:szCs w:val="18"/>
              </w:rPr>
              <w:t xml:space="preserve">be effected and maintained in the joint names of the Parties, </w:t>
            </w:r>
          </w:p>
          <w:p w14:paraId="3A67C83F" w14:textId="77777777" w:rsidR="00251FA3" w:rsidRDefault="00251FA3" w:rsidP="00251FA3">
            <w:pPr>
              <w:pStyle w:val="Default"/>
              <w:spacing w:line="288" w:lineRule="auto"/>
              <w:ind w:left="601"/>
              <w:jc w:val="both"/>
              <w:rPr>
                <w:rFonts w:ascii="Verdana" w:hAnsi="Verdana" w:cstheme="minorHAnsi"/>
                <w:color w:val="auto"/>
                <w:sz w:val="18"/>
                <w:szCs w:val="18"/>
              </w:rPr>
            </w:pPr>
          </w:p>
          <w:p w14:paraId="396C4CE3"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provide that the insurers or underwriters rights of subrogation against Contractor are waived other than in respect of vitiating acts which are defined as circumstances of fraud, material </w:t>
            </w:r>
            <w:r w:rsidR="00EF3593" w:rsidRPr="00251FA3">
              <w:rPr>
                <w:rFonts w:ascii="Verdana" w:hAnsi="Verdana" w:cstheme="minorHAnsi"/>
                <w:color w:val="auto"/>
                <w:sz w:val="18"/>
                <w:szCs w:val="18"/>
              </w:rPr>
              <w:t>misrepresentation</w:t>
            </w:r>
            <w:r w:rsidRPr="00251FA3">
              <w:rPr>
                <w:rFonts w:ascii="Verdana" w:hAnsi="Verdana" w:cstheme="minorHAnsi"/>
                <w:color w:val="auto"/>
                <w:sz w:val="18"/>
                <w:szCs w:val="18"/>
              </w:rPr>
              <w:t xml:space="preserve">, material non-disclosure or breach of any warranty or condition of the contract of insurance. </w:t>
            </w:r>
          </w:p>
          <w:p w14:paraId="0ACE646E" w14:textId="77777777" w:rsidR="00251FA3" w:rsidRDefault="00251FA3" w:rsidP="00251FA3">
            <w:pPr>
              <w:pStyle w:val="ListParagraph"/>
              <w:rPr>
                <w:rFonts w:ascii="Verdana" w:hAnsi="Verdana" w:cstheme="minorHAnsi"/>
                <w:sz w:val="18"/>
                <w:szCs w:val="18"/>
              </w:rPr>
            </w:pPr>
          </w:p>
          <w:p w14:paraId="1EBFB637"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Construction All Risks insurance for the Works, Plant, Materials and Contractor’s Documents on and off the Site (including in the course of transit to the Site within India in respect of locally procured items) for not less than the full contract price cost and including a provision for the costs of demolition, removal of debris, professional fees and inflation. This insurance shall be effective from the date of commencement of Work until the date of issue of the Taking-Over Certificate for the Works. </w:t>
            </w:r>
          </w:p>
          <w:p w14:paraId="3BBE2A0E" w14:textId="77777777" w:rsidR="00251FA3" w:rsidRDefault="00251FA3" w:rsidP="00251FA3">
            <w:pPr>
              <w:pStyle w:val="ListParagraph"/>
              <w:rPr>
                <w:rFonts w:ascii="Verdana" w:hAnsi="Verdana" w:cstheme="minorHAnsi"/>
                <w:sz w:val="18"/>
                <w:szCs w:val="18"/>
              </w:rPr>
            </w:pPr>
          </w:p>
          <w:p w14:paraId="1753393B"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Employer shall include a maintenance period in the above insurance to provide cover until expiry of the Defects Notification Period, for loss or damage arising from a cause occurring on the Site after the commencement of Work on the Site and prior to the issue of the Taking-Over Certificate, and for loss or damage caused by the Contractor on the Site in the course of any other operations including those under Defects Liability clause required under the Contract. </w:t>
            </w:r>
          </w:p>
          <w:p w14:paraId="6EC739C3" w14:textId="77777777" w:rsidR="00251FA3" w:rsidRDefault="00251FA3" w:rsidP="00251FA3">
            <w:pPr>
              <w:pStyle w:val="ListParagraph"/>
              <w:rPr>
                <w:rFonts w:ascii="Verdana" w:hAnsi="Verdana" w:cstheme="minorHAnsi"/>
                <w:sz w:val="18"/>
                <w:szCs w:val="18"/>
              </w:rPr>
            </w:pPr>
          </w:p>
          <w:p w14:paraId="7172E223"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lastRenderedPageBreak/>
              <w:t xml:space="preserve">Excess General third party liability insurance against each Party's liability for any loss, damage, death or bodily injury which may occur to any physical property (except things insured under Sub Clause 14.4.3 and 14.4.1 [Insurance for Contractor's Equipment and Works]) or to any person (except persons insured under Sub-Clause 14.3.1 [Insurance for Contractor's Personnel]), which may arise out of the Contractor's performance of the Contract and occurring before the issue of the Performance Certificate for the whole of the Works. This insurance shall be for a limit per occurrence determined sufficient by the Employer of not less than US$[To be agreed – but total of 14.3.6 and 14.4.2. must meet the requirement of Concession Agreement, 5% of the total value of the works] in excess of US$5,000,000.00 (Five Million United States Dollars) as required under clause 14.3.6. This insurance shall incorporate a cross-liabilities clause. </w:t>
            </w:r>
          </w:p>
          <w:p w14:paraId="5F5A44D6" w14:textId="77777777" w:rsidR="00251FA3" w:rsidRDefault="00251FA3" w:rsidP="00251FA3">
            <w:pPr>
              <w:pStyle w:val="ListParagraph"/>
              <w:rPr>
                <w:rFonts w:ascii="Verdana" w:hAnsi="Verdana" w:cstheme="minorHAnsi"/>
                <w:sz w:val="18"/>
                <w:szCs w:val="18"/>
              </w:rPr>
            </w:pPr>
          </w:p>
          <w:p w14:paraId="7821E833"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[Environmental Liability Insurance] Environmental liability insurance against each Party's liability for any sudden and unforeseen environmental event involving the immediately identifiable release or escape of any Hazardous Materials which may occur or may arise out of the Contractor's performance of the Contract and occurring before the issue of the Performance Certificate for the whole of the Works. Each Party is subject to the warranties conditions and requirements of such insurance, and control of claims payment under this insurance remains at all times with the Employer. This insurance shall be for a limit per occurrence determined sufficient by the Employer and as required under the Concession Agreement. If acceptable to underwriters, this insurance shall incorporate a cross-liabilities clause. </w:t>
            </w:r>
          </w:p>
          <w:p w14:paraId="47D5F5F2" w14:textId="77777777" w:rsidR="00251FA3" w:rsidRDefault="00251FA3" w:rsidP="00251FA3">
            <w:pPr>
              <w:pStyle w:val="ListParagraph"/>
              <w:rPr>
                <w:rFonts w:ascii="Verdana" w:hAnsi="Verdana" w:cstheme="minorHAnsi"/>
                <w:sz w:val="18"/>
                <w:szCs w:val="18"/>
              </w:rPr>
            </w:pPr>
          </w:p>
          <w:p w14:paraId="6E69F6CF"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Contractor Responsibilities under Insurances provided by Employer </w:t>
            </w:r>
          </w:p>
          <w:p w14:paraId="722E4E6B" w14:textId="77777777" w:rsidR="00251FA3" w:rsidRDefault="00251FA3" w:rsidP="00251FA3">
            <w:pPr>
              <w:pStyle w:val="ListParagraph"/>
              <w:rPr>
                <w:rFonts w:ascii="Verdana" w:hAnsi="Verdana" w:cstheme="minorHAnsi"/>
                <w:sz w:val="18"/>
                <w:szCs w:val="18"/>
              </w:rPr>
            </w:pPr>
          </w:p>
          <w:p w14:paraId="0F0689D9"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Contractor shall bear the cost of any deductibles applying to any insurance claims made on the Employer’s insurance policy noted in 14.4.1 which arise from occurrences or events for which the Contractor is responsible under the contract or otherwise and shall, in making any claim, comply with the Employer’s insurance claims procedure. The Contractor shall make all of his Subcontractors and suppliers aware of and comply with this obligation. </w:t>
            </w:r>
          </w:p>
          <w:p w14:paraId="08E3046E" w14:textId="77777777" w:rsidR="00251FA3" w:rsidRDefault="00251FA3" w:rsidP="00251FA3">
            <w:pPr>
              <w:pStyle w:val="ListParagraph"/>
              <w:rPr>
                <w:rFonts w:ascii="Verdana" w:hAnsi="Verdana" w:cstheme="minorHAnsi"/>
                <w:sz w:val="18"/>
                <w:szCs w:val="18"/>
              </w:rPr>
            </w:pPr>
          </w:p>
          <w:p w14:paraId="69BD6717"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The Contractor is deemed to have read and understood all the terms of the insurance provided by the Employer. If, in the Contractor’s opinion, the amounts and/or risks insured are insufficient to cover the Contractor’s duties, obligations and liabilities under this contract or otherwise, the Contractor may effect such further insurance at Contractor’s own cost. </w:t>
            </w:r>
          </w:p>
          <w:p w14:paraId="2228DE16" w14:textId="77777777" w:rsidR="00251FA3" w:rsidRDefault="00251FA3" w:rsidP="00251FA3">
            <w:pPr>
              <w:pStyle w:val="ListParagraph"/>
              <w:rPr>
                <w:rFonts w:ascii="Verdana" w:hAnsi="Verdana" w:cstheme="minorHAnsi"/>
                <w:sz w:val="18"/>
                <w:szCs w:val="18"/>
              </w:rPr>
            </w:pPr>
          </w:p>
          <w:p w14:paraId="61BF492E"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The Contractor shall for himself and on behalf of all his Subcontractors and suppliers accept the insurance policies effected by the Employer as if they had been arranged by him directly and shall with all due diligence observe and fulfill and procure that his Subcontractors and suppliers observe and comply with the terms contained in the said policies. </w:t>
            </w:r>
          </w:p>
          <w:p w14:paraId="026748F3" w14:textId="77777777" w:rsidR="00251FA3" w:rsidRDefault="00251FA3" w:rsidP="00251FA3">
            <w:pPr>
              <w:pStyle w:val="ListParagraph"/>
              <w:rPr>
                <w:rFonts w:ascii="Verdana" w:hAnsi="Verdana" w:cstheme="minorHAnsi"/>
                <w:sz w:val="18"/>
                <w:szCs w:val="18"/>
              </w:rPr>
            </w:pPr>
          </w:p>
          <w:p w14:paraId="20C877B7" w14:textId="77777777" w:rsidR="00251FA3" w:rsidRDefault="00251FA3" w:rsidP="00251FA3">
            <w:pPr>
              <w:pStyle w:val="Default"/>
              <w:spacing w:line="288" w:lineRule="auto"/>
              <w:ind w:left="601"/>
              <w:jc w:val="both"/>
              <w:rPr>
                <w:rFonts w:ascii="Verdana" w:hAnsi="Verdana" w:cstheme="minorHAnsi"/>
                <w:color w:val="auto"/>
                <w:sz w:val="18"/>
                <w:szCs w:val="18"/>
              </w:rPr>
            </w:pPr>
          </w:p>
          <w:p w14:paraId="45A55AF5" w14:textId="77777777" w:rsidR="00251FA3" w:rsidRDefault="00251FA3" w:rsidP="00251FA3">
            <w:pPr>
              <w:pStyle w:val="ListParagraph"/>
              <w:rPr>
                <w:rFonts w:ascii="Verdana" w:hAnsi="Verdana" w:cstheme="minorHAnsi"/>
                <w:sz w:val="18"/>
                <w:szCs w:val="18"/>
              </w:rPr>
            </w:pPr>
          </w:p>
          <w:p w14:paraId="72D76D6F"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General Requirements applying to Employer and Contractor </w:t>
            </w:r>
          </w:p>
          <w:p w14:paraId="640D21AF" w14:textId="77777777" w:rsidR="00251FA3" w:rsidRDefault="00251FA3" w:rsidP="00251FA3">
            <w:pPr>
              <w:pStyle w:val="Default"/>
              <w:spacing w:line="288" w:lineRule="auto"/>
              <w:ind w:left="601"/>
              <w:jc w:val="both"/>
              <w:rPr>
                <w:rFonts w:ascii="Verdana" w:hAnsi="Verdana" w:cstheme="minorHAnsi"/>
                <w:color w:val="auto"/>
                <w:sz w:val="18"/>
                <w:szCs w:val="18"/>
              </w:rPr>
            </w:pPr>
          </w:p>
          <w:p w14:paraId="05A80564" w14:textId="4D8E3827" w:rsidR="004C525A" w:rsidRP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The relevant insuring Party shall, within the respective periods stated in the Appendix to Tender (calculated from the Commencement Date), submit to the other Party: </w:t>
            </w:r>
          </w:p>
          <w:p w14:paraId="19E38D65" w14:textId="77777777" w:rsidR="004C525A" w:rsidRPr="004C525A" w:rsidRDefault="004C525A" w:rsidP="007A624F">
            <w:pPr>
              <w:pStyle w:val="Default"/>
              <w:spacing w:line="288" w:lineRule="auto"/>
              <w:ind w:left="742" w:hanging="742"/>
              <w:jc w:val="both"/>
              <w:rPr>
                <w:rFonts w:ascii="Verdana" w:hAnsi="Verdana" w:cstheme="minorHAnsi"/>
                <w:color w:val="auto"/>
                <w:sz w:val="18"/>
                <w:szCs w:val="18"/>
              </w:rPr>
            </w:pPr>
          </w:p>
          <w:p w14:paraId="49B41AC8" w14:textId="77777777" w:rsidR="004C525A" w:rsidRPr="004C525A" w:rsidRDefault="004C525A" w:rsidP="0039780B">
            <w:pPr>
              <w:pStyle w:val="Default"/>
              <w:numPr>
                <w:ilvl w:val="0"/>
                <w:numId w:val="60"/>
              </w:numPr>
              <w:spacing w:line="288" w:lineRule="auto"/>
              <w:ind w:left="1027"/>
              <w:jc w:val="both"/>
              <w:rPr>
                <w:rFonts w:ascii="Verdana" w:hAnsi="Verdana" w:cstheme="minorHAnsi"/>
                <w:color w:val="auto"/>
                <w:sz w:val="18"/>
                <w:szCs w:val="18"/>
              </w:rPr>
            </w:pPr>
            <w:r w:rsidRPr="004C525A">
              <w:rPr>
                <w:rFonts w:ascii="Verdana" w:hAnsi="Verdana" w:cstheme="minorHAnsi"/>
                <w:color w:val="auto"/>
                <w:sz w:val="18"/>
                <w:szCs w:val="18"/>
              </w:rPr>
              <w:lastRenderedPageBreak/>
              <w:t xml:space="preserve">evidence that the insurances described in this Clause have been affected, and </w:t>
            </w:r>
          </w:p>
          <w:p w14:paraId="1D744240" w14:textId="77777777" w:rsidR="004C525A" w:rsidRPr="004C525A" w:rsidRDefault="004C525A" w:rsidP="00251FA3">
            <w:pPr>
              <w:pStyle w:val="Default"/>
              <w:spacing w:line="288" w:lineRule="auto"/>
              <w:ind w:left="1027"/>
              <w:jc w:val="both"/>
              <w:rPr>
                <w:rFonts w:ascii="Verdana" w:hAnsi="Verdana" w:cstheme="minorHAnsi"/>
                <w:color w:val="auto"/>
                <w:sz w:val="18"/>
                <w:szCs w:val="18"/>
              </w:rPr>
            </w:pPr>
          </w:p>
          <w:p w14:paraId="101E51B1" w14:textId="77777777" w:rsidR="004C525A" w:rsidRPr="004C525A" w:rsidRDefault="004C525A" w:rsidP="0039780B">
            <w:pPr>
              <w:pStyle w:val="Default"/>
              <w:numPr>
                <w:ilvl w:val="0"/>
                <w:numId w:val="60"/>
              </w:numPr>
              <w:spacing w:line="288" w:lineRule="auto"/>
              <w:ind w:left="1027"/>
              <w:jc w:val="both"/>
              <w:rPr>
                <w:rFonts w:ascii="Verdana" w:hAnsi="Verdana" w:cstheme="minorHAnsi"/>
                <w:color w:val="auto"/>
                <w:sz w:val="18"/>
                <w:szCs w:val="18"/>
              </w:rPr>
            </w:pPr>
            <w:r w:rsidRPr="004C525A">
              <w:rPr>
                <w:rFonts w:ascii="Verdana" w:hAnsi="Verdana" w:cstheme="minorHAnsi"/>
                <w:color w:val="auto"/>
                <w:sz w:val="18"/>
                <w:szCs w:val="18"/>
              </w:rPr>
              <w:t xml:space="preserve">copies of the policies for the insurances described in Sub-Clause 14.4.1 [Construction All Risks insurance for the Works, Plant, Materials and Contractor’s Documents], Sub-Clause 14.3.3 [Contractor's Equipment] and Sub-Clauses 14.3.6 and 14.4.2 [Primary and Excess General Liability Insurance]. </w:t>
            </w:r>
          </w:p>
          <w:p w14:paraId="7630AEDE" w14:textId="77777777" w:rsidR="004C525A" w:rsidRPr="004C525A" w:rsidRDefault="004C525A" w:rsidP="007A624F">
            <w:pPr>
              <w:pStyle w:val="Default"/>
              <w:spacing w:line="288" w:lineRule="auto"/>
              <w:ind w:left="1440" w:hanging="1440"/>
              <w:jc w:val="both"/>
              <w:rPr>
                <w:rFonts w:ascii="Verdana" w:hAnsi="Verdana" w:cstheme="minorHAnsi"/>
                <w:color w:val="auto"/>
                <w:sz w:val="18"/>
                <w:szCs w:val="18"/>
              </w:rPr>
            </w:pPr>
          </w:p>
          <w:p w14:paraId="1546D878"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4C525A">
              <w:rPr>
                <w:rFonts w:ascii="Verdana" w:hAnsi="Verdana" w:cstheme="minorHAnsi"/>
                <w:color w:val="auto"/>
                <w:sz w:val="18"/>
                <w:szCs w:val="18"/>
              </w:rPr>
              <w:t xml:space="preserve">When each premium is paid, the insuring Party shall submit evidence of payment to the other Party. Whenever evidence or policies are submitted, the insuring Party shall also give notice to the Engineer. </w:t>
            </w:r>
          </w:p>
          <w:p w14:paraId="30FB5B8A" w14:textId="77777777" w:rsidR="00251FA3" w:rsidRDefault="00251FA3" w:rsidP="00251FA3">
            <w:pPr>
              <w:pStyle w:val="Default"/>
              <w:spacing w:line="288" w:lineRule="auto"/>
              <w:ind w:left="601"/>
              <w:jc w:val="both"/>
              <w:rPr>
                <w:rFonts w:ascii="Verdana" w:hAnsi="Verdana" w:cstheme="minorHAnsi"/>
                <w:color w:val="auto"/>
                <w:sz w:val="18"/>
                <w:szCs w:val="18"/>
              </w:rPr>
            </w:pPr>
          </w:p>
          <w:p w14:paraId="54F476BF"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Each Party shall comply with the conditions stipulated in each of the insurance policies. The insuring Party shall keep the insurers informed of any relevant changes to the execution of the Works and ensure that insurance is maintained in accordance with this Clause. </w:t>
            </w:r>
          </w:p>
          <w:p w14:paraId="417C4D7C" w14:textId="77777777" w:rsidR="00251FA3" w:rsidRDefault="00251FA3" w:rsidP="00251FA3">
            <w:pPr>
              <w:pStyle w:val="ListParagraph"/>
              <w:rPr>
                <w:rFonts w:ascii="Verdana" w:hAnsi="Verdana" w:cstheme="minorHAnsi"/>
                <w:sz w:val="18"/>
                <w:szCs w:val="18"/>
              </w:rPr>
            </w:pPr>
          </w:p>
          <w:p w14:paraId="223ADFF6"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Neither Party shall make any material alteration to the terms of any insurance without the prior approval of the other Party. If an insurer makes (or attempts to make) any alteration, the Party first notified by the insurer shall promptly give notice to the other Party. </w:t>
            </w:r>
          </w:p>
          <w:p w14:paraId="47AEA66D" w14:textId="77777777" w:rsidR="00251FA3" w:rsidRDefault="00251FA3" w:rsidP="00251FA3">
            <w:pPr>
              <w:pStyle w:val="ListParagraph"/>
              <w:rPr>
                <w:rFonts w:ascii="Verdana" w:hAnsi="Verdana" w:cstheme="minorHAnsi"/>
                <w:sz w:val="18"/>
                <w:szCs w:val="18"/>
              </w:rPr>
            </w:pPr>
          </w:p>
          <w:p w14:paraId="3764CA5C" w14:textId="77777777" w:rsid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If the insuring Party fails to effect and keep in force any of the insurances it is required to effect and maintain under the Contract, or fails to provide satisfactory evidence and copies of policies in accordance with this Sub-Clause, the other Party may (at its option and without prejudice to any other right or remedy) effect insurance for the relevant coverage and pay the premiums due. The insuring Party shall pay the amount of these premiums to the other Party, and the Contract Price shall be adjusted accordingly. </w:t>
            </w:r>
          </w:p>
          <w:p w14:paraId="30B40111" w14:textId="77777777" w:rsidR="00251FA3" w:rsidRDefault="00251FA3" w:rsidP="00251FA3">
            <w:pPr>
              <w:pStyle w:val="ListParagraph"/>
              <w:rPr>
                <w:rFonts w:ascii="Verdana" w:hAnsi="Verdana" w:cstheme="minorHAnsi"/>
                <w:sz w:val="18"/>
                <w:szCs w:val="18"/>
              </w:rPr>
            </w:pPr>
          </w:p>
          <w:p w14:paraId="7AD5D2CB" w14:textId="565FE1C3" w:rsidR="004C525A" w:rsidRPr="00251FA3" w:rsidRDefault="004C525A" w:rsidP="0039780B">
            <w:pPr>
              <w:pStyle w:val="Default"/>
              <w:numPr>
                <w:ilvl w:val="2"/>
                <w:numId w:val="17"/>
              </w:numPr>
              <w:spacing w:line="288" w:lineRule="auto"/>
              <w:ind w:left="601"/>
              <w:jc w:val="both"/>
              <w:rPr>
                <w:rFonts w:ascii="Verdana" w:hAnsi="Verdana" w:cstheme="minorHAnsi"/>
                <w:color w:val="auto"/>
                <w:sz w:val="18"/>
                <w:szCs w:val="18"/>
              </w:rPr>
            </w:pPr>
            <w:r w:rsidRPr="00251FA3">
              <w:rPr>
                <w:rFonts w:ascii="Verdana" w:hAnsi="Verdana" w:cstheme="minorHAnsi"/>
                <w:color w:val="auto"/>
                <w:sz w:val="18"/>
                <w:szCs w:val="18"/>
              </w:rPr>
              <w:t xml:space="preserve">Nothing in this Clause limits the obligations, liabilities or responsibilities of the Contractor or the Employer, under the other terms of the Contract or otherwise. Any amounts not insured or not recovered from the insurers shall be borne by the Contractor and/or the Employer in accordance with these obligations, liabilities or responsibilities. However, if the insuring Party fails to effect and keep in force an insurance which is available and which t is required to effect and maintain under the Contract, and the other Party neither approves the omission nor effects insurance for the coverage relevant to this default, any moneys which should have been recoverable under this insurance shall be paid by the insuring Party. </w:t>
            </w:r>
          </w:p>
          <w:p w14:paraId="7804A9CF" w14:textId="77777777" w:rsidR="004C525A" w:rsidRPr="004C525A" w:rsidRDefault="004C525A" w:rsidP="007A624F">
            <w:pPr>
              <w:pStyle w:val="Default"/>
              <w:spacing w:line="288" w:lineRule="auto"/>
              <w:ind w:left="742" w:hanging="742"/>
              <w:jc w:val="both"/>
              <w:rPr>
                <w:rFonts w:ascii="Verdana" w:hAnsi="Verdana"/>
                <w:w w:val="105"/>
              </w:rPr>
            </w:pPr>
          </w:p>
        </w:tc>
      </w:tr>
      <w:tr w:rsidR="004C525A" w:rsidRPr="004C525A" w14:paraId="017BEE8B" w14:textId="77777777" w:rsidTr="00251FA3">
        <w:trPr>
          <w:trHeight w:val="468"/>
        </w:trPr>
        <w:tc>
          <w:tcPr>
            <w:tcW w:w="2127" w:type="dxa"/>
          </w:tcPr>
          <w:p w14:paraId="429CAD53" w14:textId="77777777" w:rsidR="004C525A" w:rsidRPr="004C525A" w:rsidRDefault="004C525A" w:rsidP="007A624F">
            <w:pPr>
              <w:pStyle w:val="Heading5"/>
              <w:spacing w:line="249" w:lineRule="auto"/>
              <w:ind w:left="0" w:right="44"/>
              <w:rPr>
                <w:rFonts w:ascii="Verdana" w:hAnsi="Verdana"/>
              </w:rPr>
            </w:pPr>
            <w:r w:rsidRPr="004C525A">
              <w:rPr>
                <w:rFonts w:ascii="Verdana" w:hAnsi="Verdana"/>
                <w:spacing w:val="-3"/>
                <w:w w:val="105"/>
              </w:rPr>
              <w:lastRenderedPageBreak/>
              <w:t xml:space="preserve">Sub-Clause 14.5 Marine Craft Hulls </w:t>
            </w:r>
            <w:r w:rsidRPr="004C525A">
              <w:rPr>
                <w:rFonts w:ascii="Verdana" w:hAnsi="Verdana"/>
                <w:spacing w:val="-2"/>
                <w:w w:val="105"/>
              </w:rPr>
              <w:t xml:space="preserve">and </w:t>
            </w:r>
            <w:r w:rsidRPr="004C525A">
              <w:rPr>
                <w:rFonts w:ascii="Verdana" w:hAnsi="Verdana"/>
                <w:spacing w:val="-3"/>
                <w:w w:val="105"/>
              </w:rPr>
              <w:t>Liabilities Insurance</w:t>
            </w:r>
          </w:p>
          <w:p w14:paraId="0FB22A43" w14:textId="77777777" w:rsidR="004C525A" w:rsidRPr="004C525A" w:rsidRDefault="004C525A" w:rsidP="007A624F">
            <w:pPr>
              <w:pStyle w:val="Heading5"/>
              <w:spacing w:line="252" w:lineRule="auto"/>
              <w:ind w:left="0" w:right="44"/>
              <w:rPr>
                <w:rFonts w:ascii="Verdana" w:hAnsi="Verdana"/>
                <w:spacing w:val="-3"/>
                <w:w w:val="105"/>
              </w:rPr>
            </w:pPr>
          </w:p>
        </w:tc>
        <w:tc>
          <w:tcPr>
            <w:tcW w:w="7796" w:type="dxa"/>
            <w:gridSpan w:val="3"/>
          </w:tcPr>
          <w:p w14:paraId="410C0F67"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06B7ABB4" w14:textId="77777777" w:rsidR="004C525A" w:rsidRPr="004C525A" w:rsidRDefault="004C525A" w:rsidP="007A624F">
            <w:pPr>
              <w:pStyle w:val="BodyText"/>
              <w:spacing w:before="104"/>
              <w:ind w:right="44"/>
              <w:jc w:val="both"/>
              <w:rPr>
                <w:rFonts w:ascii="Verdana" w:hAnsi="Verdana"/>
              </w:rPr>
            </w:pPr>
            <w:r w:rsidRPr="004C525A">
              <w:rPr>
                <w:rFonts w:ascii="Verdana" w:hAnsi="Verdana"/>
                <w:w w:val="105"/>
              </w:rPr>
              <w:t>The Contractor shall provide Marine Craft Hulls and Liability Insurance in accordance with the following requirements:</w:t>
            </w:r>
          </w:p>
          <w:p w14:paraId="4F42BE3B" w14:textId="77777777" w:rsidR="004C525A" w:rsidRPr="004C525A" w:rsidRDefault="004C525A" w:rsidP="007A624F">
            <w:pPr>
              <w:pStyle w:val="BodyText"/>
              <w:spacing w:before="5"/>
              <w:ind w:right="44"/>
              <w:jc w:val="both"/>
              <w:rPr>
                <w:rFonts w:ascii="Verdana" w:hAnsi="Verdana"/>
              </w:rPr>
            </w:pPr>
          </w:p>
          <w:p w14:paraId="4E88ACDB" w14:textId="77777777" w:rsidR="004C525A" w:rsidRPr="004C525A" w:rsidRDefault="004C525A" w:rsidP="0039780B">
            <w:pPr>
              <w:pStyle w:val="ListParagraph"/>
              <w:numPr>
                <w:ilvl w:val="0"/>
                <w:numId w:val="6"/>
              </w:numPr>
              <w:tabs>
                <w:tab w:val="left" w:pos="608"/>
              </w:tabs>
              <w:spacing w:line="249" w:lineRule="auto"/>
              <w:ind w:left="608" w:right="44"/>
              <w:jc w:val="both"/>
              <w:rPr>
                <w:rFonts w:ascii="Verdana" w:hAnsi="Verdana"/>
                <w:sz w:val="18"/>
                <w:szCs w:val="18"/>
              </w:rPr>
            </w:pPr>
            <w:r w:rsidRPr="004C525A">
              <w:rPr>
                <w:rFonts w:ascii="Verdana" w:hAnsi="Verdana"/>
                <w:i/>
                <w:w w:val="105"/>
                <w:sz w:val="18"/>
                <w:szCs w:val="18"/>
              </w:rPr>
              <w:t xml:space="preserve">Cover: </w:t>
            </w:r>
            <w:r w:rsidRPr="004C525A">
              <w:rPr>
                <w:rFonts w:ascii="Verdana" w:hAnsi="Verdana"/>
                <w:w w:val="105"/>
                <w:sz w:val="18"/>
                <w:szCs w:val="18"/>
              </w:rPr>
              <w:t>Marine craft hull, plant, equipment (whether such plant or equipment is a permanent fixture to the craft or is temporarily placed on the craft in connection with the performance of the Contract) and liability insurance in respect of all craft used in the performance by the Contractor and/or Subcontractors of their obligations under this Contract and Law. Such cover is to include insurance of such marine craft, plant and equipment to their full sound value against all risks of loss or damage, together with protection and indemnity liabilities including personal injury, loss of life, removal of wreck, collision, sudden and accidental pollution, damage to fixed and floating</w:t>
            </w:r>
            <w:r w:rsidRPr="004C525A">
              <w:rPr>
                <w:rFonts w:ascii="Verdana" w:hAnsi="Verdana"/>
                <w:spacing w:val="-35"/>
                <w:w w:val="105"/>
                <w:sz w:val="18"/>
                <w:szCs w:val="18"/>
              </w:rPr>
              <w:t xml:space="preserve"> </w:t>
            </w:r>
            <w:r w:rsidRPr="004C525A">
              <w:rPr>
                <w:rFonts w:ascii="Verdana" w:hAnsi="Verdana"/>
                <w:w w:val="105"/>
                <w:sz w:val="18"/>
                <w:szCs w:val="18"/>
              </w:rPr>
              <w:t>objects.</w:t>
            </w:r>
          </w:p>
          <w:p w14:paraId="6C5C3C13" w14:textId="77777777" w:rsidR="004C525A" w:rsidRPr="004C525A" w:rsidRDefault="004C525A" w:rsidP="007A624F">
            <w:pPr>
              <w:pStyle w:val="ListParagraph"/>
              <w:tabs>
                <w:tab w:val="left" w:pos="608"/>
              </w:tabs>
              <w:spacing w:line="249" w:lineRule="auto"/>
              <w:ind w:left="608" w:right="44" w:firstLine="0"/>
              <w:jc w:val="right"/>
              <w:rPr>
                <w:rFonts w:ascii="Verdana" w:hAnsi="Verdana"/>
                <w:sz w:val="18"/>
                <w:szCs w:val="18"/>
              </w:rPr>
            </w:pPr>
          </w:p>
          <w:p w14:paraId="2979A209" w14:textId="77777777" w:rsidR="004C525A" w:rsidRPr="004C525A" w:rsidRDefault="004C525A" w:rsidP="0039780B">
            <w:pPr>
              <w:pStyle w:val="ListParagraph"/>
              <w:numPr>
                <w:ilvl w:val="0"/>
                <w:numId w:val="6"/>
              </w:numPr>
              <w:tabs>
                <w:tab w:val="left" w:pos="608"/>
              </w:tabs>
              <w:spacing w:line="249" w:lineRule="auto"/>
              <w:ind w:left="608" w:right="44"/>
              <w:jc w:val="both"/>
              <w:rPr>
                <w:rFonts w:ascii="Verdana" w:hAnsi="Verdana"/>
                <w:w w:val="105"/>
                <w:sz w:val="18"/>
                <w:szCs w:val="18"/>
              </w:rPr>
            </w:pPr>
            <w:r w:rsidRPr="004C525A">
              <w:rPr>
                <w:rFonts w:ascii="Verdana" w:hAnsi="Verdana"/>
                <w:i/>
                <w:w w:val="105"/>
                <w:sz w:val="18"/>
                <w:szCs w:val="18"/>
              </w:rPr>
              <w:lastRenderedPageBreak/>
              <w:t>Period of Insurance:</w:t>
            </w:r>
            <w:r w:rsidRPr="004C525A">
              <w:rPr>
                <w:rFonts w:ascii="Verdana" w:hAnsi="Verdana"/>
                <w:w w:val="105"/>
                <w:sz w:val="18"/>
                <w:szCs w:val="18"/>
              </w:rPr>
              <w:t xml:space="preserve"> In respect of each marine vessel before the same shall be brought to the Site or Other Areas or otherwise employed in connection with the Works and shall be maintained until after the vessel has been removed from the Site or Other Areas or ceased all operations in respect of the Works whichever is the later.</w:t>
            </w:r>
          </w:p>
          <w:p w14:paraId="3A49F3EF" w14:textId="77777777" w:rsidR="004C525A" w:rsidRPr="004C525A" w:rsidRDefault="004C525A" w:rsidP="007A624F">
            <w:pPr>
              <w:pStyle w:val="ListParagraph"/>
              <w:rPr>
                <w:rFonts w:ascii="Verdana" w:hAnsi="Verdana"/>
                <w:w w:val="105"/>
                <w:sz w:val="18"/>
                <w:szCs w:val="18"/>
              </w:rPr>
            </w:pPr>
          </w:p>
          <w:p w14:paraId="421FE84C" w14:textId="77777777" w:rsidR="004C525A" w:rsidRPr="004C525A" w:rsidRDefault="004C525A" w:rsidP="0039780B">
            <w:pPr>
              <w:pStyle w:val="ListParagraph"/>
              <w:numPr>
                <w:ilvl w:val="0"/>
                <w:numId w:val="6"/>
              </w:numPr>
              <w:tabs>
                <w:tab w:val="left" w:pos="608"/>
              </w:tabs>
              <w:spacing w:line="249" w:lineRule="auto"/>
              <w:ind w:left="608" w:right="44"/>
              <w:jc w:val="both"/>
              <w:rPr>
                <w:rFonts w:ascii="Verdana" w:hAnsi="Verdana"/>
                <w:w w:val="105"/>
                <w:sz w:val="18"/>
                <w:szCs w:val="18"/>
              </w:rPr>
            </w:pPr>
            <w:r w:rsidRPr="004C525A">
              <w:rPr>
                <w:rFonts w:ascii="Verdana" w:hAnsi="Verdana"/>
                <w:i/>
                <w:w w:val="105"/>
                <w:sz w:val="18"/>
                <w:szCs w:val="18"/>
              </w:rPr>
              <w:t>Limits:</w:t>
            </w:r>
            <w:r w:rsidRPr="004C525A">
              <w:rPr>
                <w:rFonts w:ascii="Verdana" w:hAnsi="Verdana"/>
                <w:w w:val="105"/>
                <w:sz w:val="18"/>
                <w:szCs w:val="18"/>
              </w:rPr>
              <w:t xml:space="preserve"> The insurance shall extend to marine incidents including those caused by negligence.</w:t>
            </w:r>
          </w:p>
          <w:p w14:paraId="5D1F8898" w14:textId="77777777" w:rsidR="004C525A" w:rsidRPr="004C525A" w:rsidRDefault="004C525A" w:rsidP="007A624F">
            <w:pPr>
              <w:pStyle w:val="ListParagraph"/>
              <w:rPr>
                <w:rFonts w:ascii="Verdana" w:hAnsi="Verdana"/>
                <w:w w:val="105"/>
                <w:sz w:val="18"/>
                <w:szCs w:val="18"/>
              </w:rPr>
            </w:pPr>
          </w:p>
          <w:p w14:paraId="1DC81905" w14:textId="77777777" w:rsidR="004C525A" w:rsidRPr="004C525A" w:rsidRDefault="004C525A" w:rsidP="0039780B">
            <w:pPr>
              <w:pStyle w:val="ListParagraph"/>
              <w:numPr>
                <w:ilvl w:val="0"/>
                <w:numId w:val="6"/>
              </w:numPr>
              <w:tabs>
                <w:tab w:val="left" w:pos="608"/>
              </w:tabs>
              <w:spacing w:line="249" w:lineRule="auto"/>
              <w:ind w:left="608" w:right="44"/>
              <w:jc w:val="both"/>
              <w:rPr>
                <w:rFonts w:ascii="Verdana" w:hAnsi="Verdana"/>
                <w:w w:val="105"/>
                <w:sz w:val="18"/>
                <w:szCs w:val="18"/>
              </w:rPr>
            </w:pPr>
            <w:r w:rsidRPr="004C525A">
              <w:rPr>
                <w:rFonts w:ascii="Verdana" w:hAnsi="Verdana"/>
                <w:i/>
                <w:w w:val="105"/>
                <w:sz w:val="18"/>
                <w:szCs w:val="18"/>
              </w:rPr>
              <w:t>Conditions:</w:t>
            </w:r>
            <w:r w:rsidRPr="004C525A">
              <w:rPr>
                <w:rFonts w:ascii="Verdana" w:hAnsi="Verdana"/>
                <w:w w:val="105"/>
                <w:sz w:val="18"/>
                <w:szCs w:val="18"/>
              </w:rPr>
              <w:t xml:space="preserve"> The insurance policies to be maintained shall not include restrictions/ exclusions in respect of specialist operations vessels.</w:t>
            </w:r>
          </w:p>
          <w:p w14:paraId="20749A94" w14:textId="77777777" w:rsidR="004C525A" w:rsidRPr="004C525A" w:rsidRDefault="004C525A" w:rsidP="007A624F">
            <w:pPr>
              <w:pStyle w:val="BodyText"/>
              <w:spacing w:before="5"/>
              <w:rPr>
                <w:rFonts w:ascii="Verdana" w:hAnsi="Verdana"/>
                <w:w w:val="105"/>
              </w:rPr>
            </w:pPr>
          </w:p>
          <w:p w14:paraId="345AD75D" w14:textId="77777777" w:rsidR="004C525A" w:rsidRPr="004C525A" w:rsidRDefault="004C525A" w:rsidP="0039780B">
            <w:pPr>
              <w:pStyle w:val="ListParagraph"/>
              <w:numPr>
                <w:ilvl w:val="0"/>
                <w:numId w:val="6"/>
              </w:numPr>
              <w:tabs>
                <w:tab w:val="left" w:pos="608"/>
              </w:tabs>
              <w:spacing w:line="249" w:lineRule="auto"/>
              <w:ind w:left="608" w:right="44"/>
              <w:jc w:val="both"/>
              <w:rPr>
                <w:rFonts w:ascii="Verdana" w:hAnsi="Verdana"/>
                <w:w w:val="105"/>
                <w:sz w:val="18"/>
                <w:szCs w:val="18"/>
              </w:rPr>
            </w:pPr>
            <w:r w:rsidRPr="004C525A">
              <w:rPr>
                <w:rFonts w:ascii="Verdana" w:hAnsi="Verdana"/>
                <w:w w:val="105"/>
                <w:sz w:val="18"/>
                <w:szCs w:val="18"/>
              </w:rPr>
              <w:t>In the event that any of the levels of insurance cover cease to be available in the international marine market (including P &amp; I Clubs), the Contractor shall insure the relevant marine vessels at the maximum level of insurance cover which is available in such market, provided that the Contractor has obtained the prior approval in writing of the Employer to such reduced level of insurance cover</w:t>
            </w:r>
          </w:p>
          <w:p w14:paraId="1C04DC16" w14:textId="77777777" w:rsidR="004C525A" w:rsidRPr="004C525A" w:rsidRDefault="004C525A" w:rsidP="007A624F">
            <w:pPr>
              <w:tabs>
                <w:tab w:val="left" w:pos="608"/>
              </w:tabs>
              <w:spacing w:line="249" w:lineRule="auto"/>
              <w:ind w:right="44"/>
              <w:rPr>
                <w:rFonts w:ascii="Verdana" w:hAnsi="Verdana"/>
                <w:sz w:val="18"/>
                <w:szCs w:val="18"/>
              </w:rPr>
            </w:pPr>
          </w:p>
        </w:tc>
      </w:tr>
      <w:tr w:rsidR="004C525A" w:rsidRPr="004C525A" w14:paraId="61B283D3" w14:textId="77777777" w:rsidTr="00251FA3">
        <w:trPr>
          <w:trHeight w:val="468"/>
        </w:trPr>
        <w:tc>
          <w:tcPr>
            <w:tcW w:w="2127" w:type="dxa"/>
          </w:tcPr>
          <w:p w14:paraId="0A7B06F8" w14:textId="77777777" w:rsidR="004C525A" w:rsidRPr="004C525A" w:rsidRDefault="004C525A" w:rsidP="007A624F">
            <w:pPr>
              <w:pStyle w:val="Heading5"/>
              <w:spacing w:line="249" w:lineRule="auto"/>
              <w:ind w:left="0" w:right="44"/>
              <w:jc w:val="both"/>
              <w:rPr>
                <w:rFonts w:ascii="Verdana" w:hAnsi="Verdana"/>
              </w:rPr>
            </w:pPr>
            <w:r w:rsidRPr="004C525A">
              <w:rPr>
                <w:rFonts w:ascii="Verdana" w:hAnsi="Verdana"/>
                <w:spacing w:val="-3"/>
                <w:w w:val="105"/>
              </w:rPr>
              <w:lastRenderedPageBreak/>
              <w:t xml:space="preserve">Sub-Clause 14.6 Professional Indemnity </w:t>
            </w:r>
            <w:r w:rsidRPr="004C525A">
              <w:rPr>
                <w:rFonts w:ascii="Verdana" w:hAnsi="Verdana"/>
                <w:spacing w:val="-4"/>
                <w:w w:val="105"/>
              </w:rPr>
              <w:t>Insurance</w:t>
            </w:r>
          </w:p>
        </w:tc>
        <w:tc>
          <w:tcPr>
            <w:tcW w:w="7796" w:type="dxa"/>
            <w:gridSpan w:val="3"/>
          </w:tcPr>
          <w:p w14:paraId="2CC6FB9D"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68AF78C2" w14:textId="77777777" w:rsidR="004C525A" w:rsidRPr="004C525A" w:rsidRDefault="004C525A" w:rsidP="007A624F">
            <w:pPr>
              <w:pStyle w:val="BodyText"/>
              <w:spacing w:before="122" w:line="249" w:lineRule="auto"/>
              <w:ind w:right="44"/>
              <w:jc w:val="both"/>
              <w:rPr>
                <w:rFonts w:ascii="Verdana" w:hAnsi="Verdana"/>
              </w:rPr>
            </w:pPr>
            <w:r w:rsidRPr="004C525A">
              <w:rPr>
                <w:rFonts w:ascii="Verdana" w:hAnsi="Verdana"/>
                <w:w w:val="105"/>
              </w:rPr>
              <w:t>The Contractor shall provide Professional Indemnity Insurance in accordance with the following</w:t>
            </w:r>
            <w:r w:rsidRPr="004C525A">
              <w:rPr>
                <w:rFonts w:ascii="Verdana" w:hAnsi="Verdana"/>
                <w:spacing w:val="-7"/>
                <w:w w:val="105"/>
              </w:rPr>
              <w:t xml:space="preserve"> </w:t>
            </w:r>
            <w:r w:rsidRPr="004C525A">
              <w:rPr>
                <w:rFonts w:ascii="Verdana" w:hAnsi="Verdana"/>
                <w:w w:val="105"/>
              </w:rPr>
              <w:t>requirements:</w:t>
            </w:r>
          </w:p>
          <w:p w14:paraId="2EB88DF2" w14:textId="77777777" w:rsidR="004C525A" w:rsidRPr="004C525A" w:rsidRDefault="004C525A" w:rsidP="007A624F">
            <w:pPr>
              <w:pStyle w:val="BodyText"/>
              <w:spacing w:before="11"/>
              <w:ind w:right="44"/>
              <w:jc w:val="both"/>
              <w:rPr>
                <w:rFonts w:ascii="Verdana" w:hAnsi="Verdana"/>
              </w:rPr>
            </w:pPr>
          </w:p>
          <w:p w14:paraId="792A4870" w14:textId="77777777" w:rsidR="004C525A" w:rsidRPr="004C525A" w:rsidRDefault="004C525A" w:rsidP="0039780B">
            <w:pPr>
              <w:pStyle w:val="ListParagraph"/>
              <w:numPr>
                <w:ilvl w:val="0"/>
                <w:numId w:val="5"/>
              </w:numPr>
              <w:spacing w:line="252" w:lineRule="auto"/>
              <w:ind w:left="466" w:right="44" w:hanging="466"/>
              <w:rPr>
                <w:rFonts w:ascii="Verdana" w:hAnsi="Verdana"/>
                <w:sz w:val="18"/>
                <w:szCs w:val="18"/>
              </w:rPr>
            </w:pPr>
            <w:r w:rsidRPr="004C525A">
              <w:rPr>
                <w:rFonts w:ascii="Verdana" w:hAnsi="Verdana"/>
                <w:i/>
                <w:w w:val="105"/>
                <w:sz w:val="18"/>
                <w:szCs w:val="18"/>
              </w:rPr>
              <w:t xml:space="preserve">Cover: </w:t>
            </w:r>
            <w:r w:rsidRPr="004C525A">
              <w:rPr>
                <w:rFonts w:ascii="Verdana" w:hAnsi="Verdana"/>
                <w:w w:val="105"/>
                <w:sz w:val="18"/>
                <w:szCs w:val="18"/>
              </w:rPr>
              <w:t>Professional Indemnity Insurance to be maintained on an annually renewable basis in respect of or in connection with the performance of the Contractor’s design obligations under the Contract or at Law with a limit of indemnity of not less than as stated in Appendix of Tender for any one occurrence or a series of occurrences out of any one event in respect of any negligence (which for the avoidance of doubt shall include any negligence act error omission or default) on the part of the Contractor. Such insurance shall not exclude pollution or contamination. The Contractor shall immediately inform the Employer if such insurance ceases to be available or is otherwise not maintained in accordance with this clause or for any reason becomes void or unenforceable. In the event that such insurance cover ceases to be available or becomes void or unenforceable the Contractor shall, subject to obtaining the prior agreement in writing of the Employer to such reduced level of insurance cover, maintain professional indemnity insurance at the maximum level of cover which is</w:t>
            </w:r>
            <w:r w:rsidRPr="004C525A">
              <w:rPr>
                <w:rFonts w:ascii="Verdana" w:hAnsi="Verdana"/>
                <w:spacing w:val="-5"/>
                <w:w w:val="105"/>
                <w:sz w:val="18"/>
                <w:szCs w:val="18"/>
              </w:rPr>
              <w:t xml:space="preserve"> </w:t>
            </w:r>
            <w:r w:rsidRPr="004C525A">
              <w:rPr>
                <w:rFonts w:ascii="Verdana" w:hAnsi="Verdana"/>
                <w:w w:val="105"/>
                <w:sz w:val="18"/>
                <w:szCs w:val="18"/>
              </w:rPr>
              <w:t>available.</w:t>
            </w:r>
          </w:p>
          <w:p w14:paraId="6629F47C" w14:textId="77777777" w:rsidR="004C525A" w:rsidRPr="004C525A" w:rsidRDefault="004C525A" w:rsidP="007A624F">
            <w:pPr>
              <w:pStyle w:val="ListParagraph"/>
              <w:spacing w:line="252" w:lineRule="auto"/>
              <w:ind w:left="466" w:right="44" w:firstLine="0"/>
              <w:rPr>
                <w:rFonts w:ascii="Verdana" w:hAnsi="Verdana"/>
                <w:sz w:val="18"/>
                <w:szCs w:val="18"/>
              </w:rPr>
            </w:pPr>
          </w:p>
          <w:p w14:paraId="7295265D" w14:textId="77777777" w:rsidR="004C525A" w:rsidRPr="004C525A" w:rsidRDefault="004C525A" w:rsidP="0039780B">
            <w:pPr>
              <w:pStyle w:val="ListParagraph"/>
              <w:numPr>
                <w:ilvl w:val="0"/>
                <w:numId w:val="5"/>
              </w:numPr>
              <w:spacing w:line="252" w:lineRule="auto"/>
              <w:ind w:left="466" w:right="44" w:hanging="466"/>
              <w:rPr>
                <w:rFonts w:ascii="Verdana" w:hAnsi="Verdana"/>
                <w:sz w:val="18"/>
                <w:szCs w:val="18"/>
              </w:rPr>
            </w:pPr>
            <w:r w:rsidRPr="004C525A">
              <w:rPr>
                <w:rFonts w:ascii="Verdana" w:hAnsi="Verdana"/>
                <w:i/>
                <w:w w:val="105"/>
                <w:sz w:val="18"/>
                <w:szCs w:val="18"/>
              </w:rPr>
              <w:t xml:space="preserve">Period of Insurance: </w:t>
            </w:r>
            <w:r w:rsidRPr="004C525A">
              <w:rPr>
                <w:rFonts w:ascii="Verdana" w:hAnsi="Verdana"/>
                <w:w w:val="105"/>
                <w:sz w:val="18"/>
                <w:szCs w:val="18"/>
              </w:rPr>
              <w:t>During the Contract Period and thereafter for a period of two years after issue of the performance Certificate for the Works</w:t>
            </w:r>
          </w:p>
          <w:p w14:paraId="5EEDBE83" w14:textId="77777777" w:rsidR="004C525A" w:rsidRPr="004C525A" w:rsidRDefault="004C525A" w:rsidP="007A624F">
            <w:pPr>
              <w:pStyle w:val="ListParagraph"/>
              <w:spacing w:line="252" w:lineRule="auto"/>
              <w:ind w:left="466" w:right="44" w:firstLine="0"/>
              <w:rPr>
                <w:rFonts w:ascii="Verdana" w:hAnsi="Verdana"/>
                <w:sz w:val="18"/>
                <w:szCs w:val="18"/>
              </w:rPr>
            </w:pPr>
          </w:p>
        </w:tc>
      </w:tr>
      <w:tr w:rsidR="004C525A" w:rsidRPr="004C525A" w14:paraId="082BF0CE" w14:textId="77777777" w:rsidTr="00251FA3">
        <w:trPr>
          <w:trHeight w:val="468"/>
        </w:trPr>
        <w:tc>
          <w:tcPr>
            <w:tcW w:w="2127" w:type="dxa"/>
          </w:tcPr>
          <w:p w14:paraId="1878267F" w14:textId="77777777" w:rsidR="004C525A" w:rsidRPr="004C525A" w:rsidRDefault="004C525A" w:rsidP="007A624F">
            <w:pPr>
              <w:pStyle w:val="Heading5"/>
              <w:spacing w:line="254" w:lineRule="auto"/>
              <w:ind w:left="0" w:right="44"/>
              <w:rPr>
                <w:rFonts w:ascii="Verdana" w:hAnsi="Verdana"/>
              </w:rPr>
            </w:pPr>
            <w:r w:rsidRPr="004C525A">
              <w:rPr>
                <w:rFonts w:ascii="Verdana" w:hAnsi="Verdana"/>
                <w:spacing w:val="-3"/>
                <w:w w:val="105"/>
              </w:rPr>
              <w:t xml:space="preserve">Sub-Clause 14.7 </w:t>
            </w:r>
            <w:r w:rsidRPr="004C525A">
              <w:rPr>
                <w:rFonts w:ascii="Verdana" w:hAnsi="Verdana"/>
                <w:spacing w:val="-2"/>
                <w:w w:val="105"/>
              </w:rPr>
              <w:t xml:space="preserve">War </w:t>
            </w:r>
            <w:r w:rsidRPr="004C525A">
              <w:rPr>
                <w:rFonts w:ascii="Verdana" w:hAnsi="Verdana"/>
                <w:spacing w:val="-3"/>
                <w:w w:val="105"/>
              </w:rPr>
              <w:t xml:space="preserve">Risk </w:t>
            </w:r>
            <w:r w:rsidRPr="004C525A">
              <w:rPr>
                <w:rFonts w:ascii="Verdana" w:hAnsi="Verdana"/>
                <w:spacing w:val="-5"/>
                <w:w w:val="105"/>
              </w:rPr>
              <w:t>Insurance</w:t>
            </w:r>
          </w:p>
          <w:p w14:paraId="54699EBE" w14:textId="77777777" w:rsidR="004C525A" w:rsidRPr="004C525A" w:rsidRDefault="004C525A" w:rsidP="007A624F">
            <w:pPr>
              <w:pStyle w:val="Heading5"/>
              <w:spacing w:line="249" w:lineRule="auto"/>
              <w:ind w:left="0" w:right="44"/>
              <w:rPr>
                <w:rFonts w:ascii="Verdana" w:hAnsi="Verdana"/>
                <w:spacing w:val="-3"/>
                <w:w w:val="105"/>
              </w:rPr>
            </w:pPr>
          </w:p>
        </w:tc>
        <w:tc>
          <w:tcPr>
            <w:tcW w:w="7796" w:type="dxa"/>
            <w:gridSpan w:val="3"/>
          </w:tcPr>
          <w:p w14:paraId="72FBB93C"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t>Insert the following new Sub-Clause</w:t>
            </w:r>
          </w:p>
          <w:p w14:paraId="3DFE2750" w14:textId="77777777" w:rsidR="004C525A" w:rsidRPr="004C525A" w:rsidRDefault="004C525A" w:rsidP="007A624F">
            <w:pPr>
              <w:pStyle w:val="BodyText"/>
              <w:spacing w:before="125" w:line="249" w:lineRule="auto"/>
              <w:ind w:right="44"/>
              <w:jc w:val="both"/>
              <w:rPr>
                <w:rFonts w:ascii="Verdana" w:hAnsi="Verdana"/>
              </w:rPr>
            </w:pPr>
            <w:r w:rsidRPr="004C525A">
              <w:rPr>
                <w:rFonts w:ascii="Verdana" w:hAnsi="Verdana"/>
                <w:w w:val="105"/>
              </w:rPr>
              <w:t>If the Contractor receives instructions from the Employer to insure against War Risk, such insurance if available shall be effected, at the cost of the Employer, with an Insurance Company acceptable to the Employer and shall be in the joint names of the Contractor and the Employer.</w:t>
            </w:r>
          </w:p>
          <w:p w14:paraId="5A36ECEC" w14:textId="77777777" w:rsidR="004C525A" w:rsidRPr="004C525A" w:rsidRDefault="004C525A" w:rsidP="007A624F">
            <w:pPr>
              <w:pStyle w:val="BodyText"/>
              <w:spacing w:before="103"/>
              <w:ind w:right="44"/>
              <w:jc w:val="both"/>
              <w:rPr>
                <w:rFonts w:ascii="Verdana" w:hAnsi="Verdana"/>
                <w:w w:val="105"/>
              </w:rPr>
            </w:pPr>
          </w:p>
        </w:tc>
      </w:tr>
      <w:tr w:rsidR="004C525A" w:rsidRPr="004C525A" w14:paraId="5CAA0456" w14:textId="77777777" w:rsidTr="00251FA3">
        <w:trPr>
          <w:trHeight w:val="468"/>
        </w:trPr>
        <w:tc>
          <w:tcPr>
            <w:tcW w:w="9923" w:type="dxa"/>
            <w:gridSpan w:val="4"/>
          </w:tcPr>
          <w:p w14:paraId="18C1C4DD" w14:textId="77777777" w:rsidR="004C525A" w:rsidRPr="004C525A" w:rsidRDefault="004C525A" w:rsidP="007A624F">
            <w:pPr>
              <w:pStyle w:val="Heading5"/>
              <w:ind w:left="0" w:right="44"/>
              <w:jc w:val="both"/>
              <w:rPr>
                <w:rFonts w:ascii="Verdana" w:hAnsi="Verdana"/>
                <w:w w:val="105"/>
              </w:rPr>
            </w:pPr>
            <w:r w:rsidRPr="004C525A">
              <w:rPr>
                <w:rFonts w:ascii="Verdana" w:hAnsi="Verdana"/>
                <w:w w:val="105"/>
              </w:rPr>
              <w:t>Clause 15 – Resolution of Disputes</w:t>
            </w:r>
          </w:p>
        </w:tc>
      </w:tr>
      <w:tr w:rsidR="004C525A" w:rsidRPr="004C525A" w14:paraId="3C194392" w14:textId="77777777" w:rsidTr="00251FA3">
        <w:trPr>
          <w:trHeight w:val="468"/>
        </w:trPr>
        <w:tc>
          <w:tcPr>
            <w:tcW w:w="2127" w:type="dxa"/>
          </w:tcPr>
          <w:p w14:paraId="01753DF9" w14:textId="77777777" w:rsidR="004C525A" w:rsidRPr="004C525A" w:rsidRDefault="004C525A" w:rsidP="007A624F">
            <w:pPr>
              <w:pStyle w:val="Heading5"/>
              <w:spacing w:line="249" w:lineRule="auto"/>
              <w:ind w:left="0" w:right="44"/>
              <w:rPr>
                <w:rFonts w:ascii="Verdana" w:hAnsi="Verdana"/>
                <w:spacing w:val="-3"/>
                <w:w w:val="105"/>
              </w:rPr>
            </w:pPr>
            <w:r w:rsidRPr="004C525A">
              <w:rPr>
                <w:rFonts w:ascii="Verdana" w:hAnsi="Verdana"/>
                <w:spacing w:val="-3"/>
                <w:w w:val="105"/>
              </w:rPr>
              <w:t xml:space="preserve">Sub-Clause </w:t>
            </w:r>
            <w:r w:rsidRPr="004C525A">
              <w:rPr>
                <w:rFonts w:ascii="Verdana" w:hAnsi="Verdana"/>
                <w:spacing w:val="-6"/>
                <w:w w:val="105"/>
              </w:rPr>
              <w:t xml:space="preserve">15.3 </w:t>
            </w:r>
            <w:r w:rsidRPr="004C525A">
              <w:rPr>
                <w:rFonts w:ascii="Verdana" w:hAnsi="Verdana"/>
                <w:spacing w:val="-3"/>
                <w:w w:val="105"/>
              </w:rPr>
              <w:t>Arbitration</w:t>
            </w:r>
          </w:p>
        </w:tc>
        <w:tc>
          <w:tcPr>
            <w:tcW w:w="7796" w:type="dxa"/>
            <w:gridSpan w:val="3"/>
          </w:tcPr>
          <w:p w14:paraId="09D72E0F" w14:textId="77777777" w:rsidR="004C525A" w:rsidRPr="00EF3593" w:rsidRDefault="004C525A" w:rsidP="007A624F">
            <w:pPr>
              <w:pStyle w:val="BodyText"/>
              <w:spacing w:before="104"/>
              <w:ind w:right="44"/>
              <w:jc w:val="both"/>
              <w:rPr>
                <w:rFonts w:ascii="Verdana" w:hAnsi="Verdana"/>
                <w:b/>
                <w:bCs/>
              </w:rPr>
            </w:pPr>
            <w:r w:rsidRPr="00EF3593">
              <w:rPr>
                <w:rFonts w:ascii="Verdana" w:hAnsi="Verdana"/>
                <w:b/>
                <w:bCs/>
                <w:w w:val="105"/>
              </w:rPr>
              <w:t>Add the following paragraph at the end of the Sub-Clause:</w:t>
            </w:r>
          </w:p>
          <w:p w14:paraId="1F0EBC8F" w14:textId="77777777" w:rsidR="004C525A" w:rsidRPr="004C525A" w:rsidRDefault="004C525A" w:rsidP="007A624F">
            <w:pPr>
              <w:pStyle w:val="BodyText"/>
              <w:spacing w:before="6"/>
              <w:ind w:right="44"/>
              <w:jc w:val="both"/>
              <w:rPr>
                <w:rFonts w:ascii="Verdana" w:hAnsi="Verdana"/>
              </w:rPr>
            </w:pPr>
          </w:p>
          <w:p w14:paraId="13648764"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law governing this Clause 15 will be the governing law of the contract as stated in the Appendix to Tender.</w:t>
            </w:r>
          </w:p>
          <w:p w14:paraId="12AAC376" w14:textId="77777777" w:rsidR="004C525A" w:rsidRPr="004C525A" w:rsidRDefault="004C525A" w:rsidP="007A624F">
            <w:pPr>
              <w:pStyle w:val="BodyText"/>
              <w:spacing w:before="104"/>
              <w:ind w:right="44"/>
              <w:jc w:val="both"/>
              <w:rPr>
                <w:rFonts w:ascii="Verdana" w:hAnsi="Verdana"/>
                <w:w w:val="105"/>
              </w:rPr>
            </w:pPr>
          </w:p>
        </w:tc>
      </w:tr>
      <w:tr w:rsidR="004C525A" w:rsidRPr="004C525A" w14:paraId="420F2F49" w14:textId="77777777" w:rsidTr="00251FA3">
        <w:trPr>
          <w:trHeight w:val="468"/>
        </w:trPr>
        <w:tc>
          <w:tcPr>
            <w:tcW w:w="2127" w:type="dxa"/>
          </w:tcPr>
          <w:p w14:paraId="722C0114" w14:textId="2977D8D3" w:rsidR="004C525A" w:rsidRPr="00EF3593" w:rsidRDefault="004C525A" w:rsidP="00EF3593">
            <w:pPr>
              <w:pStyle w:val="Heading5"/>
              <w:spacing w:before="102" w:line="252" w:lineRule="auto"/>
              <w:ind w:left="0" w:right="-65"/>
              <w:rPr>
                <w:rFonts w:ascii="Verdana" w:hAnsi="Verdana"/>
              </w:rPr>
            </w:pPr>
            <w:r w:rsidRPr="004C525A">
              <w:rPr>
                <w:rFonts w:ascii="Verdana" w:hAnsi="Verdana"/>
                <w:spacing w:val="-3"/>
                <w:w w:val="105"/>
              </w:rPr>
              <w:t xml:space="preserve">Sub-Clause 15.4 Failure </w:t>
            </w:r>
            <w:r w:rsidRPr="004C525A">
              <w:rPr>
                <w:rFonts w:ascii="Verdana" w:hAnsi="Verdana"/>
                <w:w w:val="105"/>
              </w:rPr>
              <w:t xml:space="preserve">to </w:t>
            </w:r>
            <w:r w:rsidRPr="004C525A">
              <w:rPr>
                <w:rFonts w:ascii="Verdana" w:hAnsi="Verdana"/>
                <w:spacing w:val="-3"/>
                <w:w w:val="105"/>
              </w:rPr>
              <w:t xml:space="preserve">Comply </w:t>
            </w:r>
            <w:r w:rsidRPr="004C525A">
              <w:rPr>
                <w:rFonts w:ascii="Verdana" w:hAnsi="Verdana"/>
                <w:w w:val="105"/>
              </w:rPr>
              <w:t xml:space="preserve">with </w:t>
            </w:r>
            <w:r w:rsidRPr="004C525A">
              <w:rPr>
                <w:rFonts w:ascii="Verdana" w:hAnsi="Verdana"/>
                <w:spacing w:val="-3"/>
                <w:w w:val="105"/>
              </w:rPr>
              <w:t xml:space="preserve">Dispute Adjudication </w:t>
            </w:r>
            <w:r w:rsidRPr="004C525A">
              <w:rPr>
                <w:rFonts w:ascii="Verdana" w:hAnsi="Verdana"/>
                <w:spacing w:val="-3"/>
                <w:w w:val="105"/>
              </w:rPr>
              <w:lastRenderedPageBreak/>
              <w:t>Board’s Decision</w:t>
            </w:r>
          </w:p>
        </w:tc>
        <w:tc>
          <w:tcPr>
            <w:tcW w:w="7796" w:type="dxa"/>
            <w:gridSpan w:val="3"/>
          </w:tcPr>
          <w:p w14:paraId="1D324DEF" w14:textId="77777777" w:rsidR="004C525A" w:rsidRPr="00EF3593" w:rsidRDefault="004C525A" w:rsidP="007A624F">
            <w:pPr>
              <w:spacing w:line="276" w:lineRule="auto"/>
              <w:jc w:val="both"/>
              <w:rPr>
                <w:rFonts w:ascii="Verdana" w:hAnsi="Verdana" w:cs="Times New Roman"/>
                <w:b/>
                <w:bCs/>
                <w:sz w:val="18"/>
                <w:szCs w:val="18"/>
              </w:rPr>
            </w:pPr>
            <w:r w:rsidRPr="00EF3593">
              <w:rPr>
                <w:rFonts w:ascii="Verdana" w:hAnsi="Verdana" w:cs="Times New Roman"/>
                <w:b/>
                <w:bCs/>
                <w:sz w:val="18"/>
                <w:szCs w:val="18"/>
              </w:rPr>
              <w:lastRenderedPageBreak/>
              <w:t>Insert the following new Sub-Clause</w:t>
            </w:r>
          </w:p>
          <w:p w14:paraId="2DE4926E" w14:textId="77777777" w:rsidR="004C525A" w:rsidRPr="004C525A" w:rsidRDefault="004C525A" w:rsidP="007A624F">
            <w:pPr>
              <w:pStyle w:val="BodyText"/>
              <w:spacing w:before="6"/>
              <w:ind w:right="44"/>
              <w:jc w:val="both"/>
              <w:rPr>
                <w:rFonts w:ascii="Verdana" w:hAnsi="Verdana"/>
              </w:rPr>
            </w:pPr>
          </w:p>
          <w:p w14:paraId="05C06C80" w14:textId="1BE7DF8D" w:rsidR="004C525A" w:rsidRPr="00EF3593" w:rsidRDefault="004C525A" w:rsidP="00EF3593">
            <w:pPr>
              <w:pStyle w:val="BodyText"/>
              <w:spacing w:before="1" w:line="252" w:lineRule="auto"/>
              <w:ind w:right="44"/>
              <w:jc w:val="both"/>
              <w:rPr>
                <w:rFonts w:ascii="Verdana" w:hAnsi="Verdana"/>
              </w:rPr>
            </w:pPr>
            <w:r w:rsidRPr="004C525A">
              <w:rPr>
                <w:rFonts w:ascii="Verdana" w:hAnsi="Verdana"/>
                <w:w w:val="105"/>
              </w:rPr>
              <w:t xml:space="preserve">In the event that a Party fails to comply with a decision of the DAB, then the other Party may, without prejudice to any other rights it may have, refer the </w:t>
            </w:r>
            <w:r w:rsidRPr="004C525A">
              <w:rPr>
                <w:rFonts w:ascii="Verdana" w:hAnsi="Verdana"/>
                <w:w w:val="105"/>
              </w:rPr>
              <w:lastRenderedPageBreak/>
              <w:t>failure itself to arbitration under Sub-Clause 15</w:t>
            </w:r>
          </w:p>
        </w:tc>
      </w:tr>
      <w:tr w:rsidR="004C525A" w:rsidRPr="004C525A" w14:paraId="1DE434E9" w14:textId="77777777" w:rsidTr="00251FA3">
        <w:trPr>
          <w:trHeight w:val="468"/>
        </w:trPr>
        <w:tc>
          <w:tcPr>
            <w:tcW w:w="9923" w:type="dxa"/>
            <w:gridSpan w:val="4"/>
          </w:tcPr>
          <w:p w14:paraId="5B95D39E" w14:textId="77777777" w:rsidR="004C525A" w:rsidRPr="004C525A" w:rsidRDefault="004C525A" w:rsidP="007A624F">
            <w:pPr>
              <w:pStyle w:val="BodyText"/>
              <w:spacing w:before="104"/>
              <w:ind w:right="44"/>
              <w:jc w:val="both"/>
              <w:rPr>
                <w:rFonts w:ascii="Verdana" w:hAnsi="Verdana"/>
                <w:spacing w:val="-3"/>
                <w:w w:val="105"/>
              </w:rPr>
            </w:pPr>
            <w:r w:rsidRPr="004C525A">
              <w:rPr>
                <w:rFonts w:ascii="Verdana" w:hAnsi="Verdana"/>
                <w:b/>
                <w:w w:val="105"/>
              </w:rPr>
              <w:lastRenderedPageBreak/>
              <w:t>Add the following new Clauses</w:t>
            </w:r>
          </w:p>
        </w:tc>
      </w:tr>
      <w:tr w:rsidR="004C525A" w:rsidRPr="004C525A" w14:paraId="4B1DB409" w14:textId="77777777" w:rsidTr="00251FA3">
        <w:trPr>
          <w:trHeight w:val="468"/>
        </w:trPr>
        <w:tc>
          <w:tcPr>
            <w:tcW w:w="9923" w:type="dxa"/>
            <w:gridSpan w:val="4"/>
          </w:tcPr>
          <w:p w14:paraId="56CE8052" w14:textId="77777777" w:rsidR="004C525A" w:rsidRPr="004C525A" w:rsidRDefault="004C525A" w:rsidP="007A624F">
            <w:pPr>
              <w:pStyle w:val="BodyText"/>
              <w:spacing w:before="104"/>
              <w:ind w:right="44"/>
              <w:jc w:val="both"/>
              <w:rPr>
                <w:rFonts w:ascii="Verdana" w:hAnsi="Verdana"/>
                <w:b/>
                <w:w w:val="105"/>
              </w:rPr>
            </w:pPr>
            <w:r w:rsidRPr="004C525A">
              <w:rPr>
                <w:rFonts w:ascii="Verdana" w:hAnsi="Verdana"/>
                <w:b/>
                <w:spacing w:val="-3"/>
                <w:w w:val="105"/>
              </w:rPr>
              <w:t>Clause</w:t>
            </w:r>
            <w:r w:rsidRPr="004C525A">
              <w:rPr>
                <w:rFonts w:ascii="Verdana" w:hAnsi="Verdana"/>
                <w:b/>
                <w:spacing w:val="-8"/>
                <w:w w:val="105"/>
              </w:rPr>
              <w:t xml:space="preserve"> </w:t>
            </w:r>
            <w:r w:rsidRPr="004C525A">
              <w:rPr>
                <w:rFonts w:ascii="Verdana" w:hAnsi="Verdana"/>
                <w:b/>
                <w:w w:val="105"/>
              </w:rPr>
              <w:t>16 – Staffs &amp; Labour</w:t>
            </w:r>
          </w:p>
        </w:tc>
      </w:tr>
      <w:tr w:rsidR="004C525A" w:rsidRPr="004C525A" w14:paraId="33DFE991" w14:textId="77777777" w:rsidTr="00251FA3">
        <w:trPr>
          <w:trHeight w:val="468"/>
        </w:trPr>
        <w:tc>
          <w:tcPr>
            <w:tcW w:w="2127" w:type="dxa"/>
          </w:tcPr>
          <w:p w14:paraId="4D90ACD6" w14:textId="77777777" w:rsidR="004C525A" w:rsidRPr="004C525A" w:rsidRDefault="004C525A" w:rsidP="007A624F">
            <w:pPr>
              <w:pStyle w:val="Heading5"/>
              <w:spacing w:line="249" w:lineRule="auto"/>
              <w:ind w:left="0" w:right="44"/>
              <w:rPr>
                <w:rFonts w:ascii="Verdana" w:hAnsi="Verdana"/>
              </w:rPr>
            </w:pPr>
            <w:r w:rsidRPr="004C525A">
              <w:rPr>
                <w:rFonts w:ascii="Verdana" w:hAnsi="Verdana"/>
                <w:spacing w:val="-3"/>
                <w:w w:val="105"/>
              </w:rPr>
              <w:t xml:space="preserve">Sub-Clause 16.1 Employment </w:t>
            </w:r>
            <w:r w:rsidRPr="004C525A">
              <w:rPr>
                <w:rFonts w:ascii="Verdana" w:hAnsi="Verdana"/>
                <w:w w:val="105"/>
              </w:rPr>
              <w:t xml:space="preserve">of </w:t>
            </w:r>
            <w:r w:rsidRPr="004C525A">
              <w:rPr>
                <w:rFonts w:ascii="Verdana" w:hAnsi="Verdana"/>
                <w:spacing w:val="-6"/>
                <w:w w:val="105"/>
              </w:rPr>
              <w:t xml:space="preserve">Local </w:t>
            </w:r>
            <w:r w:rsidRPr="004C525A">
              <w:rPr>
                <w:rFonts w:ascii="Verdana" w:hAnsi="Verdana"/>
                <w:spacing w:val="-3"/>
                <w:w w:val="105"/>
              </w:rPr>
              <w:t>Personnel</w:t>
            </w:r>
          </w:p>
          <w:p w14:paraId="42437957" w14:textId="77777777" w:rsidR="004C525A" w:rsidRPr="004C525A" w:rsidRDefault="004C525A" w:rsidP="007A624F">
            <w:pPr>
              <w:pStyle w:val="BodyText"/>
              <w:spacing w:before="104"/>
              <w:ind w:right="44"/>
              <w:rPr>
                <w:rFonts w:ascii="Verdana" w:hAnsi="Verdana"/>
                <w:b/>
                <w:w w:val="105"/>
              </w:rPr>
            </w:pPr>
          </w:p>
        </w:tc>
        <w:tc>
          <w:tcPr>
            <w:tcW w:w="7796" w:type="dxa"/>
            <w:gridSpan w:val="3"/>
          </w:tcPr>
          <w:p w14:paraId="3192D227"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is encouraged, to the extent practicable and reasonable, to employ staff and labour from sources within India.</w:t>
            </w:r>
          </w:p>
          <w:p w14:paraId="6894E9F2"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5A353CCF" w14:textId="77777777" w:rsidTr="00251FA3">
        <w:trPr>
          <w:trHeight w:val="468"/>
        </w:trPr>
        <w:tc>
          <w:tcPr>
            <w:tcW w:w="2127" w:type="dxa"/>
          </w:tcPr>
          <w:p w14:paraId="301034CC" w14:textId="77777777" w:rsidR="004C525A" w:rsidRPr="004C525A" w:rsidRDefault="004C525A" w:rsidP="007A624F">
            <w:pPr>
              <w:pStyle w:val="BodyText"/>
              <w:spacing w:before="104"/>
              <w:ind w:right="44"/>
              <w:rPr>
                <w:rFonts w:ascii="Verdana" w:hAnsi="Verdana"/>
                <w:b/>
                <w:spacing w:val="-3"/>
                <w:w w:val="105"/>
              </w:rPr>
            </w:pPr>
            <w:r w:rsidRPr="004C525A">
              <w:rPr>
                <w:rFonts w:ascii="Verdana" w:hAnsi="Verdana"/>
                <w:b/>
                <w:spacing w:val="-3"/>
                <w:w w:val="105"/>
              </w:rPr>
              <w:t>Sub-Clause 16.2</w:t>
            </w:r>
          </w:p>
          <w:p w14:paraId="78C636C5" w14:textId="77777777" w:rsidR="004C525A" w:rsidRPr="004C525A" w:rsidRDefault="004C525A" w:rsidP="007A624F">
            <w:pPr>
              <w:pStyle w:val="BodyText"/>
              <w:spacing w:before="104"/>
              <w:ind w:right="44"/>
              <w:rPr>
                <w:rFonts w:ascii="Verdana" w:hAnsi="Verdana"/>
                <w:b/>
                <w:w w:val="105"/>
              </w:rPr>
            </w:pPr>
            <w:r w:rsidRPr="004C525A">
              <w:rPr>
                <w:rFonts w:ascii="Verdana" w:hAnsi="Verdana"/>
                <w:b/>
                <w:w w:val="105"/>
              </w:rPr>
              <w:t xml:space="preserve">Foreign </w:t>
            </w:r>
            <w:r w:rsidRPr="004C525A">
              <w:rPr>
                <w:rFonts w:ascii="Verdana" w:hAnsi="Verdana"/>
                <w:b/>
                <w:spacing w:val="-3"/>
                <w:w w:val="105"/>
              </w:rPr>
              <w:t xml:space="preserve">Staff </w:t>
            </w:r>
            <w:r w:rsidRPr="004C525A">
              <w:rPr>
                <w:rFonts w:ascii="Verdana" w:hAnsi="Verdana"/>
                <w:b/>
                <w:spacing w:val="-7"/>
                <w:w w:val="105"/>
              </w:rPr>
              <w:t xml:space="preserve">and </w:t>
            </w:r>
            <w:r w:rsidRPr="004C525A">
              <w:rPr>
                <w:rFonts w:ascii="Verdana" w:hAnsi="Verdana"/>
                <w:b/>
                <w:w w:val="105"/>
              </w:rPr>
              <w:t>Labour</w:t>
            </w:r>
          </w:p>
        </w:tc>
        <w:tc>
          <w:tcPr>
            <w:tcW w:w="7796" w:type="dxa"/>
            <w:gridSpan w:val="3"/>
          </w:tcPr>
          <w:p w14:paraId="67301A67" w14:textId="77777777" w:rsidR="004C525A" w:rsidRPr="004C525A" w:rsidRDefault="004C525A" w:rsidP="007A624F">
            <w:pPr>
              <w:pStyle w:val="BodyText"/>
              <w:spacing w:line="252" w:lineRule="auto"/>
              <w:ind w:right="44"/>
              <w:jc w:val="both"/>
              <w:rPr>
                <w:rFonts w:ascii="Verdana" w:hAnsi="Verdana"/>
              </w:rPr>
            </w:pPr>
            <w:r w:rsidRPr="004C525A">
              <w:rPr>
                <w:rFonts w:ascii="Verdana" w:hAnsi="Verdana"/>
                <w:w w:val="105"/>
              </w:rPr>
              <w:t>The Contractor may import any personnel who are necessary for the execution of the Works. The Contractor must ensure that these personnel are provided with the required residence visas and work permits.</w:t>
            </w:r>
          </w:p>
          <w:p w14:paraId="3B71BE8E" w14:textId="77777777" w:rsidR="004C525A" w:rsidRPr="004C525A" w:rsidRDefault="004C525A" w:rsidP="007A624F">
            <w:pPr>
              <w:pStyle w:val="BodyText"/>
              <w:spacing w:before="7"/>
              <w:ind w:right="44"/>
              <w:jc w:val="both"/>
              <w:rPr>
                <w:rFonts w:ascii="Verdana" w:hAnsi="Verdana"/>
              </w:rPr>
            </w:pPr>
          </w:p>
          <w:p w14:paraId="15A81EF6"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be responsible for the repatriation Contractor's non- local Personnel. In the event of the death in the Country of any of these personnel or members of their families, the Contractor shall similarly be responsible for making the appropriate arrangements for their return or burial.</w:t>
            </w:r>
          </w:p>
          <w:p w14:paraId="6DB880E1"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0E7AB80A" w14:textId="77777777" w:rsidTr="00251FA3">
        <w:trPr>
          <w:trHeight w:val="468"/>
        </w:trPr>
        <w:tc>
          <w:tcPr>
            <w:tcW w:w="2127" w:type="dxa"/>
          </w:tcPr>
          <w:p w14:paraId="476AC1D1" w14:textId="77777777" w:rsidR="004C525A" w:rsidRPr="004C525A" w:rsidRDefault="004C525A" w:rsidP="007A624F">
            <w:pPr>
              <w:pStyle w:val="BodyText"/>
              <w:spacing w:before="104"/>
              <w:ind w:right="44"/>
              <w:rPr>
                <w:rFonts w:ascii="Verdana" w:hAnsi="Verdana"/>
                <w:b/>
                <w:spacing w:val="-3"/>
                <w:w w:val="105"/>
              </w:rPr>
            </w:pPr>
            <w:r w:rsidRPr="004C525A">
              <w:rPr>
                <w:rFonts w:ascii="Verdana" w:hAnsi="Verdana"/>
                <w:b/>
                <w:spacing w:val="-3"/>
                <w:w w:val="105"/>
              </w:rPr>
              <w:t>Sub-Clause 16.3</w:t>
            </w:r>
          </w:p>
          <w:p w14:paraId="659A48FD" w14:textId="1F71DF08" w:rsidR="004C525A" w:rsidRPr="004C525A" w:rsidRDefault="004C525A" w:rsidP="007A624F">
            <w:pPr>
              <w:pStyle w:val="BodyText"/>
              <w:spacing w:before="104"/>
              <w:ind w:right="44"/>
              <w:rPr>
                <w:rFonts w:ascii="Verdana" w:hAnsi="Verdana"/>
                <w:b/>
                <w:spacing w:val="-3"/>
                <w:w w:val="105"/>
              </w:rPr>
            </w:pPr>
            <w:r w:rsidRPr="004C525A">
              <w:rPr>
                <w:rFonts w:ascii="Verdana" w:hAnsi="Verdana"/>
                <w:b/>
                <w:spacing w:val="-3"/>
                <w:w w:val="105"/>
              </w:rPr>
              <w:t xml:space="preserve">Staff </w:t>
            </w:r>
            <w:r w:rsidRPr="004C525A">
              <w:rPr>
                <w:rFonts w:ascii="Verdana" w:hAnsi="Verdana"/>
                <w:b/>
                <w:spacing w:val="-7"/>
                <w:w w:val="105"/>
              </w:rPr>
              <w:t xml:space="preserve">and </w:t>
            </w:r>
            <w:r w:rsidRPr="004C525A">
              <w:rPr>
                <w:rFonts w:ascii="Verdana" w:hAnsi="Verdana"/>
                <w:b/>
                <w:w w:val="105"/>
              </w:rPr>
              <w:t>Labour</w:t>
            </w:r>
            <w:r w:rsidR="00EF3593">
              <w:rPr>
                <w:rFonts w:ascii="Verdana" w:hAnsi="Verdana"/>
                <w:b/>
                <w:w w:val="105"/>
              </w:rPr>
              <w:t xml:space="preserve"> Liability </w:t>
            </w:r>
          </w:p>
        </w:tc>
        <w:tc>
          <w:tcPr>
            <w:tcW w:w="7796" w:type="dxa"/>
            <w:gridSpan w:val="3"/>
          </w:tcPr>
          <w:p w14:paraId="6AEEF87C" w14:textId="77777777" w:rsidR="004C525A" w:rsidRPr="004C525A" w:rsidRDefault="004C525A" w:rsidP="007A624F">
            <w:pPr>
              <w:pStyle w:val="BodyText"/>
              <w:spacing w:before="104"/>
              <w:ind w:right="44"/>
              <w:jc w:val="both"/>
              <w:rPr>
                <w:rFonts w:ascii="Verdana" w:hAnsi="Verdana" w:cs="Times New Roman"/>
              </w:rPr>
            </w:pPr>
            <w:r w:rsidRPr="004C525A">
              <w:rPr>
                <w:rFonts w:ascii="Verdana" w:hAnsi="Verdana" w:cs="Times New Roman"/>
              </w:rPr>
              <w:t>The Contractor shall inform the Contractor´s Personnel about their liability to pay personal income taxes in the Country in respect of such of their salaries, wages and allowances as are chargeable under the Laws of the Country for the time being in force, and the Contractor shall perform such duties in regard to such deductions thereof as may be imposed on him by such Laws.</w:t>
            </w:r>
          </w:p>
          <w:p w14:paraId="6CBFA06F" w14:textId="77777777" w:rsidR="004C525A" w:rsidRPr="004C525A" w:rsidRDefault="004C525A" w:rsidP="007A624F">
            <w:pPr>
              <w:pStyle w:val="BodyText"/>
              <w:spacing w:before="104"/>
              <w:ind w:right="44"/>
              <w:jc w:val="both"/>
              <w:rPr>
                <w:rFonts w:ascii="Verdana" w:hAnsi="Verdana" w:cs="Times New Roman"/>
              </w:rPr>
            </w:pPr>
          </w:p>
        </w:tc>
      </w:tr>
      <w:tr w:rsidR="004C525A" w:rsidRPr="004C525A" w14:paraId="59537074" w14:textId="77777777" w:rsidTr="00251FA3">
        <w:trPr>
          <w:trHeight w:val="468"/>
        </w:trPr>
        <w:tc>
          <w:tcPr>
            <w:tcW w:w="2127" w:type="dxa"/>
          </w:tcPr>
          <w:p w14:paraId="14F318E6" w14:textId="77777777" w:rsidR="004C525A" w:rsidRPr="004C525A" w:rsidRDefault="004C525A" w:rsidP="007A624F">
            <w:pPr>
              <w:pStyle w:val="BodyText"/>
              <w:spacing w:before="104"/>
              <w:ind w:right="44"/>
              <w:rPr>
                <w:rFonts w:ascii="Verdana" w:hAnsi="Verdana"/>
                <w:b/>
                <w:spacing w:val="-3"/>
                <w:w w:val="105"/>
              </w:rPr>
            </w:pPr>
            <w:r w:rsidRPr="004C525A">
              <w:rPr>
                <w:rFonts w:ascii="Verdana" w:hAnsi="Verdana"/>
                <w:b/>
                <w:spacing w:val="-3"/>
                <w:w w:val="105"/>
              </w:rPr>
              <w:t>Sub-Clause 16.4</w:t>
            </w:r>
          </w:p>
          <w:p w14:paraId="4D0EEB0C" w14:textId="77777777" w:rsidR="004C525A" w:rsidRPr="004C525A" w:rsidRDefault="004C525A" w:rsidP="007A624F">
            <w:pPr>
              <w:pStyle w:val="BodyText"/>
              <w:spacing w:before="104"/>
              <w:ind w:right="-108"/>
              <w:rPr>
                <w:rFonts w:ascii="Verdana" w:hAnsi="Verdana"/>
                <w:b/>
                <w:spacing w:val="-3"/>
                <w:w w:val="105"/>
              </w:rPr>
            </w:pPr>
            <w:r w:rsidRPr="004C525A">
              <w:rPr>
                <w:rFonts w:ascii="Verdana" w:hAnsi="Verdana" w:cs="Times New Roman"/>
                <w:b/>
                <w:bCs/>
              </w:rPr>
              <w:t>Entry into Employers Premises</w:t>
            </w:r>
          </w:p>
        </w:tc>
        <w:tc>
          <w:tcPr>
            <w:tcW w:w="7796" w:type="dxa"/>
            <w:gridSpan w:val="3"/>
          </w:tcPr>
          <w:p w14:paraId="505C0DBD" w14:textId="0E2EC02E" w:rsidR="004C525A" w:rsidRPr="004C525A" w:rsidRDefault="004C525A" w:rsidP="007A624F">
            <w:pPr>
              <w:spacing w:line="276" w:lineRule="auto"/>
              <w:jc w:val="both"/>
              <w:rPr>
                <w:rFonts w:ascii="Verdana" w:hAnsi="Verdana" w:cs="Times New Roman"/>
                <w:sz w:val="18"/>
                <w:szCs w:val="18"/>
              </w:rPr>
            </w:pPr>
            <w:r w:rsidRPr="004C525A">
              <w:rPr>
                <w:rFonts w:ascii="Verdana" w:hAnsi="Verdana" w:cs="Times New Roman"/>
                <w:sz w:val="18"/>
                <w:szCs w:val="18"/>
              </w:rPr>
              <w:t xml:space="preserve">The passes for Contractor´s Personnel and Labour will be issued by Employer´s Security Department after </w:t>
            </w:r>
            <w:r w:rsidR="00CD594E">
              <w:rPr>
                <w:rFonts w:ascii="Verdana" w:hAnsi="Verdana" w:cs="Times New Roman"/>
                <w:sz w:val="18"/>
                <w:szCs w:val="18"/>
              </w:rPr>
              <w:t xml:space="preserve">necessary </w:t>
            </w:r>
            <w:r w:rsidRPr="004C525A">
              <w:rPr>
                <w:rFonts w:ascii="Verdana" w:hAnsi="Verdana" w:cs="Times New Roman"/>
                <w:sz w:val="18"/>
                <w:szCs w:val="18"/>
              </w:rPr>
              <w:t xml:space="preserve">clearance </w:t>
            </w:r>
            <w:r w:rsidR="00CD594E">
              <w:rPr>
                <w:rFonts w:ascii="Verdana" w:hAnsi="Verdana" w:cs="Times New Roman"/>
                <w:sz w:val="18"/>
                <w:szCs w:val="18"/>
              </w:rPr>
              <w:t xml:space="preserve">obtained from Custom Department obtained </w:t>
            </w:r>
            <w:r w:rsidRPr="004C525A">
              <w:rPr>
                <w:rFonts w:ascii="Verdana" w:hAnsi="Verdana" w:cs="Times New Roman"/>
                <w:sz w:val="18"/>
                <w:szCs w:val="18"/>
              </w:rPr>
              <w:t>Access Department. All security and safety regulations of the Employer shall be strictly complied with.</w:t>
            </w:r>
          </w:p>
          <w:p w14:paraId="7687F874" w14:textId="77777777" w:rsidR="004C525A" w:rsidRPr="004C525A" w:rsidRDefault="004C525A" w:rsidP="007A624F">
            <w:pPr>
              <w:pStyle w:val="BodyText"/>
              <w:spacing w:before="104"/>
              <w:ind w:right="44"/>
              <w:jc w:val="both"/>
              <w:rPr>
                <w:rFonts w:ascii="Verdana" w:hAnsi="Verdana" w:cs="Times New Roman"/>
              </w:rPr>
            </w:pPr>
          </w:p>
        </w:tc>
      </w:tr>
      <w:tr w:rsidR="004C525A" w:rsidRPr="004C525A" w14:paraId="73179BC7" w14:textId="77777777" w:rsidTr="00251FA3">
        <w:trPr>
          <w:trHeight w:val="468"/>
        </w:trPr>
        <w:tc>
          <w:tcPr>
            <w:tcW w:w="2127" w:type="dxa"/>
          </w:tcPr>
          <w:p w14:paraId="710DE4C9"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 xml:space="preserve">Sub-Clause 16.5 Measures against Insect </w:t>
            </w:r>
            <w:r w:rsidRPr="004C525A">
              <w:rPr>
                <w:rFonts w:ascii="Verdana" w:hAnsi="Verdana"/>
                <w:b/>
                <w:w w:val="105"/>
              </w:rPr>
              <w:t xml:space="preserve">and Pest </w:t>
            </w:r>
            <w:r w:rsidRPr="004C525A">
              <w:rPr>
                <w:rFonts w:ascii="Verdana" w:hAnsi="Verdana"/>
                <w:b/>
                <w:spacing w:val="-3"/>
                <w:w w:val="105"/>
              </w:rPr>
              <w:t>Nuisance</w:t>
            </w:r>
          </w:p>
        </w:tc>
        <w:tc>
          <w:tcPr>
            <w:tcW w:w="7796" w:type="dxa"/>
            <w:gridSpan w:val="3"/>
          </w:tcPr>
          <w:p w14:paraId="3D0EDA45"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at all times take the necessary precautions to protect</w:t>
            </w:r>
            <w:r w:rsidRPr="004C525A">
              <w:rPr>
                <w:rFonts w:ascii="Verdana" w:hAnsi="Verdana"/>
                <w:spacing w:val="-31"/>
                <w:w w:val="105"/>
              </w:rPr>
              <w:t xml:space="preserve"> </w:t>
            </w:r>
            <w:r w:rsidRPr="004C525A">
              <w:rPr>
                <w:rFonts w:ascii="Verdana" w:hAnsi="Verdana"/>
                <w:w w:val="105"/>
              </w:rPr>
              <w:t>all staff and labour employed on the Site from insect and pest nuisance, and to reduce their danger to health</w:t>
            </w:r>
            <w:r w:rsidRPr="004C525A">
              <w:rPr>
                <w:rFonts w:ascii="Verdana" w:hAnsi="Verdana"/>
                <w:color w:val="538DD4"/>
                <w:w w:val="105"/>
              </w:rPr>
              <w:t xml:space="preserve">. </w:t>
            </w:r>
            <w:r w:rsidRPr="004C525A">
              <w:rPr>
                <w:rFonts w:ascii="Verdana" w:hAnsi="Verdana"/>
                <w:w w:val="105"/>
              </w:rPr>
              <w:t>The Contractor shall provide suitable prophylactics for the Contractor's Personnel and shall comply with all the regulations of the local health authorities, including use of appropriate insecticide.</w:t>
            </w:r>
          </w:p>
          <w:p w14:paraId="7DD86E97"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7C34955B" w14:textId="77777777" w:rsidTr="00251FA3">
        <w:trPr>
          <w:trHeight w:val="468"/>
        </w:trPr>
        <w:tc>
          <w:tcPr>
            <w:tcW w:w="2127" w:type="dxa"/>
          </w:tcPr>
          <w:p w14:paraId="6BC0041F"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 xml:space="preserve">Sub-Clause 16.6 Alcoholic Liquor </w:t>
            </w:r>
            <w:r w:rsidRPr="004C525A">
              <w:rPr>
                <w:rFonts w:ascii="Verdana" w:hAnsi="Verdana"/>
                <w:b/>
                <w:spacing w:val="-6"/>
                <w:w w:val="105"/>
              </w:rPr>
              <w:t xml:space="preserve">and </w:t>
            </w:r>
            <w:r w:rsidRPr="004C525A">
              <w:rPr>
                <w:rFonts w:ascii="Verdana" w:hAnsi="Verdana"/>
                <w:b/>
                <w:spacing w:val="-3"/>
                <w:w w:val="105"/>
              </w:rPr>
              <w:t>Drugs</w:t>
            </w:r>
          </w:p>
        </w:tc>
        <w:tc>
          <w:tcPr>
            <w:tcW w:w="7796" w:type="dxa"/>
            <w:gridSpan w:val="3"/>
          </w:tcPr>
          <w:p w14:paraId="406B0994"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not, in accordance with the Laws of the Country,</w:t>
            </w:r>
            <w:r w:rsidRPr="004C525A">
              <w:rPr>
                <w:rFonts w:ascii="Verdana" w:hAnsi="Verdana"/>
                <w:spacing w:val="-35"/>
                <w:w w:val="105"/>
              </w:rPr>
              <w:t xml:space="preserve"> </w:t>
            </w:r>
            <w:r w:rsidRPr="004C525A">
              <w:rPr>
                <w:rFonts w:ascii="Verdana" w:hAnsi="Verdana"/>
                <w:w w:val="105"/>
              </w:rPr>
              <w:t>import, sell, give, barter or otherwise dispose of any alcoholic liquor or drugs, or permit or allow importation, sale, gift, barter or disposal by Contractor's Personnel.</w:t>
            </w:r>
          </w:p>
          <w:p w14:paraId="655B5764"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5349C0EB" w14:textId="77777777" w:rsidTr="00251FA3">
        <w:trPr>
          <w:trHeight w:val="468"/>
        </w:trPr>
        <w:tc>
          <w:tcPr>
            <w:tcW w:w="2127" w:type="dxa"/>
          </w:tcPr>
          <w:p w14:paraId="0852B1D5"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 xml:space="preserve">Sub-Clause </w:t>
            </w:r>
            <w:r w:rsidRPr="004C525A">
              <w:rPr>
                <w:rFonts w:ascii="Verdana" w:hAnsi="Verdana"/>
                <w:b/>
                <w:spacing w:val="-6"/>
                <w:w w:val="105"/>
              </w:rPr>
              <w:t xml:space="preserve">16.7 </w:t>
            </w:r>
            <w:r w:rsidRPr="004C525A">
              <w:rPr>
                <w:rFonts w:ascii="Verdana" w:hAnsi="Verdana"/>
                <w:b/>
                <w:w w:val="105"/>
              </w:rPr>
              <w:t xml:space="preserve">Arms </w:t>
            </w:r>
            <w:r w:rsidRPr="004C525A">
              <w:rPr>
                <w:rFonts w:ascii="Verdana" w:hAnsi="Verdana"/>
                <w:b/>
                <w:spacing w:val="-2"/>
                <w:w w:val="105"/>
              </w:rPr>
              <w:t xml:space="preserve">and </w:t>
            </w:r>
            <w:r w:rsidRPr="004C525A">
              <w:rPr>
                <w:rFonts w:ascii="Verdana" w:hAnsi="Verdana"/>
                <w:b/>
                <w:spacing w:val="-3"/>
                <w:w w:val="105"/>
              </w:rPr>
              <w:t>Ammunition</w:t>
            </w:r>
          </w:p>
        </w:tc>
        <w:tc>
          <w:tcPr>
            <w:tcW w:w="7796" w:type="dxa"/>
            <w:gridSpan w:val="3"/>
          </w:tcPr>
          <w:p w14:paraId="677CEFE6"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not give, barter or otherwise dispose of to any person, any arms or ammunition of any kind, or allow Contractor's Personnel to do so.</w:t>
            </w:r>
          </w:p>
          <w:p w14:paraId="3F0C3B3F"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49CF88F9" w14:textId="77777777" w:rsidTr="00251FA3">
        <w:trPr>
          <w:trHeight w:val="468"/>
        </w:trPr>
        <w:tc>
          <w:tcPr>
            <w:tcW w:w="2127" w:type="dxa"/>
          </w:tcPr>
          <w:p w14:paraId="4F7AD9D4"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 xml:space="preserve">Sub-Clause 16.8 Festivals </w:t>
            </w:r>
            <w:r w:rsidRPr="004C525A">
              <w:rPr>
                <w:rFonts w:ascii="Verdana" w:hAnsi="Verdana"/>
                <w:b/>
                <w:spacing w:val="-2"/>
                <w:w w:val="105"/>
              </w:rPr>
              <w:t xml:space="preserve">and </w:t>
            </w:r>
            <w:r w:rsidRPr="004C525A">
              <w:rPr>
                <w:rFonts w:ascii="Verdana" w:hAnsi="Verdana"/>
                <w:b/>
                <w:spacing w:val="-3"/>
                <w:w w:val="105"/>
              </w:rPr>
              <w:t xml:space="preserve">Religious </w:t>
            </w:r>
            <w:r w:rsidRPr="004C525A">
              <w:rPr>
                <w:rFonts w:ascii="Verdana" w:hAnsi="Verdana"/>
                <w:b/>
                <w:spacing w:val="-5"/>
                <w:w w:val="105"/>
              </w:rPr>
              <w:t>Customs</w:t>
            </w:r>
          </w:p>
        </w:tc>
        <w:tc>
          <w:tcPr>
            <w:tcW w:w="7796" w:type="dxa"/>
            <w:gridSpan w:val="3"/>
          </w:tcPr>
          <w:p w14:paraId="3703676B"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respect the Country's recognized festivals, days of rest and religious or other customs.</w:t>
            </w:r>
          </w:p>
          <w:p w14:paraId="18A33FB4"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3E9DAEFE" w14:textId="77777777" w:rsidTr="00251FA3">
        <w:trPr>
          <w:trHeight w:val="468"/>
        </w:trPr>
        <w:tc>
          <w:tcPr>
            <w:tcW w:w="2127" w:type="dxa"/>
          </w:tcPr>
          <w:p w14:paraId="39C69538"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Sub-Clause</w:t>
            </w:r>
            <w:r w:rsidRPr="004C525A">
              <w:rPr>
                <w:rFonts w:ascii="Verdana" w:hAnsi="Verdana"/>
                <w:b/>
                <w:spacing w:val="-7"/>
                <w:w w:val="105"/>
              </w:rPr>
              <w:t xml:space="preserve"> </w:t>
            </w:r>
            <w:r w:rsidRPr="004C525A">
              <w:rPr>
                <w:rFonts w:ascii="Verdana" w:hAnsi="Verdana"/>
                <w:b/>
                <w:spacing w:val="-3"/>
                <w:w w:val="105"/>
              </w:rPr>
              <w:t xml:space="preserve">16.9 </w:t>
            </w:r>
            <w:r w:rsidRPr="004C525A">
              <w:rPr>
                <w:rFonts w:ascii="Verdana" w:hAnsi="Verdana"/>
                <w:b/>
                <w:w w:val="105"/>
              </w:rPr>
              <w:t>Supply of</w:t>
            </w:r>
            <w:r w:rsidRPr="004C525A">
              <w:rPr>
                <w:rFonts w:ascii="Verdana" w:hAnsi="Verdana"/>
                <w:b/>
                <w:spacing w:val="-27"/>
                <w:w w:val="105"/>
              </w:rPr>
              <w:t xml:space="preserve"> </w:t>
            </w:r>
            <w:r w:rsidRPr="004C525A">
              <w:rPr>
                <w:rFonts w:ascii="Verdana" w:hAnsi="Verdana"/>
                <w:b/>
                <w:spacing w:val="-5"/>
                <w:w w:val="105"/>
              </w:rPr>
              <w:t>Food stuffs</w:t>
            </w:r>
          </w:p>
        </w:tc>
        <w:tc>
          <w:tcPr>
            <w:tcW w:w="7796" w:type="dxa"/>
            <w:gridSpan w:val="3"/>
          </w:tcPr>
          <w:p w14:paraId="12575A3E"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arrange for the provision of a sufficient supply of suitable food as may be stated in the Specification at reasonable prices for the Contractor's Personnel for the purposes of or in connection with the Contract.</w:t>
            </w:r>
          </w:p>
          <w:p w14:paraId="3C2DA848"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1FC2F9A5" w14:textId="77777777" w:rsidTr="00251FA3">
        <w:trPr>
          <w:trHeight w:val="468"/>
        </w:trPr>
        <w:tc>
          <w:tcPr>
            <w:tcW w:w="2127" w:type="dxa"/>
          </w:tcPr>
          <w:p w14:paraId="424F2223"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t xml:space="preserve">Sub-Clause </w:t>
            </w:r>
            <w:r w:rsidRPr="004C525A">
              <w:rPr>
                <w:rFonts w:ascii="Verdana" w:hAnsi="Verdana"/>
                <w:b/>
                <w:spacing w:val="-6"/>
                <w:w w:val="105"/>
              </w:rPr>
              <w:t xml:space="preserve">16.10 </w:t>
            </w:r>
            <w:r w:rsidRPr="004C525A">
              <w:rPr>
                <w:rFonts w:ascii="Verdana" w:hAnsi="Verdana"/>
                <w:b/>
                <w:spacing w:val="-3"/>
                <w:w w:val="105"/>
              </w:rPr>
              <w:t>Funeral Arrangements</w:t>
            </w:r>
          </w:p>
        </w:tc>
        <w:tc>
          <w:tcPr>
            <w:tcW w:w="7796" w:type="dxa"/>
            <w:gridSpan w:val="3"/>
          </w:tcPr>
          <w:p w14:paraId="70DD66B6"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be responsible, to the extent required by local regulations, for making any funeral arrangements for any of his local employees who may die while engaged under the Works.</w:t>
            </w:r>
          </w:p>
          <w:p w14:paraId="78BA57B0"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56CA4FE9" w14:textId="77777777" w:rsidTr="00251FA3">
        <w:trPr>
          <w:trHeight w:val="468"/>
        </w:trPr>
        <w:tc>
          <w:tcPr>
            <w:tcW w:w="2127" w:type="dxa"/>
          </w:tcPr>
          <w:p w14:paraId="15EFE86A" w14:textId="77777777" w:rsidR="004C525A" w:rsidRPr="004C525A" w:rsidRDefault="004C525A" w:rsidP="007A624F">
            <w:pPr>
              <w:pStyle w:val="BodyText"/>
              <w:spacing w:before="104"/>
              <w:ind w:right="44"/>
              <w:rPr>
                <w:rFonts w:ascii="Verdana" w:hAnsi="Verdana"/>
                <w:b/>
                <w:w w:val="105"/>
              </w:rPr>
            </w:pPr>
            <w:r w:rsidRPr="004C525A">
              <w:rPr>
                <w:rFonts w:ascii="Verdana" w:hAnsi="Verdana"/>
                <w:b/>
                <w:spacing w:val="-3"/>
                <w:w w:val="105"/>
              </w:rPr>
              <w:lastRenderedPageBreak/>
              <w:t xml:space="preserve">Sub-Clause 16.11 Forced </w:t>
            </w:r>
            <w:r w:rsidRPr="004C525A">
              <w:rPr>
                <w:rFonts w:ascii="Verdana" w:hAnsi="Verdana"/>
                <w:b/>
                <w:w w:val="105"/>
              </w:rPr>
              <w:t xml:space="preserve">or </w:t>
            </w:r>
            <w:r w:rsidRPr="004C525A">
              <w:rPr>
                <w:rFonts w:ascii="Verdana" w:hAnsi="Verdana"/>
                <w:b/>
                <w:spacing w:val="-3"/>
                <w:w w:val="105"/>
              </w:rPr>
              <w:t xml:space="preserve">Compulsory </w:t>
            </w:r>
            <w:r w:rsidRPr="004C525A">
              <w:rPr>
                <w:rFonts w:ascii="Verdana" w:hAnsi="Verdana"/>
                <w:b/>
                <w:spacing w:val="-5"/>
                <w:w w:val="105"/>
              </w:rPr>
              <w:t>Labour</w:t>
            </w:r>
          </w:p>
        </w:tc>
        <w:tc>
          <w:tcPr>
            <w:tcW w:w="7796" w:type="dxa"/>
            <w:gridSpan w:val="3"/>
          </w:tcPr>
          <w:p w14:paraId="2FB3EA33"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not employ "forced or compulsory labour" in any form. "Forced or compulsory labour" consists of all work or service, not voluntarily performed, that is extracted from an individual under threat of force or penalty.</w:t>
            </w:r>
          </w:p>
          <w:p w14:paraId="242C6924" w14:textId="77777777" w:rsidR="004C525A" w:rsidRPr="004C525A" w:rsidRDefault="004C525A" w:rsidP="007A624F">
            <w:pPr>
              <w:pStyle w:val="BodyText"/>
              <w:spacing w:before="104"/>
              <w:ind w:right="44"/>
              <w:jc w:val="both"/>
              <w:rPr>
                <w:rFonts w:ascii="Verdana" w:hAnsi="Verdana"/>
                <w:b/>
                <w:w w:val="105"/>
              </w:rPr>
            </w:pPr>
          </w:p>
        </w:tc>
      </w:tr>
      <w:tr w:rsidR="004C525A" w:rsidRPr="004C525A" w14:paraId="7AE2CF07" w14:textId="77777777" w:rsidTr="00251FA3">
        <w:trPr>
          <w:trHeight w:val="468"/>
        </w:trPr>
        <w:tc>
          <w:tcPr>
            <w:tcW w:w="2127" w:type="dxa"/>
          </w:tcPr>
          <w:p w14:paraId="2A688293" w14:textId="77777777" w:rsidR="004C525A" w:rsidRPr="004C525A" w:rsidRDefault="004C525A" w:rsidP="007A624F">
            <w:pPr>
              <w:pStyle w:val="BodyText"/>
              <w:spacing w:before="104"/>
              <w:ind w:right="44"/>
              <w:rPr>
                <w:rFonts w:ascii="Verdana" w:hAnsi="Verdana"/>
                <w:b/>
                <w:spacing w:val="-3"/>
                <w:w w:val="105"/>
              </w:rPr>
            </w:pPr>
            <w:r w:rsidRPr="004C525A">
              <w:rPr>
                <w:rFonts w:ascii="Verdana" w:hAnsi="Verdana"/>
                <w:b/>
                <w:spacing w:val="-3"/>
                <w:w w:val="105"/>
              </w:rPr>
              <w:t xml:space="preserve">Sub-Clause 16.12 Prohibition </w:t>
            </w:r>
            <w:r w:rsidRPr="004C525A">
              <w:rPr>
                <w:rFonts w:ascii="Verdana" w:hAnsi="Verdana"/>
                <w:b/>
                <w:w w:val="105"/>
              </w:rPr>
              <w:t xml:space="preserve">of </w:t>
            </w:r>
            <w:r w:rsidRPr="004C525A">
              <w:rPr>
                <w:rFonts w:ascii="Verdana" w:hAnsi="Verdana"/>
                <w:b/>
                <w:spacing w:val="-3"/>
                <w:w w:val="105"/>
              </w:rPr>
              <w:t>Harmful Child</w:t>
            </w:r>
            <w:r w:rsidRPr="004C525A">
              <w:rPr>
                <w:rFonts w:ascii="Verdana" w:hAnsi="Verdana"/>
                <w:b/>
                <w:spacing w:val="-26"/>
                <w:w w:val="105"/>
              </w:rPr>
              <w:t xml:space="preserve"> </w:t>
            </w:r>
            <w:r w:rsidRPr="004C525A">
              <w:rPr>
                <w:rFonts w:ascii="Verdana" w:hAnsi="Verdana"/>
                <w:b/>
                <w:w w:val="105"/>
              </w:rPr>
              <w:t>Labour</w:t>
            </w:r>
          </w:p>
        </w:tc>
        <w:tc>
          <w:tcPr>
            <w:tcW w:w="7796" w:type="dxa"/>
            <w:gridSpan w:val="3"/>
          </w:tcPr>
          <w:p w14:paraId="06660E95" w14:textId="77777777" w:rsidR="004C525A" w:rsidRPr="004C525A" w:rsidRDefault="004C525A" w:rsidP="007A624F">
            <w:pPr>
              <w:pStyle w:val="BodyText"/>
              <w:spacing w:before="103"/>
              <w:ind w:right="44"/>
              <w:jc w:val="both"/>
              <w:rPr>
                <w:rFonts w:ascii="Verdana" w:hAnsi="Verdana"/>
                <w:w w:val="105"/>
              </w:rPr>
            </w:pPr>
            <w:r w:rsidRPr="004C525A">
              <w:rPr>
                <w:rFonts w:ascii="Verdana" w:hAnsi="Verdana"/>
                <w:w w:val="105"/>
              </w:rPr>
              <w:t>The Contractor shall not employ any child to perform any work including that is economically exploitative, or is likely to be hazardous to, or to interfere with, the child's education, or to be harmful to the child's health or physical, mental, spiritual, moral, or social development.</w:t>
            </w:r>
          </w:p>
          <w:p w14:paraId="144A210E" w14:textId="77777777" w:rsidR="004C525A" w:rsidRPr="004C525A" w:rsidRDefault="004C525A" w:rsidP="007A624F">
            <w:pPr>
              <w:spacing w:line="276" w:lineRule="auto"/>
              <w:jc w:val="both"/>
              <w:rPr>
                <w:rFonts w:ascii="Verdana" w:hAnsi="Verdana" w:cs="Times New Roman"/>
                <w:sz w:val="18"/>
                <w:szCs w:val="18"/>
              </w:rPr>
            </w:pPr>
          </w:p>
        </w:tc>
      </w:tr>
      <w:tr w:rsidR="004C525A" w:rsidRPr="004C525A" w14:paraId="65385107" w14:textId="77777777" w:rsidTr="00251FA3">
        <w:trPr>
          <w:trHeight w:val="468"/>
        </w:trPr>
        <w:tc>
          <w:tcPr>
            <w:tcW w:w="9923" w:type="dxa"/>
            <w:gridSpan w:val="4"/>
          </w:tcPr>
          <w:p w14:paraId="6A2D418B" w14:textId="77777777" w:rsidR="004C525A" w:rsidRPr="004C525A" w:rsidRDefault="004C525A" w:rsidP="007A624F">
            <w:pPr>
              <w:pStyle w:val="Heading5"/>
              <w:tabs>
                <w:tab w:val="left" w:pos="1807"/>
              </w:tabs>
              <w:spacing w:before="102"/>
              <w:ind w:left="0" w:right="44"/>
              <w:jc w:val="both"/>
              <w:rPr>
                <w:rFonts w:ascii="Verdana" w:hAnsi="Verdana"/>
                <w:w w:val="105"/>
              </w:rPr>
            </w:pPr>
            <w:r w:rsidRPr="004C525A">
              <w:rPr>
                <w:rFonts w:ascii="Verdana" w:hAnsi="Verdana"/>
                <w:b w:val="0"/>
                <w:bCs w:val="0"/>
                <w:sz w:val="22"/>
                <w:szCs w:val="22"/>
              </w:rPr>
              <w:br w:type="page"/>
            </w:r>
            <w:r w:rsidRPr="004C525A">
              <w:rPr>
                <w:rFonts w:ascii="Verdana" w:hAnsi="Verdana"/>
                <w:spacing w:val="-3"/>
                <w:w w:val="105"/>
              </w:rPr>
              <w:t>Clause</w:t>
            </w:r>
            <w:r w:rsidRPr="004C525A">
              <w:rPr>
                <w:rFonts w:ascii="Verdana" w:hAnsi="Verdana"/>
                <w:spacing w:val="-8"/>
                <w:w w:val="105"/>
              </w:rPr>
              <w:t xml:space="preserve"> </w:t>
            </w:r>
            <w:r w:rsidRPr="004C525A">
              <w:rPr>
                <w:rFonts w:ascii="Verdana" w:hAnsi="Verdana"/>
                <w:w w:val="105"/>
              </w:rPr>
              <w:t xml:space="preserve">17 - </w:t>
            </w:r>
            <w:r w:rsidRPr="004C525A">
              <w:rPr>
                <w:rFonts w:ascii="Verdana" w:hAnsi="Verdana"/>
                <w:spacing w:val="-3"/>
                <w:w w:val="105"/>
              </w:rPr>
              <w:t xml:space="preserve">Hire Purchase </w:t>
            </w:r>
            <w:r w:rsidRPr="004C525A">
              <w:rPr>
                <w:rFonts w:ascii="Verdana" w:hAnsi="Verdana"/>
                <w:w w:val="105"/>
              </w:rPr>
              <w:t xml:space="preserve">for </w:t>
            </w:r>
            <w:r w:rsidRPr="004C525A">
              <w:rPr>
                <w:rFonts w:ascii="Verdana" w:hAnsi="Verdana"/>
                <w:spacing w:val="-3"/>
                <w:w w:val="105"/>
              </w:rPr>
              <w:t>Contractor’s</w:t>
            </w:r>
            <w:r w:rsidRPr="004C525A">
              <w:rPr>
                <w:rFonts w:ascii="Verdana" w:hAnsi="Verdana"/>
                <w:spacing w:val="-20"/>
                <w:w w:val="105"/>
              </w:rPr>
              <w:t xml:space="preserve"> </w:t>
            </w:r>
            <w:r w:rsidRPr="004C525A">
              <w:rPr>
                <w:rFonts w:ascii="Verdana" w:hAnsi="Verdana"/>
                <w:spacing w:val="-3"/>
                <w:w w:val="105"/>
              </w:rPr>
              <w:t>Equipment</w:t>
            </w:r>
          </w:p>
        </w:tc>
      </w:tr>
      <w:tr w:rsidR="004C525A" w:rsidRPr="004C525A" w14:paraId="071959F5" w14:textId="77777777" w:rsidTr="00251FA3">
        <w:trPr>
          <w:trHeight w:val="468"/>
        </w:trPr>
        <w:tc>
          <w:tcPr>
            <w:tcW w:w="2231" w:type="dxa"/>
            <w:gridSpan w:val="3"/>
          </w:tcPr>
          <w:p w14:paraId="3C896A16" w14:textId="77777777" w:rsidR="004C525A" w:rsidRPr="004C525A" w:rsidRDefault="004C525A" w:rsidP="007A624F">
            <w:pPr>
              <w:pStyle w:val="Heading5"/>
              <w:tabs>
                <w:tab w:val="left" w:pos="1807"/>
              </w:tabs>
              <w:spacing w:before="102"/>
              <w:ind w:left="0" w:right="44"/>
              <w:rPr>
                <w:rFonts w:ascii="Verdana" w:hAnsi="Verdana"/>
                <w:spacing w:val="-3"/>
                <w:w w:val="105"/>
              </w:rPr>
            </w:pPr>
            <w:r w:rsidRPr="004C525A">
              <w:rPr>
                <w:rFonts w:ascii="Verdana" w:hAnsi="Verdana"/>
                <w:spacing w:val="-3"/>
                <w:w w:val="105"/>
              </w:rPr>
              <w:t xml:space="preserve">Sub–Clause </w:t>
            </w:r>
            <w:r w:rsidRPr="004C525A">
              <w:rPr>
                <w:rFonts w:ascii="Verdana" w:hAnsi="Verdana"/>
                <w:spacing w:val="-6"/>
                <w:w w:val="105"/>
              </w:rPr>
              <w:t xml:space="preserve">17.1 </w:t>
            </w:r>
            <w:r w:rsidRPr="004C525A">
              <w:rPr>
                <w:rFonts w:ascii="Verdana" w:hAnsi="Verdana"/>
                <w:w w:val="105"/>
              </w:rPr>
              <w:t>Hire Purchase Payments for Contractor's Equipment</w:t>
            </w:r>
          </w:p>
        </w:tc>
        <w:tc>
          <w:tcPr>
            <w:tcW w:w="7692" w:type="dxa"/>
          </w:tcPr>
          <w:p w14:paraId="7EB7A116"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With a view to securing, in the event of termination of the agreement of hire purchase, against the repossession by the owner, of any Contractor’s Equipment held by the Contractor, for the purpose of executing the Works, under an agreement for hire purchase, the Employer shall be entitled to pay to such owner the amount of any due installments or other such sums payable under any such agreement for hire purchase. The Contractor shall not bring on to the Site any Contractor's Equipment held under an agreement for hire purchase unless there is an agreement which contains a provision that the owner thereof will, on request in writing made by the Employer and accept payment from the Employer of due installments or  other such sums payable under the agreement and transfer the benefit of</w:t>
            </w:r>
            <w:r w:rsidRPr="004C525A">
              <w:rPr>
                <w:rFonts w:ascii="Verdana" w:hAnsi="Verdana"/>
                <w:spacing w:val="-28"/>
                <w:w w:val="105"/>
              </w:rPr>
              <w:t xml:space="preserve"> </w:t>
            </w:r>
            <w:r w:rsidRPr="004C525A">
              <w:rPr>
                <w:rFonts w:ascii="Verdana" w:hAnsi="Verdana"/>
                <w:w w:val="105"/>
              </w:rPr>
              <w:t>the hire purchase agreement from the Contractor to the Employer on the same terms and conditions except that the Employer shall be entitled to use the Equipment or permit the use thereof by any Contractor employed by him for the purpose of executing and completing the Works and remedying any defects</w:t>
            </w:r>
            <w:r w:rsidRPr="004C525A">
              <w:rPr>
                <w:rFonts w:ascii="Verdana" w:hAnsi="Verdana"/>
                <w:spacing w:val="-3"/>
                <w:w w:val="105"/>
              </w:rPr>
              <w:t xml:space="preserve"> </w:t>
            </w:r>
            <w:r w:rsidRPr="004C525A">
              <w:rPr>
                <w:rFonts w:ascii="Verdana" w:hAnsi="Verdana"/>
                <w:w w:val="105"/>
              </w:rPr>
              <w:t>therein.</w:t>
            </w:r>
          </w:p>
          <w:p w14:paraId="65ABB3B0" w14:textId="77777777" w:rsidR="004C525A" w:rsidRPr="004C525A" w:rsidRDefault="004C525A" w:rsidP="007A624F">
            <w:pPr>
              <w:pStyle w:val="BodyText"/>
              <w:spacing w:before="104"/>
              <w:ind w:right="44"/>
              <w:jc w:val="both"/>
              <w:rPr>
                <w:rFonts w:ascii="Verdana" w:hAnsi="Verdana"/>
                <w:w w:val="105"/>
              </w:rPr>
            </w:pPr>
          </w:p>
        </w:tc>
      </w:tr>
      <w:tr w:rsidR="004C525A" w:rsidRPr="004C525A" w14:paraId="6C7FCE04" w14:textId="77777777" w:rsidTr="00251FA3">
        <w:trPr>
          <w:trHeight w:val="468"/>
        </w:trPr>
        <w:tc>
          <w:tcPr>
            <w:tcW w:w="2231" w:type="dxa"/>
            <w:gridSpan w:val="3"/>
          </w:tcPr>
          <w:p w14:paraId="729CB882" w14:textId="77777777" w:rsidR="004C525A" w:rsidRPr="004C525A" w:rsidRDefault="004C525A" w:rsidP="007A624F">
            <w:pPr>
              <w:pStyle w:val="Heading5"/>
              <w:tabs>
                <w:tab w:val="left" w:pos="1807"/>
              </w:tabs>
              <w:spacing w:before="102"/>
              <w:ind w:left="0" w:right="44"/>
              <w:rPr>
                <w:rFonts w:ascii="Verdana" w:hAnsi="Verdana"/>
                <w:spacing w:val="-3"/>
                <w:w w:val="105"/>
              </w:rPr>
            </w:pPr>
            <w:r w:rsidRPr="004C525A">
              <w:rPr>
                <w:rFonts w:ascii="Verdana" w:hAnsi="Verdana"/>
                <w:w w:val="105"/>
              </w:rPr>
              <w:t>Sub-Clause 17.2 Costs for the Purpose of Sub- Clause 17.1</w:t>
            </w:r>
          </w:p>
        </w:tc>
        <w:tc>
          <w:tcPr>
            <w:tcW w:w="7692" w:type="dxa"/>
          </w:tcPr>
          <w:p w14:paraId="015F4F63"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In the event of the Employer entering into any agreement for the hire of Contractor's Equipment pursuant to Sub-Clause 17.1 and 17.2, all sums properly paid by the Employer under the provisions of any such agreement and all costs incurred by him (including stamp duties) in entering into such agreement shall be deemed to be part of the cost of executing and completing the Works and the remedying of any defects therein.</w:t>
            </w:r>
          </w:p>
          <w:p w14:paraId="40753BB1" w14:textId="77777777" w:rsidR="004C525A" w:rsidRPr="004C525A" w:rsidRDefault="004C525A" w:rsidP="007A624F">
            <w:pPr>
              <w:pStyle w:val="BodyText"/>
              <w:spacing w:before="104"/>
              <w:ind w:right="44"/>
              <w:jc w:val="both"/>
              <w:rPr>
                <w:rFonts w:ascii="Verdana" w:hAnsi="Verdana"/>
                <w:w w:val="105"/>
              </w:rPr>
            </w:pPr>
          </w:p>
        </w:tc>
      </w:tr>
      <w:tr w:rsidR="004C525A" w:rsidRPr="004C525A" w14:paraId="0CB61773" w14:textId="77777777" w:rsidTr="00251FA3">
        <w:trPr>
          <w:trHeight w:val="468"/>
        </w:trPr>
        <w:tc>
          <w:tcPr>
            <w:tcW w:w="2231" w:type="dxa"/>
            <w:gridSpan w:val="3"/>
          </w:tcPr>
          <w:p w14:paraId="7E0F5727" w14:textId="77777777" w:rsidR="004C525A" w:rsidRPr="004C525A" w:rsidRDefault="004C525A" w:rsidP="007A624F">
            <w:pPr>
              <w:pStyle w:val="Heading5"/>
              <w:tabs>
                <w:tab w:val="left" w:pos="1807"/>
              </w:tabs>
              <w:spacing w:before="102"/>
              <w:ind w:left="0" w:right="44"/>
              <w:rPr>
                <w:rFonts w:ascii="Verdana" w:hAnsi="Verdana"/>
                <w:w w:val="105"/>
              </w:rPr>
            </w:pPr>
            <w:r w:rsidRPr="004C525A">
              <w:rPr>
                <w:rFonts w:ascii="Verdana" w:hAnsi="Verdana"/>
                <w:w w:val="105"/>
              </w:rPr>
              <w:t>Sub-Clause 17.3 Contractor's Certification of Ownership and Conditions of Equipment Hire</w:t>
            </w:r>
          </w:p>
        </w:tc>
        <w:tc>
          <w:tcPr>
            <w:tcW w:w="7692" w:type="dxa"/>
          </w:tcPr>
          <w:p w14:paraId="2D8F5BFE" w14:textId="77777777" w:rsidR="004C525A" w:rsidRP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in respect of any item of Contractor's Equipment held by him under any agreement for hire or hire purchase thereof notify to the Engineer in writing the name and address of the owner thereof or the name and address of the vendor named in such agreement for hire or hire purchase and shall certify that such agreement contains a provision</w:t>
            </w:r>
            <w:r w:rsidRPr="004C525A">
              <w:rPr>
                <w:rFonts w:ascii="Verdana" w:hAnsi="Verdana"/>
                <w:spacing w:val="15"/>
                <w:w w:val="105"/>
              </w:rPr>
              <w:t xml:space="preserve"> </w:t>
            </w:r>
            <w:r w:rsidRPr="004C525A">
              <w:rPr>
                <w:rFonts w:ascii="Verdana" w:hAnsi="Verdana"/>
                <w:w w:val="105"/>
              </w:rPr>
              <w:t>in accordance with Clause 16. A certified copy of the agreement shall be supplied to the Engineer when</w:t>
            </w:r>
            <w:r w:rsidRPr="004C525A">
              <w:rPr>
                <w:rFonts w:ascii="Verdana" w:hAnsi="Verdana"/>
                <w:spacing w:val="-6"/>
                <w:w w:val="105"/>
              </w:rPr>
              <w:t xml:space="preserve"> </w:t>
            </w:r>
            <w:r w:rsidRPr="004C525A">
              <w:rPr>
                <w:rFonts w:ascii="Verdana" w:hAnsi="Verdana"/>
                <w:w w:val="105"/>
              </w:rPr>
              <w:t>required.</w:t>
            </w:r>
          </w:p>
          <w:p w14:paraId="6FC8FD9B" w14:textId="77777777" w:rsidR="004C525A" w:rsidRPr="004C525A" w:rsidRDefault="004C525A" w:rsidP="007A624F">
            <w:pPr>
              <w:pStyle w:val="BodyText"/>
              <w:spacing w:before="104"/>
              <w:ind w:right="44"/>
              <w:jc w:val="both"/>
              <w:rPr>
                <w:rFonts w:ascii="Verdana" w:hAnsi="Verdana"/>
                <w:w w:val="105"/>
              </w:rPr>
            </w:pPr>
          </w:p>
        </w:tc>
      </w:tr>
      <w:tr w:rsidR="004C525A" w:rsidRPr="004C525A" w14:paraId="1EA22FB9" w14:textId="77777777" w:rsidTr="00251FA3">
        <w:trPr>
          <w:trHeight w:val="468"/>
        </w:trPr>
        <w:tc>
          <w:tcPr>
            <w:tcW w:w="2231" w:type="dxa"/>
            <w:gridSpan w:val="3"/>
          </w:tcPr>
          <w:p w14:paraId="40AE5F3C" w14:textId="77777777" w:rsidR="004C525A" w:rsidRPr="004C525A" w:rsidRDefault="004C525A" w:rsidP="007A624F">
            <w:pPr>
              <w:pStyle w:val="Heading5"/>
              <w:tabs>
                <w:tab w:val="left" w:pos="1807"/>
              </w:tabs>
              <w:spacing w:before="102"/>
              <w:ind w:left="0" w:right="44"/>
              <w:rPr>
                <w:rFonts w:ascii="Verdana" w:hAnsi="Verdana"/>
                <w:w w:val="105"/>
              </w:rPr>
            </w:pPr>
            <w:r w:rsidRPr="004C525A">
              <w:rPr>
                <w:rFonts w:ascii="Verdana" w:hAnsi="Verdana"/>
                <w:w w:val="105"/>
              </w:rPr>
              <w:t xml:space="preserve">Sub-Clause </w:t>
            </w:r>
            <w:r w:rsidRPr="004C525A">
              <w:rPr>
                <w:rFonts w:ascii="Verdana" w:hAnsi="Verdana"/>
                <w:spacing w:val="-3"/>
                <w:w w:val="105"/>
              </w:rPr>
              <w:t xml:space="preserve">17.4 </w:t>
            </w:r>
            <w:r w:rsidRPr="004C525A">
              <w:rPr>
                <w:rFonts w:ascii="Verdana" w:hAnsi="Verdana"/>
                <w:w w:val="105"/>
              </w:rPr>
              <w:t>Incorporation of Clause</w:t>
            </w:r>
          </w:p>
        </w:tc>
        <w:tc>
          <w:tcPr>
            <w:tcW w:w="7692" w:type="dxa"/>
          </w:tcPr>
          <w:p w14:paraId="7688AAF0" w14:textId="77777777" w:rsidR="004C525A" w:rsidRDefault="004C525A" w:rsidP="007A624F">
            <w:pPr>
              <w:pStyle w:val="BodyText"/>
              <w:spacing w:before="104"/>
              <w:ind w:right="44"/>
              <w:jc w:val="both"/>
              <w:rPr>
                <w:rFonts w:ascii="Verdana" w:hAnsi="Verdana"/>
                <w:w w:val="105"/>
              </w:rPr>
            </w:pPr>
            <w:r w:rsidRPr="004C525A">
              <w:rPr>
                <w:rFonts w:ascii="Verdana" w:hAnsi="Verdana"/>
                <w:w w:val="105"/>
              </w:rPr>
              <w:t>The Contractor shall, where entering into any sub-contract for the execution of any part of the Works, incorporate in such Subcontracts (by reference or otherwise) the provisions of this Clause in relation to Contractor's Equipment, Temporary Works, Goods or materials brought onto the Site by the</w:t>
            </w:r>
            <w:r w:rsidRPr="004C525A">
              <w:rPr>
                <w:rFonts w:ascii="Verdana" w:hAnsi="Verdana"/>
                <w:spacing w:val="1"/>
                <w:w w:val="105"/>
              </w:rPr>
              <w:t xml:space="preserve"> </w:t>
            </w:r>
            <w:r w:rsidRPr="004C525A">
              <w:rPr>
                <w:rFonts w:ascii="Verdana" w:hAnsi="Verdana"/>
                <w:w w:val="105"/>
              </w:rPr>
              <w:t>Subcontractor.</w:t>
            </w:r>
          </w:p>
          <w:p w14:paraId="1401A84C" w14:textId="0524F99D" w:rsidR="008024E6" w:rsidRPr="004C525A" w:rsidRDefault="008024E6" w:rsidP="007A624F">
            <w:pPr>
              <w:pStyle w:val="BodyText"/>
              <w:spacing w:before="104"/>
              <w:ind w:right="44"/>
              <w:jc w:val="both"/>
              <w:rPr>
                <w:rFonts w:ascii="Verdana" w:hAnsi="Verdana"/>
                <w:w w:val="105"/>
              </w:rPr>
            </w:pPr>
          </w:p>
        </w:tc>
      </w:tr>
    </w:tbl>
    <w:p w14:paraId="065DC2B8" w14:textId="77777777" w:rsidR="00223479" w:rsidRDefault="0065072D" w:rsidP="00223479">
      <w:pPr>
        <w:jc w:val="center"/>
        <w:rPr>
          <w:rFonts w:ascii="Verdana" w:hAnsi="Verdana"/>
        </w:rPr>
      </w:pPr>
      <w:r>
        <w:rPr>
          <w:rFonts w:ascii="Verdana" w:hAnsi="Verdana"/>
        </w:rPr>
        <w:br w:type="page"/>
      </w:r>
    </w:p>
    <w:p w14:paraId="66B13595" w14:textId="77777777" w:rsidR="00223479" w:rsidRDefault="00223479" w:rsidP="00223479">
      <w:pPr>
        <w:jc w:val="center"/>
        <w:rPr>
          <w:rFonts w:ascii="Verdana" w:hAnsi="Verdana"/>
          <w:b/>
          <w:sz w:val="18"/>
          <w:szCs w:val="18"/>
        </w:rPr>
      </w:pPr>
    </w:p>
    <w:p w14:paraId="33DEC43E" w14:textId="77777777" w:rsidR="00223479" w:rsidRDefault="00223479" w:rsidP="00223479">
      <w:pPr>
        <w:jc w:val="center"/>
        <w:rPr>
          <w:rFonts w:ascii="Verdana" w:hAnsi="Verdana"/>
          <w:b/>
          <w:sz w:val="18"/>
          <w:szCs w:val="18"/>
        </w:rPr>
      </w:pPr>
    </w:p>
    <w:p w14:paraId="291C6DD2" w14:textId="77777777" w:rsidR="00223479" w:rsidRDefault="00223479" w:rsidP="00223479">
      <w:pPr>
        <w:jc w:val="center"/>
        <w:rPr>
          <w:rFonts w:ascii="Verdana" w:hAnsi="Verdana"/>
          <w:b/>
          <w:sz w:val="18"/>
          <w:szCs w:val="18"/>
        </w:rPr>
      </w:pPr>
    </w:p>
    <w:p w14:paraId="2EF9E8FA" w14:textId="041B5F1C" w:rsidR="009F16CF" w:rsidRPr="00CD054C" w:rsidRDefault="00BB261E" w:rsidP="00223479">
      <w:pPr>
        <w:jc w:val="center"/>
        <w:rPr>
          <w:rFonts w:ascii="Verdana" w:hAnsi="Verdana"/>
          <w:b/>
          <w:sz w:val="18"/>
          <w:szCs w:val="18"/>
        </w:rPr>
      </w:pPr>
      <w:r w:rsidRPr="00CD054C">
        <w:rPr>
          <w:rFonts w:ascii="Verdana" w:hAnsi="Verdana"/>
          <w:b/>
          <w:sz w:val="18"/>
          <w:szCs w:val="18"/>
        </w:rPr>
        <w:t>SECTION 4</w:t>
      </w:r>
    </w:p>
    <w:p w14:paraId="446B827B" w14:textId="79714F3A" w:rsidR="00596C06" w:rsidRPr="00CD054C" w:rsidRDefault="00BB261E" w:rsidP="009F16CF">
      <w:pPr>
        <w:spacing w:before="89" w:line="396" w:lineRule="auto"/>
        <w:ind w:right="44"/>
        <w:jc w:val="center"/>
        <w:rPr>
          <w:rFonts w:ascii="Verdana" w:hAnsi="Verdana"/>
          <w:b/>
          <w:sz w:val="18"/>
          <w:szCs w:val="18"/>
        </w:rPr>
      </w:pPr>
      <w:r w:rsidRPr="00CD054C">
        <w:rPr>
          <w:rFonts w:ascii="Verdana" w:hAnsi="Verdana"/>
          <w:b/>
          <w:sz w:val="18"/>
          <w:szCs w:val="18"/>
        </w:rPr>
        <w:t>APPENDIX TO TENDER</w:t>
      </w:r>
    </w:p>
    <w:p w14:paraId="4B3F0DCB" w14:textId="77777777" w:rsidR="00596C06" w:rsidRPr="00CD054C" w:rsidRDefault="00596C06" w:rsidP="0065761B">
      <w:pPr>
        <w:spacing w:line="396" w:lineRule="auto"/>
        <w:ind w:right="44"/>
        <w:jc w:val="both"/>
        <w:rPr>
          <w:rFonts w:ascii="Verdana" w:hAnsi="Verdana"/>
          <w:sz w:val="18"/>
          <w:szCs w:val="18"/>
        </w:rPr>
        <w:sectPr w:rsidR="00596C06" w:rsidRPr="00CD054C" w:rsidSect="00223479">
          <w:headerReference w:type="default" r:id="rId29"/>
          <w:footerReference w:type="default" r:id="rId30"/>
          <w:pgSz w:w="11910" w:h="16840"/>
          <w:pgMar w:top="1135" w:right="711" w:bottom="1080" w:left="1220" w:header="1012" w:footer="882" w:gutter="0"/>
          <w:cols w:space="720"/>
        </w:sectPr>
      </w:pPr>
    </w:p>
    <w:p w14:paraId="4D0105B4" w14:textId="77777777" w:rsidR="00596C06" w:rsidRPr="00CD054C" w:rsidRDefault="00596C06" w:rsidP="0065761B">
      <w:pPr>
        <w:pStyle w:val="BodyText"/>
        <w:spacing w:before="5"/>
        <w:ind w:right="44"/>
        <w:jc w:val="both"/>
        <w:rPr>
          <w:rFonts w:ascii="Verdana" w:hAnsi="Verdana"/>
          <w:b/>
        </w:rPr>
      </w:pPr>
    </w:p>
    <w:p w14:paraId="3B44A5E1" w14:textId="77777777" w:rsidR="00596C06" w:rsidRPr="00CD054C" w:rsidRDefault="00BB261E" w:rsidP="00D36455">
      <w:pPr>
        <w:spacing w:before="92"/>
        <w:ind w:right="44"/>
        <w:jc w:val="center"/>
        <w:rPr>
          <w:rFonts w:ascii="Verdana" w:hAnsi="Verdana"/>
          <w:b/>
          <w:sz w:val="18"/>
          <w:szCs w:val="18"/>
        </w:rPr>
      </w:pPr>
      <w:r w:rsidRPr="00CD054C">
        <w:rPr>
          <w:rFonts w:ascii="Verdana" w:hAnsi="Verdana"/>
          <w:b/>
          <w:sz w:val="18"/>
          <w:szCs w:val="18"/>
        </w:rPr>
        <w:t>GUJARAT PIPAVAV PORT</w:t>
      </w:r>
    </w:p>
    <w:p w14:paraId="539C7A42" w14:textId="77777777" w:rsidR="00596C06" w:rsidRPr="00CD054C" w:rsidRDefault="00596C06" w:rsidP="00D36455">
      <w:pPr>
        <w:pStyle w:val="BodyText"/>
        <w:ind w:right="44"/>
        <w:jc w:val="center"/>
        <w:rPr>
          <w:rFonts w:ascii="Verdana" w:hAnsi="Verdana"/>
          <w:b/>
        </w:rPr>
      </w:pPr>
    </w:p>
    <w:p w14:paraId="4C8D1FDF" w14:textId="0B4F6110" w:rsidR="00962F06" w:rsidRPr="00CD054C" w:rsidRDefault="002A6A07" w:rsidP="00962F06">
      <w:pPr>
        <w:spacing w:before="12"/>
        <w:ind w:left="20" w:right="19"/>
        <w:jc w:val="center"/>
        <w:rPr>
          <w:rFonts w:ascii="Verdana" w:hAnsi="Verdana"/>
          <w:b/>
          <w:sz w:val="18"/>
          <w:szCs w:val="18"/>
        </w:rPr>
      </w:pPr>
      <w:r>
        <w:rPr>
          <w:rFonts w:ascii="Verdana" w:hAnsi="Verdana"/>
          <w:b/>
          <w:sz w:val="18"/>
          <w:szCs w:val="18"/>
        </w:rPr>
        <w:t>EXCAVATION WORKS</w:t>
      </w:r>
      <w:r w:rsidR="00DA5F47">
        <w:rPr>
          <w:rFonts w:ascii="Verdana" w:hAnsi="Verdana"/>
          <w:b/>
          <w:sz w:val="18"/>
          <w:szCs w:val="18"/>
        </w:rPr>
        <w:t xml:space="preserve"> </w:t>
      </w:r>
      <w:r w:rsidR="00C7455B">
        <w:rPr>
          <w:rFonts w:ascii="Verdana" w:hAnsi="Verdana"/>
          <w:b/>
          <w:sz w:val="18"/>
          <w:szCs w:val="18"/>
        </w:rPr>
        <w:t>OF POND 1 AND STOCKPILE AREA</w:t>
      </w:r>
      <w:r>
        <w:rPr>
          <w:rFonts w:ascii="Verdana" w:hAnsi="Verdana"/>
          <w:b/>
          <w:sz w:val="18"/>
          <w:szCs w:val="18"/>
        </w:rPr>
        <w:t xml:space="preserve"> BEHIND</w:t>
      </w:r>
      <w:r w:rsidR="004600E7">
        <w:rPr>
          <w:rFonts w:ascii="Verdana" w:hAnsi="Verdana"/>
          <w:b/>
          <w:sz w:val="18"/>
          <w:szCs w:val="18"/>
        </w:rPr>
        <w:t xml:space="preserve"> THE NEW CUSTOM GATE </w:t>
      </w:r>
      <w:r w:rsidR="00C443F0">
        <w:rPr>
          <w:rFonts w:ascii="Verdana" w:hAnsi="Verdana"/>
          <w:b/>
          <w:sz w:val="18"/>
          <w:szCs w:val="18"/>
        </w:rPr>
        <w:t xml:space="preserve">                                                          </w:t>
      </w:r>
      <w:r w:rsidR="004600E7">
        <w:rPr>
          <w:rFonts w:ascii="Verdana" w:hAnsi="Verdana"/>
          <w:b/>
          <w:sz w:val="18"/>
          <w:szCs w:val="18"/>
        </w:rPr>
        <w:t>(NEAR FIRE FIGHTING AREA)</w:t>
      </w:r>
      <w:r w:rsidR="00E47BAB" w:rsidRPr="00CD054C">
        <w:rPr>
          <w:rFonts w:ascii="Verdana" w:hAnsi="Verdana"/>
          <w:b/>
          <w:sz w:val="18"/>
          <w:szCs w:val="18"/>
        </w:rPr>
        <w:t xml:space="preserve"> AT APM TERMINALS PIPAVAV</w:t>
      </w:r>
    </w:p>
    <w:p w14:paraId="08026D38" w14:textId="77777777" w:rsidR="00596C06" w:rsidRPr="00CD054C" w:rsidRDefault="00BB261E" w:rsidP="00D36455">
      <w:pPr>
        <w:spacing w:before="231"/>
        <w:ind w:right="44"/>
        <w:jc w:val="center"/>
        <w:rPr>
          <w:rFonts w:ascii="Verdana" w:hAnsi="Verdana"/>
          <w:b/>
          <w:sz w:val="18"/>
          <w:szCs w:val="18"/>
        </w:rPr>
      </w:pPr>
      <w:r w:rsidRPr="00CD054C">
        <w:rPr>
          <w:rFonts w:ascii="Verdana" w:hAnsi="Verdana"/>
          <w:b/>
          <w:sz w:val="18"/>
          <w:szCs w:val="18"/>
        </w:rPr>
        <w:t>LETTER OF TENDER</w:t>
      </w:r>
    </w:p>
    <w:p w14:paraId="6024A1FB" w14:textId="77777777" w:rsidR="00596C06" w:rsidRPr="00CD054C" w:rsidRDefault="00BB261E" w:rsidP="0065761B">
      <w:pPr>
        <w:pStyle w:val="Heading3"/>
        <w:spacing w:before="232"/>
        <w:ind w:left="220" w:right="44" w:firstLine="0"/>
        <w:rPr>
          <w:rFonts w:ascii="Verdana" w:hAnsi="Verdana"/>
          <w:sz w:val="18"/>
          <w:szCs w:val="18"/>
        </w:rPr>
      </w:pPr>
      <w:r w:rsidRPr="00CD054C">
        <w:rPr>
          <w:rFonts w:ascii="Verdana" w:hAnsi="Verdana"/>
          <w:sz w:val="18"/>
          <w:szCs w:val="18"/>
        </w:rPr>
        <w:t>TO: Gujarat Pipavav Port Ltd</w:t>
      </w:r>
    </w:p>
    <w:p w14:paraId="78671390" w14:textId="77777777" w:rsidR="00596C06" w:rsidRPr="00CD054C" w:rsidRDefault="00596C06" w:rsidP="0065761B">
      <w:pPr>
        <w:pStyle w:val="BodyText"/>
        <w:spacing w:before="10"/>
        <w:ind w:right="44"/>
        <w:jc w:val="both"/>
        <w:rPr>
          <w:rFonts w:ascii="Verdana" w:hAnsi="Verdana"/>
        </w:rPr>
      </w:pPr>
    </w:p>
    <w:p w14:paraId="25668568"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pacing w:val="3"/>
          <w:sz w:val="18"/>
          <w:szCs w:val="18"/>
        </w:rPr>
        <w:t xml:space="preserve">We </w:t>
      </w:r>
      <w:r w:rsidRPr="00CD054C">
        <w:rPr>
          <w:rFonts w:ascii="Verdana" w:hAnsi="Verdana"/>
          <w:sz w:val="18"/>
          <w:szCs w:val="18"/>
        </w:rPr>
        <w:t>have examined the Conditions of Contract, Specification, Drawings, Bill of Quantities, the other Annexures, the attached Appendix and</w:t>
      </w:r>
      <w:r w:rsidRPr="00CD054C">
        <w:rPr>
          <w:rFonts w:ascii="Verdana" w:hAnsi="Verdana"/>
          <w:spacing w:val="24"/>
          <w:sz w:val="18"/>
          <w:szCs w:val="18"/>
        </w:rPr>
        <w:t xml:space="preserve"> </w:t>
      </w:r>
      <w:r w:rsidRPr="00CD054C">
        <w:rPr>
          <w:rFonts w:ascii="Verdana" w:hAnsi="Verdana"/>
          <w:sz w:val="18"/>
          <w:szCs w:val="18"/>
        </w:rPr>
        <w:t>Addenda</w:t>
      </w:r>
      <w:r w:rsidRPr="00CD054C">
        <w:rPr>
          <w:rFonts w:ascii="Verdana" w:hAnsi="Verdana"/>
          <w:spacing w:val="16"/>
          <w:sz w:val="18"/>
          <w:szCs w:val="18"/>
        </w:rPr>
        <w:t xml:space="preserve"> </w:t>
      </w:r>
      <w:r w:rsidRPr="00CD054C">
        <w:rPr>
          <w:rFonts w:ascii="Verdana" w:hAnsi="Verdana"/>
          <w:sz w:val="18"/>
          <w:szCs w:val="18"/>
        </w:rPr>
        <w:t>No</w:t>
      </w:r>
      <w:r w:rsidR="00D36455" w:rsidRPr="00CD054C">
        <w:rPr>
          <w:rFonts w:ascii="Verdana" w:hAnsi="Verdana"/>
          <w:sz w:val="18"/>
          <w:szCs w:val="18"/>
        </w:rPr>
        <w:t>……………………………………………………………………….</w:t>
      </w:r>
      <w:r w:rsidRPr="00CD054C">
        <w:rPr>
          <w:rFonts w:ascii="Verdana" w:hAnsi="Verdana"/>
          <w:sz w:val="18"/>
          <w:szCs w:val="18"/>
        </w:rPr>
        <w:t>for</w:t>
      </w:r>
      <w:r w:rsidRPr="00CD054C">
        <w:rPr>
          <w:rFonts w:ascii="Verdana" w:hAnsi="Verdana"/>
          <w:spacing w:val="20"/>
          <w:sz w:val="18"/>
          <w:szCs w:val="18"/>
        </w:rPr>
        <w:t xml:space="preserve"> </w:t>
      </w:r>
      <w:r w:rsidRPr="00CD054C">
        <w:rPr>
          <w:rFonts w:ascii="Verdana" w:hAnsi="Verdana"/>
          <w:spacing w:val="-6"/>
          <w:sz w:val="18"/>
          <w:szCs w:val="18"/>
        </w:rPr>
        <w:t>the</w:t>
      </w:r>
    </w:p>
    <w:p w14:paraId="6918B7A0" w14:textId="77777777" w:rsidR="00596C06" w:rsidRPr="00CD054C" w:rsidRDefault="00BB261E" w:rsidP="00D36455">
      <w:pPr>
        <w:pStyle w:val="Heading3"/>
        <w:spacing w:before="1" w:line="312" w:lineRule="auto"/>
        <w:ind w:left="220" w:right="45" w:firstLine="0"/>
        <w:rPr>
          <w:rFonts w:ascii="Verdana" w:hAnsi="Verdana"/>
          <w:sz w:val="18"/>
          <w:szCs w:val="18"/>
        </w:rPr>
      </w:pPr>
      <w:r w:rsidRPr="00CD054C">
        <w:rPr>
          <w:rFonts w:ascii="Verdana" w:hAnsi="Verdana"/>
          <w:sz w:val="18"/>
          <w:szCs w:val="18"/>
        </w:rPr>
        <w:t xml:space="preserve">execution of the above-named Works. </w:t>
      </w:r>
      <w:r w:rsidRPr="00CD054C">
        <w:rPr>
          <w:rFonts w:ascii="Verdana" w:hAnsi="Verdana"/>
          <w:spacing w:val="4"/>
          <w:sz w:val="18"/>
          <w:szCs w:val="18"/>
        </w:rPr>
        <w:t xml:space="preserve">We </w:t>
      </w:r>
      <w:r w:rsidRPr="00CD054C">
        <w:rPr>
          <w:rFonts w:ascii="Verdana" w:hAnsi="Verdana"/>
          <w:sz w:val="18"/>
          <w:szCs w:val="18"/>
        </w:rPr>
        <w:t>offer to execute and complete the Works and remedy any defects  therein  in conformity with this  Tender  which includes  all  these  documents, for  the sum   of ……………………………………………</w:t>
      </w:r>
      <w:r w:rsidR="00D36455" w:rsidRPr="00CD054C">
        <w:rPr>
          <w:rFonts w:ascii="Verdana" w:hAnsi="Verdana"/>
          <w:sz w:val="18"/>
          <w:szCs w:val="18"/>
        </w:rPr>
        <w:t>…………………………………………………………………………………………………………………………</w:t>
      </w:r>
    </w:p>
    <w:p w14:paraId="744974F3" w14:textId="77777777" w:rsidR="00596C06" w:rsidRPr="00CD054C" w:rsidRDefault="00596C06" w:rsidP="00D36455">
      <w:pPr>
        <w:pStyle w:val="BodyText"/>
        <w:spacing w:before="11" w:line="312" w:lineRule="auto"/>
        <w:ind w:right="45"/>
        <w:jc w:val="both"/>
        <w:rPr>
          <w:rFonts w:ascii="Verdana" w:hAnsi="Verdana"/>
        </w:rPr>
      </w:pPr>
    </w:p>
    <w:p w14:paraId="411889D6" w14:textId="0DCD7E09"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z w:val="18"/>
          <w:szCs w:val="18"/>
        </w:rPr>
        <w:t xml:space="preserve">We accept your suggestions for the appointment of the Dispute </w:t>
      </w:r>
      <w:r w:rsidR="00546886" w:rsidRPr="00CD054C">
        <w:rPr>
          <w:rFonts w:ascii="Verdana" w:hAnsi="Verdana"/>
          <w:sz w:val="18"/>
          <w:szCs w:val="18"/>
        </w:rPr>
        <w:t>Adjudication</w:t>
      </w:r>
      <w:r w:rsidRPr="00CD054C">
        <w:rPr>
          <w:rFonts w:ascii="Verdana" w:hAnsi="Verdana"/>
          <w:sz w:val="18"/>
          <w:szCs w:val="18"/>
        </w:rPr>
        <w:t xml:space="preserve"> Board (DAB), as set out in section 5.</w:t>
      </w:r>
    </w:p>
    <w:p w14:paraId="656C9E72" w14:textId="77777777" w:rsidR="00596C06" w:rsidRPr="00CD054C" w:rsidRDefault="00596C06" w:rsidP="00D36455">
      <w:pPr>
        <w:pStyle w:val="BodyText"/>
        <w:spacing w:before="1" w:line="312" w:lineRule="auto"/>
        <w:ind w:right="45"/>
        <w:jc w:val="both"/>
        <w:rPr>
          <w:rFonts w:ascii="Verdana" w:hAnsi="Verdana"/>
        </w:rPr>
      </w:pPr>
    </w:p>
    <w:p w14:paraId="1307751A"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pacing w:val="3"/>
          <w:sz w:val="18"/>
          <w:szCs w:val="18"/>
        </w:rPr>
        <w:t>We</w:t>
      </w:r>
      <w:r w:rsidRPr="00CD054C">
        <w:rPr>
          <w:rFonts w:ascii="Verdana" w:hAnsi="Verdana"/>
          <w:spacing w:val="-8"/>
          <w:sz w:val="18"/>
          <w:szCs w:val="18"/>
        </w:rPr>
        <w:t xml:space="preserve"> </w:t>
      </w:r>
      <w:r w:rsidRPr="00CD054C">
        <w:rPr>
          <w:rFonts w:ascii="Verdana" w:hAnsi="Verdana"/>
          <w:sz w:val="18"/>
          <w:szCs w:val="18"/>
        </w:rPr>
        <w:t>agree</w:t>
      </w:r>
      <w:r w:rsidRPr="00CD054C">
        <w:rPr>
          <w:rFonts w:ascii="Verdana" w:hAnsi="Verdana"/>
          <w:spacing w:val="-5"/>
          <w:sz w:val="18"/>
          <w:szCs w:val="18"/>
        </w:rPr>
        <w:t xml:space="preserve"> </w:t>
      </w:r>
      <w:r w:rsidRPr="00CD054C">
        <w:rPr>
          <w:rFonts w:ascii="Verdana" w:hAnsi="Verdana"/>
          <w:sz w:val="18"/>
          <w:szCs w:val="18"/>
        </w:rPr>
        <w:t>to</w:t>
      </w:r>
      <w:r w:rsidRPr="00CD054C">
        <w:rPr>
          <w:rFonts w:ascii="Verdana" w:hAnsi="Verdana"/>
          <w:spacing w:val="-2"/>
          <w:sz w:val="18"/>
          <w:szCs w:val="18"/>
        </w:rPr>
        <w:t xml:space="preserve"> </w:t>
      </w:r>
      <w:r w:rsidRPr="00CD054C">
        <w:rPr>
          <w:rFonts w:ascii="Verdana" w:hAnsi="Verdana"/>
          <w:sz w:val="18"/>
          <w:szCs w:val="18"/>
        </w:rPr>
        <w:t>abide</w:t>
      </w:r>
      <w:r w:rsidRPr="00CD054C">
        <w:rPr>
          <w:rFonts w:ascii="Verdana" w:hAnsi="Verdana"/>
          <w:spacing w:val="-2"/>
          <w:sz w:val="18"/>
          <w:szCs w:val="18"/>
        </w:rPr>
        <w:t xml:space="preserve"> </w:t>
      </w:r>
      <w:r w:rsidRPr="00CD054C">
        <w:rPr>
          <w:rFonts w:ascii="Verdana" w:hAnsi="Verdana"/>
          <w:sz w:val="18"/>
          <w:szCs w:val="18"/>
        </w:rPr>
        <w:t>by</w:t>
      </w:r>
      <w:r w:rsidRPr="00CD054C">
        <w:rPr>
          <w:rFonts w:ascii="Verdana" w:hAnsi="Verdana"/>
          <w:spacing w:val="-6"/>
          <w:sz w:val="18"/>
          <w:szCs w:val="18"/>
        </w:rPr>
        <w:t xml:space="preserve"> </w:t>
      </w:r>
      <w:r w:rsidRPr="00CD054C">
        <w:rPr>
          <w:rFonts w:ascii="Verdana" w:hAnsi="Verdana"/>
          <w:sz w:val="18"/>
          <w:szCs w:val="18"/>
        </w:rPr>
        <w:t>this</w:t>
      </w:r>
      <w:r w:rsidRPr="00CD054C">
        <w:rPr>
          <w:rFonts w:ascii="Verdana" w:hAnsi="Verdana"/>
          <w:spacing w:val="-1"/>
          <w:sz w:val="18"/>
          <w:szCs w:val="18"/>
        </w:rPr>
        <w:t xml:space="preserve"> </w:t>
      </w:r>
      <w:r w:rsidRPr="00CD054C">
        <w:rPr>
          <w:rFonts w:ascii="Verdana" w:hAnsi="Verdana"/>
          <w:sz w:val="18"/>
          <w:szCs w:val="18"/>
        </w:rPr>
        <w:t>Tender</w:t>
      </w:r>
      <w:r w:rsidRPr="00CD054C">
        <w:rPr>
          <w:rFonts w:ascii="Verdana" w:hAnsi="Verdana"/>
          <w:spacing w:val="-4"/>
          <w:sz w:val="18"/>
          <w:szCs w:val="18"/>
        </w:rPr>
        <w:t xml:space="preserve"> </w:t>
      </w:r>
      <w:r w:rsidRPr="00CD054C">
        <w:rPr>
          <w:rFonts w:ascii="Verdana" w:hAnsi="Verdana"/>
          <w:sz w:val="18"/>
          <w:szCs w:val="18"/>
        </w:rPr>
        <w:t>for</w:t>
      </w:r>
      <w:r w:rsidRPr="00CD054C">
        <w:rPr>
          <w:rFonts w:ascii="Verdana" w:hAnsi="Verdana"/>
          <w:spacing w:val="-4"/>
          <w:sz w:val="18"/>
          <w:szCs w:val="18"/>
        </w:rPr>
        <w:t xml:space="preserve"> </w:t>
      </w:r>
      <w:r w:rsidRPr="00CD054C">
        <w:rPr>
          <w:rFonts w:ascii="Verdana" w:hAnsi="Verdana"/>
          <w:sz w:val="18"/>
          <w:szCs w:val="18"/>
        </w:rPr>
        <w:t>Prices</w:t>
      </w:r>
      <w:r w:rsidRPr="00CD054C">
        <w:rPr>
          <w:rFonts w:ascii="Verdana" w:hAnsi="Verdana"/>
          <w:spacing w:val="-2"/>
          <w:sz w:val="18"/>
          <w:szCs w:val="18"/>
        </w:rPr>
        <w:t xml:space="preserve"> </w:t>
      </w:r>
      <w:r w:rsidRPr="00CD054C">
        <w:rPr>
          <w:rFonts w:ascii="Verdana" w:hAnsi="Verdana"/>
          <w:sz w:val="18"/>
          <w:szCs w:val="18"/>
        </w:rPr>
        <w:t>until</w:t>
      </w:r>
      <w:r w:rsidRPr="00CD054C">
        <w:rPr>
          <w:rFonts w:ascii="Verdana" w:hAnsi="Verdana"/>
          <w:spacing w:val="-3"/>
          <w:sz w:val="18"/>
          <w:szCs w:val="18"/>
        </w:rPr>
        <w:t xml:space="preserve"> </w:t>
      </w:r>
      <w:r w:rsidRPr="00CD054C">
        <w:rPr>
          <w:rFonts w:ascii="Verdana" w:hAnsi="Verdana"/>
          <w:sz w:val="18"/>
          <w:szCs w:val="18"/>
        </w:rPr>
        <w:t>120</w:t>
      </w:r>
      <w:r w:rsidRPr="00CD054C">
        <w:rPr>
          <w:rFonts w:ascii="Verdana" w:hAnsi="Verdana"/>
          <w:spacing w:val="-4"/>
          <w:sz w:val="18"/>
          <w:szCs w:val="18"/>
        </w:rPr>
        <w:t xml:space="preserve"> </w:t>
      </w:r>
      <w:r w:rsidRPr="00CD054C">
        <w:rPr>
          <w:rFonts w:ascii="Verdana" w:hAnsi="Verdana"/>
          <w:sz w:val="18"/>
          <w:szCs w:val="18"/>
        </w:rPr>
        <w:t>days</w:t>
      </w:r>
      <w:r w:rsidRPr="00CD054C">
        <w:rPr>
          <w:rFonts w:ascii="Verdana" w:hAnsi="Verdana"/>
          <w:spacing w:val="-3"/>
          <w:sz w:val="18"/>
          <w:szCs w:val="18"/>
        </w:rPr>
        <w:t xml:space="preserve"> </w:t>
      </w:r>
      <w:r w:rsidRPr="00CD054C">
        <w:rPr>
          <w:rFonts w:ascii="Verdana" w:hAnsi="Verdana"/>
          <w:sz w:val="18"/>
          <w:szCs w:val="18"/>
        </w:rPr>
        <w:t>from the</w:t>
      </w:r>
      <w:r w:rsidRPr="00CD054C">
        <w:rPr>
          <w:rFonts w:ascii="Verdana" w:hAnsi="Verdana"/>
          <w:spacing w:val="-6"/>
          <w:sz w:val="18"/>
          <w:szCs w:val="18"/>
        </w:rPr>
        <w:t xml:space="preserve"> </w:t>
      </w:r>
      <w:r w:rsidRPr="00CD054C">
        <w:rPr>
          <w:rFonts w:ascii="Verdana" w:hAnsi="Verdana"/>
          <w:sz w:val="18"/>
          <w:szCs w:val="18"/>
        </w:rPr>
        <w:t>date</w:t>
      </w:r>
      <w:r w:rsidRPr="00CD054C">
        <w:rPr>
          <w:rFonts w:ascii="Verdana" w:hAnsi="Verdana"/>
          <w:spacing w:val="-5"/>
          <w:sz w:val="18"/>
          <w:szCs w:val="18"/>
        </w:rPr>
        <w:t xml:space="preserve"> </w:t>
      </w:r>
      <w:r w:rsidRPr="00CD054C">
        <w:rPr>
          <w:rFonts w:ascii="Verdana" w:hAnsi="Verdana"/>
          <w:sz w:val="18"/>
          <w:szCs w:val="18"/>
        </w:rPr>
        <w:t>for</w:t>
      </w:r>
      <w:r w:rsidRPr="00CD054C">
        <w:rPr>
          <w:rFonts w:ascii="Verdana" w:hAnsi="Verdana"/>
          <w:spacing w:val="-4"/>
          <w:sz w:val="18"/>
          <w:szCs w:val="18"/>
        </w:rPr>
        <w:t xml:space="preserve"> </w:t>
      </w:r>
      <w:r w:rsidRPr="00CD054C">
        <w:rPr>
          <w:rFonts w:ascii="Verdana" w:hAnsi="Verdana"/>
          <w:sz w:val="18"/>
          <w:szCs w:val="18"/>
        </w:rPr>
        <w:t>the</w:t>
      </w:r>
      <w:r w:rsidRPr="00CD054C">
        <w:rPr>
          <w:rFonts w:ascii="Verdana" w:hAnsi="Verdana"/>
          <w:spacing w:val="-5"/>
          <w:sz w:val="18"/>
          <w:szCs w:val="18"/>
        </w:rPr>
        <w:t xml:space="preserve"> </w:t>
      </w:r>
      <w:r w:rsidRPr="00CD054C">
        <w:rPr>
          <w:rFonts w:ascii="Verdana" w:hAnsi="Verdana"/>
          <w:sz w:val="18"/>
          <w:szCs w:val="18"/>
        </w:rPr>
        <w:t>submission</w:t>
      </w:r>
      <w:r w:rsidRPr="00CD054C">
        <w:rPr>
          <w:rFonts w:ascii="Verdana" w:hAnsi="Verdana"/>
          <w:spacing w:val="-2"/>
          <w:sz w:val="18"/>
          <w:szCs w:val="18"/>
        </w:rPr>
        <w:t xml:space="preserve"> </w:t>
      </w:r>
      <w:r w:rsidRPr="00CD054C">
        <w:rPr>
          <w:rFonts w:ascii="Verdana" w:hAnsi="Verdana"/>
          <w:sz w:val="18"/>
          <w:szCs w:val="18"/>
        </w:rPr>
        <w:t>and</w:t>
      </w:r>
      <w:r w:rsidRPr="00CD054C">
        <w:rPr>
          <w:rFonts w:ascii="Verdana" w:hAnsi="Verdana"/>
          <w:spacing w:val="-3"/>
          <w:sz w:val="18"/>
          <w:szCs w:val="18"/>
        </w:rPr>
        <w:t xml:space="preserve"> </w:t>
      </w:r>
      <w:r w:rsidRPr="00CD054C">
        <w:rPr>
          <w:rFonts w:ascii="Verdana" w:hAnsi="Verdana"/>
          <w:sz w:val="18"/>
          <w:szCs w:val="18"/>
        </w:rPr>
        <w:t>it</w:t>
      </w:r>
      <w:r w:rsidRPr="00CD054C">
        <w:rPr>
          <w:rFonts w:ascii="Verdana" w:hAnsi="Verdana"/>
          <w:spacing w:val="-4"/>
          <w:sz w:val="18"/>
          <w:szCs w:val="18"/>
        </w:rPr>
        <w:t xml:space="preserve"> </w:t>
      </w:r>
      <w:r w:rsidRPr="00CD054C">
        <w:rPr>
          <w:rFonts w:ascii="Verdana" w:hAnsi="Verdana"/>
          <w:sz w:val="18"/>
          <w:szCs w:val="18"/>
        </w:rPr>
        <w:t xml:space="preserve">shall remain binding upon us and may be accepted at any time before that date. </w:t>
      </w:r>
      <w:r w:rsidRPr="00CD054C">
        <w:rPr>
          <w:rFonts w:ascii="Verdana" w:hAnsi="Verdana"/>
          <w:spacing w:val="4"/>
          <w:sz w:val="18"/>
          <w:szCs w:val="18"/>
        </w:rPr>
        <w:t xml:space="preserve">We </w:t>
      </w:r>
      <w:r w:rsidRPr="00CD054C">
        <w:rPr>
          <w:rFonts w:ascii="Verdana" w:hAnsi="Verdana"/>
          <w:sz w:val="18"/>
          <w:szCs w:val="18"/>
        </w:rPr>
        <w:t>acknowledge that the Appendix forms part of this Letter of</w:t>
      </w:r>
      <w:r w:rsidRPr="00CD054C">
        <w:rPr>
          <w:rFonts w:ascii="Verdana" w:hAnsi="Verdana"/>
          <w:spacing w:val="4"/>
          <w:sz w:val="18"/>
          <w:szCs w:val="18"/>
        </w:rPr>
        <w:t xml:space="preserve"> </w:t>
      </w:r>
      <w:r w:rsidRPr="00CD054C">
        <w:rPr>
          <w:rFonts w:ascii="Verdana" w:hAnsi="Verdana"/>
          <w:sz w:val="18"/>
          <w:szCs w:val="18"/>
        </w:rPr>
        <w:t>Tender.</w:t>
      </w:r>
    </w:p>
    <w:p w14:paraId="20241953" w14:textId="77777777" w:rsidR="00596C06" w:rsidRPr="00CD054C" w:rsidRDefault="00596C06" w:rsidP="00D36455">
      <w:pPr>
        <w:pStyle w:val="BodyText"/>
        <w:spacing w:before="11" w:line="312" w:lineRule="auto"/>
        <w:ind w:right="45"/>
        <w:jc w:val="both"/>
        <w:rPr>
          <w:rFonts w:ascii="Verdana" w:hAnsi="Verdana"/>
        </w:rPr>
      </w:pPr>
    </w:p>
    <w:p w14:paraId="23EC4571" w14:textId="77777777" w:rsidR="00596C06" w:rsidRPr="00CD054C" w:rsidRDefault="00BB261E" w:rsidP="000C5DC9">
      <w:pPr>
        <w:pStyle w:val="Heading3"/>
        <w:tabs>
          <w:tab w:val="left" w:leader="dot" w:pos="4289"/>
        </w:tabs>
        <w:spacing w:line="312" w:lineRule="auto"/>
        <w:ind w:left="220" w:right="45" w:firstLine="0"/>
        <w:rPr>
          <w:rFonts w:ascii="Verdana" w:hAnsi="Verdana"/>
          <w:sz w:val="18"/>
          <w:szCs w:val="18"/>
        </w:rPr>
      </w:pPr>
      <w:r w:rsidRPr="00CD054C">
        <w:rPr>
          <w:rFonts w:ascii="Verdana" w:hAnsi="Verdana"/>
          <w:sz w:val="18"/>
          <w:szCs w:val="18"/>
        </w:rPr>
        <w:t>If this offer,</w:t>
      </w:r>
      <w:r w:rsidRPr="00CD054C">
        <w:rPr>
          <w:rFonts w:ascii="Verdana" w:hAnsi="Verdana"/>
          <w:spacing w:val="11"/>
          <w:sz w:val="18"/>
          <w:szCs w:val="18"/>
        </w:rPr>
        <w:t xml:space="preserve"> </w:t>
      </w:r>
      <w:r w:rsidRPr="00CD054C">
        <w:rPr>
          <w:rFonts w:ascii="Verdana" w:hAnsi="Verdana"/>
          <w:sz w:val="18"/>
          <w:szCs w:val="18"/>
        </w:rPr>
        <w:t>submitted</w:t>
      </w:r>
      <w:r w:rsidRPr="00CD054C">
        <w:rPr>
          <w:rFonts w:ascii="Verdana" w:hAnsi="Verdana"/>
          <w:spacing w:val="3"/>
          <w:sz w:val="18"/>
          <w:szCs w:val="18"/>
        </w:rPr>
        <w:t xml:space="preserve"> </w:t>
      </w:r>
      <w:r w:rsidRPr="00CD054C">
        <w:rPr>
          <w:rFonts w:ascii="Verdana" w:hAnsi="Verdana"/>
          <w:sz w:val="18"/>
          <w:szCs w:val="18"/>
        </w:rPr>
        <w:t>on</w:t>
      </w:r>
      <w:r w:rsidRPr="00CD054C">
        <w:rPr>
          <w:rFonts w:ascii="Verdana" w:hAnsi="Verdana"/>
          <w:sz w:val="18"/>
          <w:szCs w:val="18"/>
        </w:rPr>
        <w:tab/>
        <w:t>, is accepted, we will provide the specified</w:t>
      </w:r>
      <w:r w:rsidRPr="00CD054C">
        <w:rPr>
          <w:rFonts w:ascii="Verdana" w:hAnsi="Verdana"/>
          <w:spacing w:val="38"/>
          <w:sz w:val="18"/>
          <w:szCs w:val="18"/>
        </w:rPr>
        <w:t xml:space="preserve"> </w:t>
      </w:r>
      <w:r w:rsidRPr="00CD054C">
        <w:rPr>
          <w:rFonts w:ascii="Verdana" w:hAnsi="Verdana"/>
          <w:sz w:val="18"/>
          <w:szCs w:val="18"/>
        </w:rPr>
        <w:t>Performance</w:t>
      </w:r>
      <w:r w:rsidR="000C5DC9" w:rsidRPr="00CD054C">
        <w:rPr>
          <w:rFonts w:ascii="Verdana" w:hAnsi="Verdana"/>
          <w:sz w:val="18"/>
          <w:szCs w:val="18"/>
        </w:rPr>
        <w:t xml:space="preserve"> </w:t>
      </w:r>
      <w:r w:rsidRPr="00CD054C">
        <w:rPr>
          <w:rFonts w:ascii="Verdana" w:hAnsi="Verdana"/>
          <w:sz w:val="18"/>
          <w:szCs w:val="18"/>
        </w:rPr>
        <w:t>Security, commence the Works as soon as is reasonably practicable after the Commencement Date, and complete the Works in accordance with the above-named documents within the Time for Completion.</w:t>
      </w:r>
    </w:p>
    <w:p w14:paraId="3A30D40C" w14:textId="77777777" w:rsidR="00596C06" w:rsidRPr="00CD054C" w:rsidRDefault="00596C06" w:rsidP="00D36455">
      <w:pPr>
        <w:pStyle w:val="BodyText"/>
        <w:spacing w:line="312" w:lineRule="auto"/>
        <w:ind w:right="45"/>
        <w:jc w:val="both"/>
        <w:rPr>
          <w:rFonts w:ascii="Verdana" w:hAnsi="Verdana"/>
        </w:rPr>
      </w:pPr>
    </w:p>
    <w:p w14:paraId="7E439B95" w14:textId="77777777" w:rsidR="00596C06" w:rsidRPr="00CD054C" w:rsidRDefault="00596C06" w:rsidP="00D36455">
      <w:pPr>
        <w:pStyle w:val="BodyText"/>
        <w:spacing w:line="312" w:lineRule="auto"/>
        <w:ind w:right="45"/>
        <w:jc w:val="both"/>
        <w:rPr>
          <w:rFonts w:ascii="Verdana" w:hAnsi="Verdana"/>
        </w:rPr>
      </w:pPr>
    </w:p>
    <w:p w14:paraId="02B4B16C" w14:textId="77777777" w:rsidR="00596C06" w:rsidRPr="00CD054C" w:rsidRDefault="00BB261E" w:rsidP="00D36455">
      <w:pPr>
        <w:pStyle w:val="Heading3"/>
        <w:spacing w:before="1" w:line="312" w:lineRule="auto"/>
        <w:ind w:left="220" w:right="45" w:firstLine="0"/>
        <w:rPr>
          <w:rFonts w:ascii="Verdana" w:hAnsi="Verdana"/>
          <w:sz w:val="18"/>
          <w:szCs w:val="18"/>
        </w:rPr>
      </w:pPr>
      <w:r w:rsidRPr="00CD054C">
        <w:rPr>
          <w:rFonts w:ascii="Verdana" w:hAnsi="Verdana"/>
          <w:sz w:val="18"/>
          <w:szCs w:val="18"/>
        </w:rPr>
        <w:t>Unless</w:t>
      </w:r>
      <w:r w:rsidRPr="00CD054C">
        <w:rPr>
          <w:rFonts w:ascii="Verdana" w:hAnsi="Verdana"/>
          <w:spacing w:val="-7"/>
          <w:sz w:val="18"/>
          <w:szCs w:val="18"/>
        </w:rPr>
        <w:t xml:space="preserve"> </w:t>
      </w:r>
      <w:r w:rsidRPr="00CD054C">
        <w:rPr>
          <w:rFonts w:ascii="Verdana" w:hAnsi="Verdana"/>
          <w:sz w:val="18"/>
          <w:szCs w:val="18"/>
        </w:rPr>
        <w:t>and</w:t>
      </w:r>
      <w:r w:rsidRPr="00CD054C">
        <w:rPr>
          <w:rFonts w:ascii="Verdana" w:hAnsi="Verdana"/>
          <w:spacing w:val="-6"/>
          <w:sz w:val="18"/>
          <w:szCs w:val="18"/>
        </w:rPr>
        <w:t xml:space="preserve"> </w:t>
      </w:r>
      <w:r w:rsidRPr="00CD054C">
        <w:rPr>
          <w:rFonts w:ascii="Verdana" w:hAnsi="Verdana"/>
          <w:sz w:val="18"/>
          <w:szCs w:val="18"/>
        </w:rPr>
        <w:t>until</w:t>
      </w:r>
      <w:r w:rsidRPr="00CD054C">
        <w:rPr>
          <w:rFonts w:ascii="Verdana" w:hAnsi="Verdana"/>
          <w:spacing w:val="-5"/>
          <w:sz w:val="18"/>
          <w:szCs w:val="18"/>
        </w:rPr>
        <w:t xml:space="preserve"> </w:t>
      </w:r>
      <w:r w:rsidRPr="00CD054C">
        <w:rPr>
          <w:rFonts w:ascii="Verdana" w:hAnsi="Verdana"/>
          <w:sz w:val="18"/>
          <w:szCs w:val="18"/>
        </w:rPr>
        <w:t>a</w:t>
      </w:r>
      <w:r w:rsidRPr="00CD054C">
        <w:rPr>
          <w:rFonts w:ascii="Verdana" w:hAnsi="Verdana"/>
          <w:spacing w:val="-6"/>
          <w:sz w:val="18"/>
          <w:szCs w:val="18"/>
        </w:rPr>
        <w:t xml:space="preserve"> </w:t>
      </w:r>
      <w:r w:rsidRPr="00CD054C">
        <w:rPr>
          <w:rFonts w:ascii="Verdana" w:hAnsi="Verdana"/>
          <w:sz w:val="18"/>
          <w:szCs w:val="18"/>
        </w:rPr>
        <w:t>formal</w:t>
      </w:r>
      <w:r w:rsidRPr="00CD054C">
        <w:rPr>
          <w:rFonts w:ascii="Verdana" w:hAnsi="Verdana"/>
          <w:spacing w:val="-5"/>
          <w:sz w:val="18"/>
          <w:szCs w:val="18"/>
        </w:rPr>
        <w:t xml:space="preserve"> </w:t>
      </w:r>
      <w:r w:rsidRPr="00CD054C">
        <w:rPr>
          <w:rFonts w:ascii="Verdana" w:hAnsi="Verdana"/>
          <w:sz w:val="18"/>
          <w:szCs w:val="18"/>
        </w:rPr>
        <w:t>Agreement</w:t>
      </w:r>
      <w:r w:rsidRPr="00CD054C">
        <w:rPr>
          <w:rFonts w:ascii="Verdana" w:hAnsi="Verdana"/>
          <w:spacing w:val="-8"/>
          <w:sz w:val="18"/>
          <w:szCs w:val="18"/>
        </w:rPr>
        <w:t xml:space="preserve"> </w:t>
      </w:r>
      <w:r w:rsidRPr="00CD054C">
        <w:rPr>
          <w:rFonts w:ascii="Verdana" w:hAnsi="Verdana"/>
          <w:sz w:val="18"/>
          <w:szCs w:val="18"/>
        </w:rPr>
        <w:t>is</w:t>
      </w:r>
      <w:r w:rsidRPr="00CD054C">
        <w:rPr>
          <w:rFonts w:ascii="Verdana" w:hAnsi="Verdana"/>
          <w:spacing w:val="-6"/>
          <w:sz w:val="18"/>
          <w:szCs w:val="18"/>
        </w:rPr>
        <w:t xml:space="preserve"> </w:t>
      </w:r>
      <w:r w:rsidRPr="00CD054C">
        <w:rPr>
          <w:rFonts w:ascii="Verdana" w:hAnsi="Verdana"/>
          <w:sz w:val="18"/>
          <w:szCs w:val="18"/>
        </w:rPr>
        <w:t>prepared</w:t>
      </w:r>
      <w:r w:rsidRPr="00CD054C">
        <w:rPr>
          <w:rFonts w:ascii="Verdana" w:hAnsi="Verdana"/>
          <w:spacing w:val="-8"/>
          <w:sz w:val="18"/>
          <w:szCs w:val="18"/>
        </w:rPr>
        <w:t xml:space="preserve"> </w:t>
      </w:r>
      <w:r w:rsidRPr="00CD054C">
        <w:rPr>
          <w:rFonts w:ascii="Verdana" w:hAnsi="Verdana"/>
          <w:sz w:val="18"/>
          <w:szCs w:val="18"/>
        </w:rPr>
        <w:t>and</w:t>
      </w:r>
      <w:r w:rsidRPr="00CD054C">
        <w:rPr>
          <w:rFonts w:ascii="Verdana" w:hAnsi="Verdana"/>
          <w:spacing w:val="-5"/>
          <w:sz w:val="18"/>
          <w:szCs w:val="18"/>
        </w:rPr>
        <w:t xml:space="preserve"> </w:t>
      </w:r>
      <w:r w:rsidRPr="00CD054C">
        <w:rPr>
          <w:rFonts w:ascii="Verdana" w:hAnsi="Verdana"/>
          <w:sz w:val="18"/>
          <w:szCs w:val="18"/>
        </w:rPr>
        <w:t>executed</w:t>
      </w:r>
      <w:r w:rsidRPr="00CD054C">
        <w:rPr>
          <w:rFonts w:ascii="Verdana" w:hAnsi="Verdana"/>
          <w:spacing w:val="-7"/>
          <w:sz w:val="18"/>
          <w:szCs w:val="18"/>
        </w:rPr>
        <w:t xml:space="preserve"> </w:t>
      </w:r>
      <w:r w:rsidRPr="00CD054C">
        <w:rPr>
          <w:rFonts w:ascii="Verdana" w:hAnsi="Verdana"/>
          <w:sz w:val="18"/>
          <w:szCs w:val="18"/>
        </w:rPr>
        <w:t>this</w:t>
      </w:r>
      <w:r w:rsidRPr="00CD054C">
        <w:rPr>
          <w:rFonts w:ascii="Verdana" w:hAnsi="Verdana"/>
          <w:spacing w:val="-4"/>
          <w:sz w:val="18"/>
          <w:szCs w:val="18"/>
        </w:rPr>
        <w:t xml:space="preserve"> </w:t>
      </w:r>
      <w:r w:rsidRPr="00CD054C">
        <w:rPr>
          <w:rFonts w:ascii="Verdana" w:hAnsi="Verdana"/>
          <w:sz w:val="18"/>
          <w:szCs w:val="18"/>
        </w:rPr>
        <w:t>Letter</w:t>
      </w:r>
      <w:r w:rsidRPr="00CD054C">
        <w:rPr>
          <w:rFonts w:ascii="Verdana" w:hAnsi="Verdana"/>
          <w:spacing w:val="-7"/>
          <w:sz w:val="18"/>
          <w:szCs w:val="18"/>
        </w:rPr>
        <w:t xml:space="preserve"> </w:t>
      </w:r>
      <w:r w:rsidRPr="00CD054C">
        <w:rPr>
          <w:rFonts w:ascii="Verdana" w:hAnsi="Verdana"/>
          <w:sz w:val="18"/>
          <w:szCs w:val="18"/>
        </w:rPr>
        <w:t>of</w:t>
      </w:r>
      <w:r w:rsidRPr="00CD054C">
        <w:rPr>
          <w:rFonts w:ascii="Verdana" w:hAnsi="Verdana"/>
          <w:spacing w:val="-5"/>
          <w:sz w:val="18"/>
          <w:szCs w:val="18"/>
        </w:rPr>
        <w:t xml:space="preserve"> </w:t>
      </w:r>
      <w:r w:rsidRPr="00CD054C">
        <w:rPr>
          <w:rFonts w:ascii="Verdana" w:hAnsi="Verdana"/>
          <w:sz w:val="18"/>
          <w:szCs w:val="18"/>
        </w:rPr>
        <w:t>Tender,</w:t>
      </w:r>
      <w:r w:rsidRPr="00CD054C">
        <w:rPr>
          <w:rFonts w:ascii="Verdana" w:hAnsi="Verdana"/>
          <w:spacing w:val="-7"/>
          <w:sz w:val="18"/>
          <w:szCs w:val="18"/>
        </w:rPr>
        <w:t xml:space="preserve"> </w:t>
      </w:r>
      <w:r w:rsidRPr="00CD054C">
        <w:rPr>
          <w:rFonts w:ascii="Verdana" w:hAnsi="Verdana"/>
          <w:sz w:val="18"/>
          <w:szCs w:val="18"/>
        </w:rPr>
        <w:t>together</w:t>
      </w:r>
      <w:r w:rsidRPr="00CD054C">
        <w:rPr>
          <w:rFonts w:ascii="Verdana" w:hAnsi="Verdana"/>
          <w:spacing w:val="-4"/>
          <w:sz w:val="18"/>
          <w:szCs w:val="18"/>
        </w:rPr>
        <w:t xml:space="preserve"> </w:t>
      </w:r>
      <w:r w:rsidRPr="00CD054C">
        <w:rPr>
          <w:rFonts w:ascii="Verdana" w:hAnsi="Verdana"/>
          <w:sz w:val="18"/>
          <w:szCs w:val="18"/>
        </w:rPr>
        <w:t>with</w:t>
      </w:r>
      <w:r w:rsidRPr="00CD054C">
        <w:rPr>
          <w:rFonts w:ascii="Verdana" w:hAnsi="Verdana"/>
          <w:spacing w:val="-3"/>
          <w:sz w:val="18"/>
          <w:szCs w:val="18"/>
        </w:rPr>
        <w:t xml:space="preserve"> </w:t>
      </w:r>
      <w:r w:rsidRPr="00CD054C">
        <w:rPr>
          <w:rFonts w:ascii="Verdana" w:hAnsi="Verdana"/>
          <w:sz w:val="18"/>
          <w:szCs w:val="18"/>
        </w:rPr>
        <w:t>your written acceptance thereof, shall constitute a binding contract between</w:t>
      </w:r>
      <w:r w:rsidRPr="00CD054C">
        <w:rPr>
          <w:rFonts w:ascii="Verdana" w:hAnsi="Verdana"/>
          <w:spacing w:val="-6"/>
          <w:sz w:val="18"/>
          <w:szCs w:val="18"/>
        </w:rPr>
        <w:t xml:space="preserve"> </w:t>
      </w:r>
      <w:r w:rsidRPr="00CD054C">
        <w:rPr>
          <w:rFonts w:ascii="Verdana" w:hAnsi="Verdana"/>
          <w:spacing w:val="3"/>
          <w:sz w:val="18"/>
          <w:szCs w:val="18"/>
        </w:rPr>
        <w:t>us.</w:t>
      </w:r>
    </w:p>
    <w:p w14:paraId="69072D4F" w14:textId="77777777" w:rsidR="00596C06" w:rsidRPr="00CD054C" w:rsidRDefault="00596C06" w:rsidP="00D36455">
      <w:pPr>
        <w:pStyle w:val="BodyText"/>
        <w:spacing w:before="10" w:line="312" w:lineRule="auto"/>
        <w:ind w:right="45"/>
        <w:jc w:val="both"/>
        <w:rPr>
          <w:rFonts w:ascii="Verdana" w:hAnsi="Verdana"/>
        </w:rPr>
      </w:pPr>
    </w:p>
    <w:p w14:paraId="53622EEE"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z w:val="18"/>
          <w:szCs w:val="18"/>
        </w:rPr>
        <w:t>We understand that you are not bound to accept the lowest or any Tender you may receive.</w:t>
      </w:r>
    </w:p>
    <w:p w14:paraId="78AF3B45" w14:textId="77777777" w:rsidR="00596C06" w:rsidRPr="00CD054C" w:rsidRDefault="00596C06" w:rsidP="00D36455">
      <w:pPr>
        <w:pStyle w:val="BodyText"/>
        <w:spacing w:line="312" w:lineRule="auto"/>
        <w:ind w:right="45"/>
        <w:jc w:val="both"/>
        <w:rPr>
          <w:rFonts w:ascii="Verdana" w:hAnsi="Verdana"/>
        </w:rPr>
      </w:pPr>
    </w:p>
    <w:p w14:paraId="7581CBF6" w14:textId="77777777" w:rsidR="00596C06" w:rsidRPr="00CD054C" w:rsidRDefault="00596C06" w:rsidP="00D36455">
      <w:pPr>
        <w:pStyle w:val="BodyText"/>
        <w:spacing w:line="312" w:lineRule="auto"/>
        <w:ind w:right="45"/>
        <w:jc w:val="both"/>
        <w:rPr>
          <w:rFonts w:ascii="Verdana" w:hAnsi="Verdana"/>
        </w:rPr>
      </w:pPr>
    </w:p>
    <w:p w14:paraId="0F7A8CFD" w14:textId="77777777" w:rsidR="00596C06" w:rsidRPr="00CD054C" w:rsidRDefault="00BB261E" w:rsidP="00D36455">
      <w:pPr>
        <w:pStyle w:val="Heading3"/>
        <w:spacing w:before="186" w:line="312" w:lineRule="auto"/>
        <w:ind w:left="220" w:right="45" w:firstLine="0"/>
        <w:rPr>
          <w:rFonts w:ascii="Verdana" w:hAnsi="Verdana"/>
          <w:sz w:val="18"/>
          <w:szCs w:val="18"/>
        </w:rPr>
      </w:pPr>
      <w:r w:rsidRPr="00CD054C">
        <w:rPr>
          <w:rFonts w:ascii="Verdana" w:hAnsi="Verdana"/>
          <w:sz w:val="18"/>
          <w:szCs w:val="18"/>
        </w:rPr>
        <w:t>Signature …………</w:t>
      </w:r>
      <w:r w:rsidR="00D36455" w:rsidRPr="00CD054C">
        <w:rPr>
          <w:rFonts w:ascii="Verdana" w:hAnsi="Verdana"/>
          <w:sz w:val="18"/>
          <w:szCs w:val="18"/>
        </w:rPr>
        <w:t>…………………………</w:t>
      </w:r>
      <w:r w:rsidRPr="00CD054C">
        <w:rPr>
          <w:rFonts w:ascii="Verdana" w:hAnsi="Verdana"/>
          <w:sz w:val="18"/>
          <w:szCs w:val="18"/>
        </w:rPr>
        <w:t>…………… in the capacity of ……………………………………………………</w:t>
      </w:r>
      <w:r w:rsidR="00D36455" w:rsidRPr="00CD054C">
        <w:rPr>
          <w:rFonts w:ascii="Verdana" w:hAnsi="Verdana"/>
          <w:sz w:val="18"/>
          <w:szCs w:val="18"/>
        </w:rPr>
        <w:t>…………………</w:t>
      </w:r>
    </w:p>
    <w:p w14:paraId="6B7F79AF"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z w:val="18"/>
          <w:szCs w:val="18"/>
        </w:rPr>
        <w:t>duly authorized to sign tenders for and on behalf of</w:t>
      </w:r>
      <w:r w:rsidRPr="00CD054C">
        <w:rPr>
          <w:rFonts w:ascii="Verdana" w:hAnsi="Verdana"/>
          <w:spacing w:val="-24"/>
          <w:sz w:val="18"/>
          <w:szCs w:val="18"/>
        </w:rPr>
        <w:t xml:space="preserve"> </w:t>
      </w:r>
      <w:r w:rsidR="00D36455" w:rsidRPr="00CD054C">
        <w:rPr>
          <w:rFonts w:ascii="Verdana" w:hAnsi="Verdana"/>
          <w:spacing w:val="-24"/>
          <w:sz w:val="18"/>
          <w:szCs w:val="18"/>
        </w:rPr>
        <w:t>………………………………</w:t>
      </w:r>
      <w:r w:rsidRPr="00CD054C">
        <w:rPr>
          <w:rFonts w:ascii="Verdana" w:hAnsi="Verdana"/>
          <w:sz w:val="18"/>
          <w:szCs w:val="18"/>
        </w:rPr>
        <w:t>…………………………………………………………</w:t>
      </w:r>
    </w:p>
    <w:p w14:paraId="146C1C1F"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z w:val="18"/>
          <w:szCs w:val="18"/>
        </w:rPr>
        <w:t>……</w:t>
      </w:r>
      <w:r w:rsidR="00D36455" w:rsidRPr="00CD054C">
        <w:rPr>
          <w:rFonts w:ascii="Verdana" w:hAnsi="Verdana"/>
          <w:sz w:val="18"/>
          <w:szCs w:val="18"/>
        </w:rPr>
        <w:t>…</w:t>
      </w:r>
      <w:r w:rsidRPr="00CD054C">
        <w:rPr>
          <w:rFonts w:ascii="Verdana" w:hAnsi="Verdana"/>
          <w:sz w:val="18"/>
          <w:szCs w:val="18"/>
        </w:rPr>
        <w:t>……………………………………………………………………………………………………………</w:t>
      </w:r>
      <w:r w:rsidR="00D36455" w:rsidRPr="00CD054C">
        <w:rPr>
          <w:rFonts w:ascii="Verdana" w:hAnsi="Verdana"/>
          <w:sz w:val="18"/>
          <w:szCs w:val="18"/>
        </w:rPr>
        <w:t>…………………………………………………</w:t>
      </w:r>
    </w:p>
    <w:p w14:paraId="127F9A52" w14:textId="77777777" w:rsidR="00596C06" w:rsidRPr="00CD054C" w:rsidRDefault="00596C06" w:rsidP="00D36455">
      <w:pPr>
        <w:pStyle w:val="BodyText"/>
        <w:spacing w:before="1" w:line="312" w:lineRule="auto"/>
        <w:ind w:right="45"/>
        <w:jc w:val="both"/>
        <w:rPr>
          <w:rFonts w:ascii="Verdana" w:hAnsi="Verdana"/>
        </w:rPr>
      </w:pPr>
    </w:p>
    <w:p w14:paraId="444FF316" w14:textId="77777777" w:rsidR="00596C06" w:rsidRPr="00CD054C" w:rsidRDefault="00BB261E" w:rsidP="00D36455">
      <w:pPr>
        <w:pStyle w:val="Heading3"/>
        <w:tabs>
          <w:tab w:val="left" w:pos="1213"/>
        </w:tabs>
        <w:spacing w:line="312" w:lineRule="auto"/>
        <w:ind w:left="220" w:right="45" w:firstLine="0"/>
        <w:rPr>
          <w:rFonts w:ascii="Verdana" w:hAnsi="Verdana"/>
          <w:sz w:val="18"/>
          <w:szCs w:val="18"/>
        </w:rPr>
      </w:pPr>
      <w:r w:rsidRPr="00CD054C">
        <w:rPr>
          <w:rFonts w:ascii="Verdana" w:hAnsi="Verdana"/>
          <w:sz w:val="18"/>
          <w:szCs w:val="18"/>
        </w:rPr>
        <w:t>Address:</w:t>
      </w:r>
      <w:r w:rsidRPr="00CD054C">
        <w:rPr>
          <w:rFonts w:ascii="Verdana" w:hAnsi="Verdana"/>
          <w:sz w:val="18"/>
          <w:szCs w:val="18"/>
        </w:rPr>
        <w:tab/>
        <w:t>…………………………………………………………………………………</w:t>
      </w:r>
      <w:r w:rsidR="00D36455" w:rsidRPr="00CD054C">
        <w:rPr>
          <w:rFonts w:ascii="Verdana" w:hAnsi="Verdana"/>
          <w:sz w:val="18"/>
          <w:szCs w:val="18"/>
        </w:rPr>
        <w:t>…………………………………………………………………</w:t>
      </w:r>
    </w:p>
    <w:p w14:paraId="4A2D6EC7" w14:textId="77777777" w:rsidR="00596C06" w:rsidRPr="00CD054C" w:rsidRDefault="00BB261E" w:rsidP="00D36455">
      <w:pPr>
        <w:pStyle w:val="Heading3"/>
        <w:spacing w:before="1" w:line="312" w:lineRule="auto"/>
        <w:ind w:left="1214" w:right="45" w:firstLine="0"/>
        <w:rPr>
          <w:rFonts w:ascii="Verdana" w:hAnsi="Verdana"/>
          <w:sz w:val="18"/>
          <w:szCs w:val="18"/>
        </w:rPr>
      </w:pPr>
      <w:r w:rsidRPr="00CD054C">
        <w:rPr>
          <w:rFonts w:ascii="Verdana" w:hAnsi="Verdana"/>
          <w:sz w:val="18"/>
          <w:szCs w:val="18"/>
        </w:rPr>
        <w:t>…………………………………………………………………………………</w:t>
      </w:r>
      <w:r w:rsidR="00D36455" w:rsidRPr="00CD054C">
        <w:rPr>
          <w:rFonts w:ascii="Verdana" w:hAnsi="Verdana"/>
          <w:sz w:val="18"/>
          <w:szCs w:val="18"/>
        </w:rPr>
        <w:t>…………………………………………………………………</w:t>
      </w:r>
    </w:p>
    <w:p w14:paraId="4BFFB5B0" w14:textId="77777777" w:rsidR="00596C06" w:rsidRPr="00CD054C" w:rsidRDefault="00596C06" w:rsidP="00D36455">
      <w:pPr>
        <w:pStyle w:val="BodyText"/>
        <w:spacing w:before="9" w:line="312" w:lineRule="auto"/>
        <w:ind w:right="45"/>
        <w:jc w:val="both"/>
        <w:rPr>
          <w:rFonts w:ascii="Verdana" w:hAnsi="Verdana"/>
        </w:rPr>
      </w:pPr>
    </w:p>
    <w:p w14:paraId="2BEA0245" w14:textId="77777777" w:rsidR="00596C06" w:rsidRPr="00CD054C" w:rsidRDefault="00BB261E" w:rsidP="00D36455">
      <w:pPr>
        <w:pStyle w:val="Heading3"/>
        <w:tabs>
          <w:tab w:val="left" w:pos="1213"/>
        </w:tabs>
        <w:spacing w:before="1" w:line="312" w:lineRule="auto"/>
        <w:ind w:left="220" w:right="45" w:firstLine="0"/>
        <w:rPr>
          <w:rFonts w:ascii="Verdana" w:hAnsi="Verdana"/>
          <w:sz w:val="18"/>
          <w:szCs w:val="18"/>
        </w:rPr>
      </w:pPr>
      <w:r w:rsidRPr="00CD054C">
        <w:rPr>
          <w:rFonts w:ascii="Verdana" w:hAnsi="Verdana"/>
          <w:sz w:val="18"/>
          <w:szCs w:val="18"/>
        </w:rPr>
        <w:t>Date:</w:t>
      </w:r>
      <w:r w:rsidRPr="00CD054C">
        <w:rPr>
          <w:rFonts w:ascii="Verdana" w:hAnsi="Verdana"/>
          <w:sz w:val="18"/>
          <w:szCs w:val="18"/>
        </w:rPr>
        <w:tab/>
        <w:t>………………………</w:t>
      </w:r>
      <w:r w:rsidR="00D36455" w:rsidRPr="00CD054C">
        <w:rPr>
          <w:rFonts w:ascii="Verdana" w:hAnsi="Verdana"/>
          <w:sz w:val="18"/>
          <w:szCs w:val="18"/>
        </w:rPr>
        <w:t>……………………………………………………………………………………………………………………………</w:t>
      </w:r>
    </w:p>
    <w:p w14:paraId="4B65E908" w14:textId="77777777" w:rsidR="00596C06" w:rsidRPr="00CD054C" w:rsidRDefault="00596C06" w:rsidP="00D36455">
      <w:pPr>
        <w:pStyle w:val="BodyText"/>
        <w:spacing w:line="312" w:lineRule="auto"/>
        <w:ind w:right="45"/>
        <w:jc w:val="both"/>
        <w:rPr>
          <w:rFonts w:ascii="Verdana" w:hAnsi="Verdana"/>
        </w:rPr>
      </w:pPr>
    </w:p>
    <w:p w14:paraId="1FA9BB30" w14:textId="77777777" w:rsidR="00596C06" w:rsidRPr="00CD054C" w:rsidRDefault="00BB261E" w:rsidP="00D36455">
      <w:pPr>
        <w:pStyle w:val="Heading3"/>
        <w:spacing w:line="312" w:lineRule="auto"/>
        <w:ind w:left="220" w:right="45" w:firstLine="0"/>
        <w:rPr>
          <w:rFonts w:ascii="Verdana" w:hAnsi="Verdana"/>
          <w:sz w:val="18"/>
          <w:szCs w:val="18"/>
        </w:rPr>
      </w:pPr>
      <w:r w:rsidRPr="00CD054C">
        <w:rPr>
          <w:rFonts w:ascii="Verdana" w:hAnsi="Verdana"/>
          <w:sz w:val="18"/>
          <w:szCs w:val="18"/>
        </w:rPr>
        <w:t>When submitted, this Letter of Tender shall have attached hereto a signed copy of the Appendix to Tender.</w:t>
      </w:r>
    </w:p>
    <w:p w14:paraId="3CE0C593" w14:textId="77777777" w:rsidR="00596C06" w:rsidRPr="00CD054C" w:rsidRDefault="00596C06" w:rsidP="0065761B">
      <w:pPr>
        <w:ind w:right="44"/>
        <w:jc w:val="both"/>
        <w:rPr>
          <w:rFonts w:ascii="Verdana" w:hAnsi="Verdana"/>
          <w:sz w:val="18"/>
          <w:szCs w:val="18"/>
        </w:rPr>
        <w:sectPr w:rsidR="00596C06" w:rsidRPr="00CD054C" w:rsidSect="00D36455">
          <w:headerReference w:type="default" r:id="rId31"/>
          <w:footerReference w:type="default" r:id="rId32"/>
          <w:pgSz w:w="11910" w:h="16840"/>
          <w:pgMar w:top="1418" w:right="1080" w:bottom="1080" w:left="1220" w:header="1012" w:footer="882" w:gutter="0"/>
          <w:pgNumType w:start="1"/>
          <w:cols w:space="720"/>
        </w:sectPr>
      </w:pPr>
    </w:p>
    <w:p w14:paraId="16087EFB" w14:textId="77D1D364" w:rsidR="00596C06" w:rsidRPr="00CD054C" w:rsidRDefault="00BB261E" w:rsidP="00D36455">
      <w:pPr>
        <w:spacing w:line="272" w:lineRule="exact"/>
        <w:ind w:right="44"/>
        <w:jc w:val="center"/>
        <w:rPr>
          <w:rFonts w:ascii="Verdana" w:hAnsi="Verdana"/>
          <w:b/>
          <w:sz w:val="18"/>
          <w:szCs w:val="18"/>
        </w:rPr>
      </w:pPr>
      <w:r w:rsidRPr="00CD054C">
        <w:rPr>
          <w:rFonts w:ascii="Verdana" w:hAnsi="Verdana"/>
          <w:b/>
          <w:sz w:val="18"/>
          <w:szCs w:val="18"/>
        </w:rPr>
        <w:lastRenderedPageBreak/>
        <w:t>GUJARAT PIPAVAV PORT</w:t>
      </w:r>
      <w:r w:rsidR="003D3233" w:rsidRPr="00CD054C">
        <w:rPr>
          <w:rFonts w:ascii="Verdana" w:hAnsi="Verdana"/>
          <w:b/>
          <w:sz w:val="18"/>
          <w:szCs w:val="18"/>
        </w:rPr>
        <w:t xml:space="preserve"> LTD</w:t>
      </w:r>
    </w:p>
    <w:p w14:paraId="5EFC3035" w14:textId="77777777" w:rsidR="00596C06" w:rsidRPr="00CD054C" w:rsidRDefault="00596C06" w:rsidP="00D36455">
      <w:pPr>
        <w:pStyle w:val="BodyText"/>
        <w:ind w:right="44"/>
        <w:jc w:val="center"/>
        <w:rPr>
          <w:rFonts w:ascii="Verdana" w:hAnsi="Verdana"/>
          <w:b/>
        </w:rPr>
      </w:pPr>
    </w:p>
    <w:p w14:paraId="40A046CA" w14:textId="27179084" w:rsidR="00A66340" w:rsidRPr="00CD054C" w:rsidRDefault="00C443F0" w:rsidP="003D3233">
      <w:pPr>
        <w:spacing w:line="272" w:lineRule="exact"/>
        <w:ind w:right="44"/>
        <w:jc w:val="center"/>
        <w:rPr>
          <w:rFonts w:ascii="Verdana" w:hAnsi="Verdana"/>
          <w:b/>
          <w:sz w:val="18"/>
          <w:szCs w:val="18"/>
        </w:rPr>
      </w:pPr>
      <w:r>
        <w:rPr>
          <w:rFonts w:ascii="Verdana" w:hAnsi="Verdana"/>
          <w:b/>
          <w:sz w:val="18"/>
          <w:szCs w:val="18"/>
        </w:rPr>
        <w:t>EXCAVATION WORKS</w:t>
      </w:r>
      <w:r w:rsidR="008D18E2">
        <w:rPr>
          <w:rFonts w:ascii="Verdana" w:hAnsi="Verdana"/>
          <w:b/>
          <w:sz w:val="18"/>
          <w:szCs w:val="18"/>
        </w:rPr>
        <w:t xml:space="preserve"> OF POND 1 AND STOCKPILE AREA</w:t>
      </w:r>
      <w:r>
        <w:rPr>
          <w:rFonts w:ascii="Verdana" w:hAnsi="Verdana"/>
          <w:b/>
          <w:sz w:val="18"/>
          <w:szCs w:val="18"/>
        </w:rPr>
        <w:t xml:space="preserve"> BEHIND THE NEW</w:t>
      </w:r>
      <w:r w:rsidR="00693ED6">
        <w:rPr>
          <w:rFonts w:ascii="Verdana" w:hAnsi="Verdana"/>
          <w:b/>
          <w:sz w:val="18"/>
          <w:szCs w:val="18"/>
        </w:rPr>
        <w:t xml:space="preserve"> CUSTOM GATE                                                        (NEAR FIRE FIGHTING AREA)</w:t>
      </w:r>
      <w:r w:rsidR="00E47BAB" w:rsidRPr="00CD054C">
        <w:rPr>
          <w:rFonts w:ascii="Verdana" w:hAnsi="Verdana"/>
          <w:b/>
          <w:sz w:val="18"/>
          <w:szCs w:val="18"/>
        </w:rPr>
        <w:t xml:space="preserve"> AT APM TERMINALS PIPAVAV</w:t>
      </w:r>
      <w:r w:rsidR="00A66340" w:rsidRPr="00CD054C">
        <w:rPr>
          <w:rFonts w:ascii="Verdana" w:hAnsi="Verdana"/>
          <w:b/>
          <w:sz w:val="18"/>
          <w:szCs w:val="18"/>
        </w:rPr>
        <w:t xml:space="preserve"> </w:t>
      </w:r>
    </w:p>
    <w:p w14:paraId="1F5F2949" w14:textId="77777777" w:rsidR="00596C06" w:rsidRPr="00CD054C" w:rsidRDefault="00BB261E" w:rsidP="00E47BAB">
      <w:pPr>
        <w:spacing w:before="230"/>
        <w:ind w:right="44"/>
        <w:jc w:val="center"/>
        <w:rPr>
          <w:rFonts w:ascii="Verdana" w:hAnsi="Verdana"/>
          <w:b/>
          <w:sz w:val="18"/>
          <w:szCs w:val="18"/>
        </w:rPr>
      </w:pPr>
      <w:r w:rsidRPr="00CD054C">
        <w:rPr>
          <w:rFonts w:ascii="Verdana" w:hAnsi="Verdana"/>
          <w:b/>
          <w:sz w:val="18"/>
          <w:szCs w:val="18"/>
        </w:rPr>
        <w:t>APPENDIX TO TENDER</w:t>
      </w:r>
    </w:p>
    <w:p w14:paraId="20BF8A0C" w14:textId="77777777" w:rsidR="00596C06" w:rsidRPr="00CD054C" w:rsidRDefault="00BB261E" w:rsidP="0065761B">
      <w:pPr>
        <w:pStyle w:val="Heading3"/>
        <w:tabs>
          <w:tab w:val="left" w:pos="1213"/>
        </w:tabs>
        <w:spacing w:before="232"/>
        <w:ind w:left="1214" w:right="44" w:hanging="1006"/>
        <w:rPr>
          <w:rFonts w:ascii="Verdana" w:hAnsi="Verdana"/>
          <w:sz w:val="18"/>
          <w:szCs w:val="18"/>
        </w:rPr>
      </w:pPr>
      <w:r w:rsidRPr="00CD054C">
        <w:rPr>
          <w:rFonts w:ascii="Verdana" w:hAnsi="Verdana"/>
          <w:sz w:val="18"/>
          <w:szCs w:val="18"/>
        </w:rPr>
        <w:t>(NOTE:</w:t>
      </w:r>
      <w:r w:rsidRPr="00CD054C">
        <w:rPr>
          <w:rFonts w:ascii="Verdana" w:hAnsi="Verdana"/>
          <w:sz w:val="18"/>
          <w:szCs w:val="18"/>
        </w:rPr>
        <w:tab/>
        <w:t>with the exception of the items for which the Employer’s requirements have been inserted, the following information must be completed before the Tender is</w:t>
      </w:r>
      <w:r w:rsidRPr="00CD054C">
        <w:rPr>
          <w:rFonts w:ascii="Verdana" w:hAnsi="Verdana"/>
          <w:spacing w:val="-10"/>
          <w:sz w:val="18"/>
          <w:szCs w:val="18"/>
        </w:rPr>
        <w:t xml:space="preserve"> </w:t>
      </w:r>
      <w:r w:rsidRPr="00CD054C">
        <w:rPr>
          <w:rFonts w:ascii="Verdana" w:hAnsi="Verdana"/>
          <w:sz w:val="18"/>
          <w:szCs w:val="18"/>
        </w:rPr>
        <w:t>submitted)</w:t>
      </w:r>
    </w:p>
    <w:p w14:paraId="6F1FAE7F" w14:textId="77777777" w:rsidR="00596C06" w:rsidRPr="00CD054C" w:rsidRDefault="00596C06" w:rsidP="0065761B">
      <w:pPr>
        <w:pStyle w:val="BodyText"/>
        <w:ind w:right="44"/>
        <w:jc w:val="both"/>
        <w:rPr>
          <w:rFonts w:ascii="Verdana" w:hAnsi="Verdana"/>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3"/>
        <w:gridCol w:w="1418"/>
        <w:gridCol w:w="4270"/>
      </w:tblGrid>
      <w:tr w:rsidR="00596C06" w:rsidRPr="00CD054C" w14:paraId="17791FAA" w14:textId="77777777" w:rsidTr="00B80FA0">
        <w:trPr>
          <w:trHeight w:val="460"/>
        </w:trPr>
        <w:tc>
          <w:tcPr>
            <w:tcW w:w="3653" w:type="dxa"/>
            <w:vAlign w:val="center"/>
          </w:tcPr>
          <w:p w14:paraId="2D762A8F" w14:textId="77777777" w:rsidR="00596C06" w:rsidRPr="00CD054C" w:rsidRDefault="00BB261E" w:rsidP="00B80FA0">
            <w:pPr>
              <w:pStyle w:val="TableParagraph"/>
              <w:spacing w:line="225" w:lineRule="exact"/>
              <w:ind w:left="107" w:right="44"/>
              <w:jc w:val="center"/>
              <w:rPr>
                <w:rFonts w:ascii="Verdana" w:hAnsi="Verdana"/>
                <w:b/>
                <w:sz w:val="18"/>
                <w:szCs w:val="18"/>
              </w:rPr>
            </w:pPr>
            <w:r w:rsidRPr="00CD054C">
              <w:rPr>
                <w:rFonts w:ascii="Verdana" w:hAnsi="Verdana"/>
                <w:b/>
                <w:sz w:val="18"/>
                <w:szCs w:val="18"/>
              </w:rPr>
              <w:t>Item</w:t>
            </w:r>
          </w:p>
        </w:tc>
        <w:tc>
          <w:tcPr>
            <w:tcW w:w="1418" w:type="dxa"/>
            <w:vAlign w:val="center"/>
          </w:tcPr>
          <w:p w14:paraId="294B837F" w14:textId="77777777" w:rsidR="00596C06" w:rsidRPr="00CD054C" w:rsidRDefault="00BB261E" w:rsidP="00B80FA0">
            <w:pPr>
              <w:pStyle w:val="TableParagraph"/>
              <w:spacing w:line="225" w:lineRule="exact"/>
              <w:ind w:left="108" w:right="44"/>
              <w:jc w:val="center"/>
              <w:rPr>
                <w:rFonts w:ascii="Verdana" w:hAnsi="Verdana"/>
                <w:b/>
                <w:sz w:val="18"/>
                <w:szCs w:val="18"/>
              </w:rPr>
            </w:pPr>
            <w:r w:rsidRPr="00CD054C">
              <w:rPr>
                <w:rFonts w:ascii="Verdana" w:hAnsi="Verdana"/>
                <w:b/>
                <w:sz w:val="18"/>
                <w:szCs w:val="18"/>
              </w:rPr>
              <w:t>Sub-Clause</w:t>
            </w:r>
          </w:p>
        </w:tc>
        <w:tc>
          <w:tcPr>
            <w:tcW w:w="4270" w:type="dxa"/>
            <w:vAlign w:val="center"/>
          </w:tcPr>
          <w:p w14:paraId="510066EB" w14:textId="77777777" w:rsidR="00596C06" w:rsidRPr="00CD054C" w:rsidRDefault="00BB261E" w:rsidP="00B80FA0">
            <w:pPr>
              <w:pStyle w:val="TableParagraph"/>
              <w:spacing w:line="225" w:lineRule="exact"/>
              <w:ind w:left="108" w:right="44"/>
              <w:jc w:val="center"/>
              <w:rPr>
                <w:rFonts w:ascii="Verdana" w:hAnsi="Verdana"/>
                <w:b/>
                <w:sz w:val="18"/>
                <w:szCs w:val="18"/>
              </w:rPr>
            </w:pPr>
            <w:r w:rsidRPr="00CD054C">
              <w:rPr>
                <w:rFonts w:ascii="Verdana" w:hAnsi="Verdana"/>
                <w:b/>
                <w:sz w:val="18"/>
                <w:szCs w:val="18"/>
              </w:rPr>
              <w:t>Data</w:t>
            </w:r>
          </w:p>
        </w:tc>
      </w:tr>
      <w:tr w:rsidR="00596C06" w:rsidRPr="00CD054C" w14:paraId="2BC37866" w14:textId="77777777" w:rsidTr="0054701A">
        <w:trPr>
          <w:trHeight w:val="1546"/>
        </w:trPr>
        <w:tc>
          <w:tcPr>
            <w:tcW w:w="3653" w:type="dxa"/>
          </w:tcPr>
          <w:p w14:paraId="1CC06B84"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Employer’s name and address……</w:t>
            </w:r>
            <w:r w:rsidR="00B80FA0" w:rsidRPr="00CD054C">
              <w:rPr>
                <w:rFonts w:ascii="Verdana" w:hAnsi="Verdana"/>
                <w:sz w:val="18"/>
                <w:szCs w:val="18"/>
              </w:rPr>
              <w:t>….</w:t>
            </w:r>
            <w:r w:rsidRPr="00CD054C">
              <w:rPr>
                <w:rFonts w:ascii="Verdana" w:hAnsi="Verdana"/>
                <w:sz w:val="18"/>
                <w:szCs w:val="18"/>
              </w:rPr>
              <w:t>….</w:t>
            </w:r>
          </w:p>
        </w:tc>
        <w:tc>
          <w:tcPr>
            <w:tcW w:w="1418" w:type="dxa"/>
          </w:tcPr>
          <w:p w14:paraId="1CE9679E" w14:textId="7D92E09F"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1.1.</w:t>
            </w:r>
            <w:r w:rsidR="004B3231">
              <w:rPr>
                <w:rFonts w:ascii="Verdana" w:hAnsi="Verdana"/>
                <w:sz w:val="18"/>
                <w:szCs w:val="18"/>
              </w:rPr>
              <w:t>4</w:t>
            </w:r>
          </w:p>
        </w:tc>
        <w:tc>
          <w:tcPr>
            <w:tcW w:w="4270" w:type="dxa"/>
          </w:tcPr>
          <w:p w14:paraId="4138E8DF" w14:textId="77777777" w:rsidR="00596C06" w:rsidRPr="00181176" w:rsidRDefault="00BB261E" w:rsidP="0065761B">
            <w:pPr>
              <w:pStyle w:val="TableParagraph"/>
              <w:spacing w:line="227" w:lineRule="exact"/>
              <w:ind w:left="108" w:right="44"/>
              <w:jc w:val="both"/>
              <w:rPr>
                <w:rFonts w:ascii="Verdana" w:hAnsi="Verdana"/>
                <w:sz w:val="18"/>
                <w:szCs w:val="18"/>
                <w:lang w:val="fr-FR"/>
              </w:rPr>
            </w:pPr>
            <w:r w:rsidRPr="00181176">
              <w:rPr>
                <w:rFonts w:ascii="Verdana" w:hAnsi="Verdana"/>
                <w:sz w:val="18"/>
                <w:szCs w:val="18"/>
                <w:lang w:val="fr-FR"/>
              </w:rPr>
              <w:t>Gujarat Pipavav Port Ltd</w:t>
            </w:r>
          </w:p>
          <w:p w14:paraId="3F4A9000" w14:textId="77777777" w:rsidR="00B80FA0" w:rsidRPr="00181176" w:rsidRDefault="00B80FA0" w:rsidP="0065761B">
            <w:pPr>
              <w:pStyle w:val="TableParagraph"/>
              <w:ind w:left="108" w:right="44"/>
              <w:jc w:val="both"/>
              <w:rPr>
                <w:rFonts w:ascii="Verdana" w:hAnsi="Verdana"/>
                <w:sz w:val="18"/>
                <w:szCs w:val="18"/>
                <w:lang w:val="fr-FR"/>
              </w:rPr>
            </w:pPr>
            <w:r w:rsidRPr="00181176">
              <w:rPr>
                <w:rFonts w:ascii="Verdana" w:hAnsi="Verdana"/>
                <w:sz w:val="18"/>
                <w:szCs w:val="18"/>
                <w:lang w:val="fr-FR"/>
              </w:rPr>
              <w:t>Post Rampara-2</w:t>
            </w:r>
          </w:p>
          <w:p w14:paraId="2A831370" w14:textId="77777777" w:rsidR="00B80FA0" w:rsidRPr="00181176" w:rsidRDefault="00B80FA0" w:rsidP="0065761B">
            <w:pPr>
              <w:pStyle w:val="TableParagraph"/>
              <w:ind w:left="108" w:right="44"/>
              <w:jc w:val="both"/>
              <w:rPr>
                <w:rFonts w:ascii="Verdana" w:hAnsi="Verdana"/>
                <w:sz w:val="18"/>
                <w:szCs w:val="18"/>
                <w:lang w:val="fr-FR"/>
              </w:rPr>
            </w:pPr>
            <w:r w:rsidRPr="00181176">
              <w:rPr>
                <w:rFonts w:ascii="Verdana" w:hAnsi="Verdana"/>
                <w:sz w:val="18"/>
                <w:szCs w:val="18"/>
                <w:lang w:val="fr-FR"/>
              </w:rPr>
              <w:t xml:space="preserve">Via Rajula, </w:t>
            </w:r>
            <w:r w:rsidR="00BB261E" w:rsidRPr="00181176">
              <w:rPr>
                <w:rFonts w:ascii="Verdana" w:hAnsi="Verdana"/>
                <w:sz w:val="18"/>
                <w:szCs w:val="18"/>
                <w:lang w:val="fr-FR"/>
              </w:rPr>
              <w:t xml:space="preserve">Distt Amreli </w:t>
            </w:r>
          </w:p>
          <w:p w14:paraId="018D7573" w14:textId="77777777" w:rsidR="00596C06" w:rsidRPr="00181176" w:rsidRDefault="00BB261E" w:rsidP="00B80FA0">
            <w:pPr>
              <w:pStyle w:val="TableParagraph"/>
              <w:ind w:left="108" w:right="44"/>
              <w:jc w:val="both"/>
              <w:rPr>
                <w:rFonts w:ascii="Verdana" w:hAnsi="Verdana"/>
                <w:sz w:val="18"/>
                <w:szCs w:val="18"/>
                <w:lang w:val="fr-FR"/>
              </w:rPr>
            </w:pPr>
            <w:r w:rsidRPr="00181176">
              <w:rPr>
                <w:rFonts w:ascii="Verdana" w:hAnsi="Verdana"/>
                <w:sz w:val="18"/>
                <w:szCs w:val="18"/>
                <w:lang w:val="fr-FR"/>
              </w:rPr>
              <w:t xml:space="preserve">Pipavav Port </w:t>
            </w:r>
            <w:r w:rsidR="00B80FA0" w:rsidRPr="00181176">
              <w:rPr>
                <w:rFonts w:ascii="Verdana" w:hAnsi="Verdana"/>
                <w:sz w:val="18"/>
                <w:szCs w:val="18"/>
                <w:lang w:val="fr-FR"/>
              </w:rPr>
              <w:t>–</w:t>
            </w:r>
            <w:r w:rsidRPr="00181176">
              <w:rPr>
                <w:rFonts w:ascii="Verdana" w:hAnsi="Verdana"/>
                <w:sz w:val="18"/>
                <w:szCs w:val="18"/>
                <w:lang w:val="fr-FR"/>
              </w:rPr>
              <w:t xml:space="preserve"> 365</w:t>
            </w:r>
            <w:r w:rsidR="00B80FA0" w:rsidRPr="00181176">
              <w:rPr>
                <w:rFonts w:ascii="Verdana" w:hAnsi="Verdana"/>
                <w:sz w:val="18"/>
                <w:szCs w:val="18"/>
                <w:lang w:val="fr-FR"/>
              </w:rPr>
              <w:t xml:space="preserve"> </w:t>
            </w:r>
            <w:r w:rsidRPr="00181176">
              <w:rPr>
                <w:rFonts w:ascii="Verdana" w:hAnsi="Verdana"/>
                <w:sz w:val="18"/>
                <w:szCs w:val="18"/>
                <w:lang w:val="fr-FR"/>
              </w:rPr>
              <w:t>560</w:t>
            </w:r>
            <w:r w:rsidR="00B80FA0" w:rsidRPr="00181176">
              <w:rPr>
                <w:rFonts w:ascii="Verdana" w:hAnsi="Verdana"/>
                <w:sz w:val="18"/>
                <w:szCs w:val="18"/>
                <w:lang w:val="fr-FR"/>
              </w:rPr>
              <w:t xml:space="preserve"> </w:t>
            </w:r>
            <w:r w:rsidRPr="00181176">
              <w:rPr>
                <w:rFonts w:ascii="Verdana" w:hAnsi="Verdana"/>
                <w:sz w:val="18"/>
                <w:szCs w:val="18"/>
                <w:lang w:val="fr-FR"/>
              </w:rPr>
              <w:t>Gujarat (India)</w:t>
            </w:r>
          </w:p>
          <w:p w14:paraId="2ADF7460" w14:textId="77777777" w:rsidR="00596C06" w:rsidRPr="00CD054C" w:rsidRDefault="00BB261E" w:rsidP="0065761B">
            <w:pPr>
              <w:pStyle w:val="TableParagraph"/>
              <w:spacing w:line="229" w:lineRule="exact"/>
              <w:ind w:left="108" w:right="44"/>
              <w:jc w:val="both"/>
              <w:rPr>
                <w:rFonts w:ascii="Verdana" w:hAnsi="Verdana"/>
                <w:sz w:val="18"/>
                <w:szCs w:val="18"/>
              </w:rPr>
            </w:pPr>
            <w:r w:rsidRPr="00CD054C">
              <w:rPr>
                <w:rFonts w:ascii="Verdana" w:hAnsi="Verdana"/>
                <w:sz w:val="18"/>
                <w:szCs w:val="18"/>
              </w:rPr>
              <w:t>T: +91</w:t>
            </w:r>
            <w:r w:rsidRPr="00CD054C">
              <w:rPr>
                <w:rFonts w:ascii="Verdana" w:hAnsi="Verdana"/>
                <w:spacing w:val="-8"/>
                <w:sz w:val="18"/>
                <w:szCs w:val="18"/>
              </w:rPr>
              <w:t xml:space="preserve"> </w:t>
            </w:r>
            <w:r w:rsidRPr="00CD054C">
              <w:rPr>
                <w:rFonts w:ascii="Verdana" w:hAnsi="Verdana"/>
                <w:sz w:val="18"/>
                <w:szCs w:val="18"/>
              </w:rPr>
              <w:t>(0)2794-286001</w:t>
            </w:r>
          </w:p>
          <w:p w14:paraId="5980582C" w14:textId="77777777" w:rsidR="00596C06" w:rsidRPr="00CD054C" w:rsidRDefault="00BB261E" w:rsidP="0065761B">
            <w:pPr>
              <w:pStyle w:val="TableParagraph"/>
              <w:spacing w:before="1"/>
              <w:ind w:left="108" w:right="44"/>
              <w:jc w:val="both"/>
              <w:rPr>
                <w:rFonts w:ascii="Verdana" w:hAnsi="Verdana"/>
                <w:sz w:val="18"/>
                <w:szCs w:val="18"/>
              </w:rPr>
            </w:pPr>
            <w:r w:rsidRPr="00CD054C">
              <w:rPr>
                <w:rFonts w:ascii="Verdana" w:hAnsi="Verdana"/>
                <w:sz w:val="18"/>
                <w:szCs w:val="18"/>
              </w:rPr>
              <w:t>F: +91</w:t>
            </w:r>
            <w:r w:rsidRPr="00CD054C">
              <w:rPr>
                <w:rFonts w:ascii="Verdana" w:hAnsi="Verdana"/>
                <w:spacing w:val="-10"/>
                <w:sz w:val="18"/>
                <w:szCs w:val="18"/>
              </w:rPr>
              <w:t xml:space="preserve"> </w:t>
            </w:r>
            <w:r w:rsidRPr="00CD054C">
              <w:rPr>
                <w:rFonts w:ascii="Verdana" w:hAnsi="Verdana"/>
                <w:sz w:val="18"/>
                <w:szCs w:val="18"/>
              </w:rPr>
              <w:t>(0)2794-286312</w:t>
            </w:r>
          </w:p>
        </w:tc>
      </w:tr>
      <w:tr w:rsidR="00596C06" w:rsidRPr="00CD054C" w14:paraId="2DDF1221" w14:textId="77777777">
        <w:trPr>
          <w:trHeight w:val="1610"/>
        </w:trPr>
        <w:tc>
          <w:tcPr>
            <w:tcW w:w="3653" w:type="dxa"/>
          </w:tcPr>
          <w:p w14:paraId="04EEAC23"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Contractor’s name and address…</w:t>
            </w:r>
            <w:r w:rsidR="00B80FA0" w:rsidRPr="00CD054C">
              <w:rPr>
                <w:rFonts w:ascii="Verdana" w:hAnsi="Verdana"/>
                <w:sz w:val="18"/>
                <w:szCs w:val="18"/>
              </w:rPr>
              <w:t>….</w:t>
            </w:r>
            <w:r w:rsidRPr="00CD054C">
              <w:rPr>
                <w:rFonts w:ascii="Verdana" w:hAnsi="Verdana"/>
                <w:sz w:val="18"/>
                <w:szCs w:val="18"/>
              </w:rPr>
              <w:t>…..</w:t>
            </w:r>
          </w:p>
        </w:tc>
        <w:tc>
          <w:tcPr>
            <w:tcW w:w="1418" w:type="dxa"/>
          </w:tcPr>
          <w:p w14:paraId="534E6E57" w14:textId="6A6F5859"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1.1.</w:t>
            </w:r>
            <w:r w:rsidR="004B3231">
              <w:rPr>
                <w:rFonts w:ascii="Verdana" w:hAnsi="Verdana"/>
                <w:sz w:val="18"/>
                <w:szCs w:val="18"/>
              </w:rPr>
              <w:t>5</w:t>
            </w:r>
          </w:p>
        </w:tc>
        <w:tc>
          <w:tcPr>
            <w:tcW w:w="4270" w:type="dxa"/>
          </w:tcPr>
          <w:p w14:paraId="02EBDF38" w14:textId="77777777" w:rsidR="00596C06" w:rsidRPr="00CD054C" w:rsidRDefault="00B80FA0" w:rsidP="0065761B">
            <w:pPr>
              <w:pStyle w:val="TableParagraph"/>
              <w:spacing w:line="227" w:lineRule="exact"/>
              <w:ind w:left="108" w:right="44"/>
              <w:jc w:val="both"/>
              <w:rPr>
                <w:rFonts w:ascii="Verdana" w:hAnsi="Verdana"/>
                <w:sz w:val="18"/>
                <w:szCs w:val="18"/>
              </w:rPr>
            </w:pPr>
            <w:r w:rsidRPr="00CD054C">
              <w:rPr>
                <w:rFonts w:ascii="Verdana" w:hAnsi="Verdana"/>
                <w:sz w:val="18"/>
                <w:szCs w:val="18"/>
              </w:rPr>
              <w:t>------------------------------------------------------------------------------------------------------------------------------------------------------------------------------------------------------------------------------------------------------------------------------------------------------------</w:t>
            </w:r>
          </w:p>
        </w:tc>
      </w:tr>
      <w:tr w:rsidR="00596C06" w:rsidRPr="00CD054C" w14:paraId="081317C7" w14:textId="77777777" w:rsidTr="00B80FA0">
        <w:trPr>
          <w:trHeight w:val="1662"/>
        </w:trPr>
        <w:tc>
          <w:tcPr>
            <w:tcW w:w="3653" w:type="dxa"/>
          </w:tcPr>
          <w:p w14:paraId="61C74AF7"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Engineer’s name and address……</w:t>
            </w:r>
            <w:r w:rsidR="00B80FA0" w:rsidRPr="00CD054C">
              <w:rPr>
                <w:rFonts w:ascii="Verdana" w:hAnsi="Verdana"/>
                <w:sz w:val="18"/>
                <w:szCs w:val="18"/>
              </w:rPr>
              <w:t>…..</w:t>
            </w:r>
            <w:r w:rsidRPr="00CD054C">
              <w:rPr>
                <w:rFonts w:ascii="Verdana" w:hAnsi="Verdana"/>
                <w:sz w:val="18"/>
                <w:szCs w:val="18"/>
              </w:rPr>
              <w:t>….</w:t>
            </w:r>
          </w:p>
        </w:tc>
        <w:tc>
          <w:tcPr>
            <w:tcW w:w="1418" w:type="dxa"/>
          </w:tcPr>
          <w:p w14:paraId="3593C172" w14:textId="7103B3FA"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1.1.</w:t>
            </w:r>
            <w:r w:rsidR="004B3231">
              <w:rPr>
                <w:rFonts w:ascii="Verdana" w:hAnsi="Verdana"/>
                <w:sz w:val="18"/>
                <w:szCs w:val="18"/>
              </w:rPr>
              <w:t>6</w:t>
            </w:r>
          </w:p>
        </w:tc>
        <w:tc>
          <w:tcPr>
            <w:tcW w:w="4270" w:type="dxa"/>
          </w:tcPr>
          <w:p w14:paraId="37C80399" w14:textId="77777777" w:rsidR="0054701A" w:rsidRPr="00181176" w:rsidRDefault="0054701A" w:rsidP="0054701A">
            <w:pPr>
              <w:pStyle w:val="TableParagraph"/>
              <w:spacing w:line="227" w:lineRule="exact"/>
              <w:ind w:left="108" w:right="44"/>
              <w:jc w:val="both"/>
              <w:rPr>
                <w:rFonts w:ascii="Verdana" w:hAnsi="Verdana"/>
                <w:sz w:val="18"/>
                <w:szCs w:val="18"/>
                <w:lang w:val="fr-FR"/>
              </w:rPr>
            </w:pPr>
            <w:r w:rsidRPr="00181176">
              <w:rPr>
                <w:rFonts w:ascii="Verdana" w:hAnsi="Verdana"/>
                <w:sz w:val="18"/>
                <w:szCs w:val="18"/>
                <w:lang w:val="fr-FR"/>
              </w:rPr>
              <w:t>Gujarat Pipavav Port Ltd</w:t>
            </w:r>
          </w:p>
          <w:p w14:paraId="0F3ED86E" w14:textId="77777777" w:rsidR="0054701A" w:rsidRPr="00181176" w:rsidRDefault="0054701A" w:rsidP="0054701A">
            <w:pPr>
              <w:pStyle w:val="TableParagraph"/>
              <w:ind w:left="108" w:right="44"/>
              <w:jc w:val="both"/>
              <w:rPr>
                <w:rFonts w:ascii="Verdana" w:hAnsi="Verdana"/>
                <w:sz w:val="18"/>
                <w:szCs w:val="18"/>
                <w:lang w:val="fr-FR"/>
              </w:rPr>
            </w:pPr>
            <w:r w:rsidRPr="00181176">
              <w:rPr>
                <w:rFonts w:ascii="Verdana" w:hAnsi="Verdana"/>
                <w:sz w:val="18"/>
                <w:szCs w:val="18"/>
                <w:lang w:val="fr-FR"/>
              </w:rPr>
              <w:t>Post Rampara-2</w:t>
            </w:r>
          </w:p>
          <w:p w14:paraId="7901B140" w14:textId="77777777" w:rsidR="0054701A" w:rsidRPr="00181176" w:rsidRDefault="0054701A" w:rsidP="0054701A">
            <w:pPr>
              <w:pStyle w:val="TableParagraph"/>
              <w:ind w:left="108" w:right="44"/>
              <w:jc w:val="both"/>
              <w:rPr>
                <w:rFonts w:ascii="Verdana" w:hAnsi="Verdana"/>
                <w:sz w:val="18"/>
                <w:szCs w:val="18"/>
                <w:lang w:val="fr-FR"/>
              </w:rPr>
            </w:pPr>
            <w:r w:rsidRPr="00181176">
              <w:rPr>
                <w:rFonts w:ascii="Verdana" w:hAnsi="Verdana"/>
                <w:sz w:val="18"/>
                <w:szCs w:val="18"/>
                <w:lang w:val="fr-FR"/>
              </w:rPr>
              <w:t xml:space="preserve">Via Rajula, Distt Amreli </w:t>
            </w:r>
          </w:p>
          <w:p w14:paraId="50F9D46B" w14:textId="77777777" w:rsidR="0054701A" w:rsidRPr="00181176" w:rsidRDefault="0054701A" w:rsidP="0054701A">
            <w:pPr>
              <w:pStyle w:val="TableParagraph"/>
              <w:ind w:left="108" w:right="44"/>
              <w:jc w:val="both"/>
              <w:rPr>
                <w:rFonts w:ascii="Verdana" w:hAnsi="Verdana"/>
                <w:sz w:val="18"/>
                <w:szCs w:val="18"/>
                <w:lang w:val="fr-FR"/>
              </w:rPr>
            </w:pPr>
            <w:r w:rsidRPr="00181176">
              <w:rPr>
                <w:rFonts w:ascii="Verdana" w:hAnsi="Verdana"/>
                <w:sz w:val="18"/>
                <w:szCs w:val="18"/>
                <w:lang w:val="fr-FR"/>
              </w:rPr>
              <w:t>Pipavav Port – 365 560 Gujarat (India)</w:t>
            </w:r>
          </w:p>
          <w:p w14:paraId="1B56E391" w14:textId="77777777" w:rsidR="0054701A" w:rsidRPr="00CD054C" w:rsidRDefault="0054701A" w:rsidP="0054701A">
            <w:pPr>
              <w:pStyle w:val="TableParagraph"/>
              <w:spacing w:line="229" w:lineRule="exact"/>
              <w:ind w:left="108" w:right="44"/>
              <w:jc w:val="both"/>
              <w:rPr>
                <w:rFonts w:ascii="Verdana" w:hAnsi="Verdana"/>
                <w:sz w:val="18"/>
                <w:szCs w:val="18"/>
              </w:rPr>
            </w:pPr>
            <w:r w:rsidRPr="00CD054C">
              <w:rPr>
                <w:rFonts w:ascii="Verdana" w:hAnsi="Verdana"/>
                <w:sz w:val="18"/>
                <w:szCs w:val="18"/>
              </w:rPr>
              <w:t>T: +91</w:t>
            </w:r>
            <w:r w:rsidRPr="00CD054C">
              <w:rPr>
                <w:rFonts w:ascii="Verdana" w:hAnsi="Verdana"/>
                <w:spacing w:val="-8"/>
                <w:sz w:val="18"/>
                <w:szCs w:val="18"/>
              </w:rPr>
              <w:t xml:space="preserve"> </w:t>
            </w:r>
            <w:r w:rsidRPr="00CD054C">
              <w:rPr>
                <w:rFonts w:ascii="Verdana" w:hAnsi="Verdana"/>
                <w:sz w:val="18"/>
                <w:szCs w:val="18"/>
              </w:rPr>
              <w:t>(0)2794-286001</w:t>
            </w:r>
          </w:p>
          <w:p w14:paraId="0070F27B" w14:textId="6F64EB38" w:rsidR="00596C06" w:rsidRPr="00CD054C" w:rsidRDefault="0054701A" w:rsidP="0054701A">
            <w:pPr>
              <w:pStyle w:val="TableParagraph"/>
              <w:spacing w:line="229" w:lineRule="exact"/>
              <w:ind w:left="108" w:right="44"/>
              <w:jc w:val="both"/>
              <w:rPr>
                <w:rFonts w:ascii="Verdana" w:hAnsi="Verdana"/>
                <w:sz w:val="18"/>
                <w:szCs w:val="18"/>
              </w:rPr>
            </w:pPr>
            <w:r w:rsidRPr="00CD054C">
              <w:rPr>
                <w:rFonts w:ascii="Verdana" w:hAnsi="Verdana"/>
                <w:sz w:val="18"/>
                <w:szCs w:val="18"/>
              </w:rPr>
              <w:t>F: +91</w:t>
            </w:r>
            <w:r w:rsidRPr="00CD054C">
              <w:rPr>
                <w:rFonts w:ascii="Verdana" w:hAnsi="Verdana"/>
                <w:spacing w:val="-10"/>
                <w:sz w:val="18"/>
                <w:szCs w:val="18"/>
              </w:rPr>
              <w:t xml:space="preserve"> </w:t>
            </w:r>
            <w:r w:rsidRPr="00CD054C">
              <w:rPr>
                <w:rFonts w:ascii="Verdana" w:hAnsi="Verdana"/>
                <w:sz w:val="18"/>
                <w:szCs w:val="18"/>
              </w:rPr>
              <w:t>(0)2794-286312</w:t>
            </w:r>
          </w:p>
        </w:tc>
      </w:tr>
      <w:tr w:rsidR="00596C06" w:rsidRPr="00CD054C" w14:paraId="75FF2FA5" w14:textId="77777777">
        <w:trPr>
          <w:trHeight w:val="691"/>
        </w:trPr>
        <w:tc>
          <w:tcPr>
            <w:tcW w:w="3653" w:type="dxa"/>
          </w:tcPr>
          <w:p w14:paraId="5F83DE85" w14:textId="77777777" w:rsidR="00596C06" w:rsidRPr="004B3231" w:rsidRDefault="00BB261E" w:rsidP="0065761B">
            <w:pPr>
              <w:pStyle w:val="TableParagraph"/>
              <w:spacing w:line="228" w:lineRule="exact"/>
              <w:ind w:left="107" w:right="44"/>
              <w:jc w:val="both"/>
              <w:rPr>
                <w:rFonts w:ascii="Verdana" w:hAnsi="Verdana"/>
                <w:sz w:val="18"/>
                <w:szCs w:val="18"/>
              </w:rPr>
            </w:pPr>
            <w:r w:rsidRPr="004B3231">
              <w:rPr>
                <w:rFonts w:ascii="Verdana" w:hAnsi="Verdana"/>
                <w:sz w:val="18"/>
                <w:szCs w:val="18"/>
              </w:rPr>
              <w:t>Time for Completion of the Works</w:t>
            </w:r>
            <w:r w:rsidR="00B80FA0" w:rsidRPr="004B3231">
              <w:rPr>
                <w:rFonts w:ascii="Verdana" w:hAnsi="Verdana"/>
                <w:sz w:val="18"/>
                <w:szCs w:val="18"/>
              </w:rPr>
              <w:t>…</w:t>
            </w:r>
            <w:r w:rsidRPr="004B3231">
              <w:rPr>
                <w:rFonts w:ascii="Verdana" w:hAnsi="Verdana"/>
                <w:sz w:val="18"/>
                <w:szCs w:val="18"/>
              </w:rPr>
              <w:t>....</w:t>
            </w:r>
          </w:p>
        </w:tc>
        <w:tc>
          <w:tcPr>
            <w:tcW w:w="1418" w:type="dxa"/>
          </w:tcPr>
          <w:p w14:paraId="60FC869E" w14:textId="1CF1D5C0" w:rsidR="00596C06" w:rsidRPr="004B3231" w:rsidRDefault="00BB261E" w:rsidP="00B80FA0">
            <w:pPr>
              <w:pStyle w:val="TableParagraph"/>
              <w:spacing w:line="228" w:lineRule="exact"/>
              <w:ind w:left="108" w:right="44"/>
              <w:jc w:val="center"/>
              <w:rPr>
                <w:rFonts w:ascii="Verdana" w:hAnsi="Verdana"/>
                <w:sz w:val="18"/>
                <w:szCs w:val="18"/>
              </w:rPr>
            </w:pPr>
            <w:r w:rsidRPr="004B3231">
              <w:rPr>
                <w:rFonts w:ascii="Verdana" w:hAnsi="Verdana"/>
                <w:sz w:val="18"/>
                <w:szCs w:val="18"/>
              </w:rPr>
              <w:t>1.1.</w:t>
            </w:r>
            <w:r w:rsidR="004B3231" w:rsidRPr="004B3231">
              <w:rPr>
                <w:rFonts w:ascii="Verdana" w:hAnsi="Verdana"/>
                <w:sz w:val="18"/>
                <w:szCs w:val="18"/>
              </w:rPr>
              <w:t>10</w:t>
            </w:r>
          </w:p>
        </w:tc>
        <w:tc>
          <w:tcPr>
            <w:tcW w:w="4270" w:type="dxa"/>
          </w:tcPr>
          <w:p w14:paraId="52C54BF1" w14:textId="759869F7" w:rsidR="00596C06" w:rsidRPr="004B3231" w:rsidRDefault="00645629" w:rsidP="0065761B">
            <w:pPr>
              <w:pStyle w:val="TableParagraph"/>
              <w:ind w:left="108" w:right="44"/>
              <w:jc w:val="both"/>
              <w:rPr>
                <w:rFonts w:ascii="Verdana" w:hAnsi="Verdana"/>
                <w:sz w:val="18"/>
                <w:szCs w:val="18"/>
              </w:rPr>
            </w:pPr>
            <w:r>
              <w:rPr>
                <w:rFonts w:ascii="Verdana" w:hAnsi="Verdana"/>
                <w:sz w:val="18"/>
                <w:szCs w:val="18"/>
              </w:rPr>
              <w:t>4</w:t>
            </w:r>
            <w:r w:rsidR="00235AB2" w:rsidRPr="004B3231">
              <w:rPr>
                <w:rFonts w:ascii="Verdana" w:hAnsi="Verdana"/>
                <w:sz w:val="18"/>
                <w:szCs w:val="18"/>
              </w:rPr>
              <w:t xml:space="preserve"> </w:t>
            </w:r>
            <w:r w:rsidR="00BB261E" w:rsidRPr="004B3231">
              <w:rPr>
                <w:rFonts w:ascii="Verdana" w:hAnsi="Verdana"/>
                <w:sz w:val="18"/>
                <w:szCs w:val="18"/>
              </w:rPr>
              <w:t xml:space="preserve">Weeks </w:t>
            </w:r>
            <w:r w:rsidR="0054701A" w:rsidRPr="004B3231">
              <w:rPr>
                <w:rFonts w:ascii="Verdana" w:hAnsi="Verdana"/>
                <w:sz w:val="18"/>
                <w:szCs w:val="18"/>
              </w:rPr>
              <w:t>from date of commencement of Works.</w:t>
            </w:r>
          </w:p>
        </w:tc>
      </w:tr>
      <w:tr w:rsidR="00596C06" w:rsidRPr="00CD054C" w14:paraId="6D8E6F61" w14:textId="77777777">
        <w:trPr>
          <w:trHeight w:val="458"/>
        </w:trPr>
        <w:tc>
          <w:tcPr>
            <w:tcW w:w="3653" w:type="dxa"/>
          </w:tcPr>
          <w:p w14:paraId="6E973A00"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Electronic transmission systems…</w:t>
            </w:r>
            <w:r w:rsidR="00B80FA0" w:rsidRPr="00CD054C">
              <w:rPr>
                <w:rFonts w:ascii="Verdana" w:hAnsi="Verdana"/>
                <w:sz w:val="18"/>
                <w:szCs w:val="18"/>
              </w:rPr>
              <w:t>….</w:t>
            </w:r>
            <w:r w:rsidRPr="00CD054C">
              <w:rPr>
                <w:rFonts w:ascii="Verdana" w:hAnsi="Verdana"/>
                <w:sz w:val="18"/>
                <w:szCs w:val="18"/>
              </w:rPr>
              <w:t>….</w:t>
            </w:r>
          </w:p>
        </w:tc>
        <w:tc>
          <w:tcPr>
            <w:tcW w:w="1418" w:type="dxa"/>
          </w:tcPr>
          <w:p w14:paraId="3A990A1C" w14:textId="6B417CA2" w:rsidR="00596C06" w:rsidRPr="00CD054C" w:rsidRDefault="00735F0A" w:rsidP="00B80FA0">
            <w:pPr>
              <w:pStyle w:val="TableParagraph"/>
              <w:spacing w:line="227" w:lineRule="exact"/>
              <w:ind w:left="108" w:right="44"/>
              <w:jc w:val="center"/>
              <w:rPr>
                <w:rFonts w:ascii="Verdana" w:hAnsi="Verdana"/>
                <w:sz w:val="18"/>
                <w:szCs w:val="18"/>
              </w:rPr>
            </w:pPr>
            <w:r>
              <w:rPr>
                <w:rFonts w:ascii="Verdana" w:hAnsi="Verdana"/>
                <w:sz w:val="18"/>
                <w:szCs w:val="18"/>
              </w:rPr>
              <w:t>-</w:t>
            </w:r>
          </w:p>
        </w:tc>
        <w:tc>
          <w:tcPr>
            <w:tcW w:w="4270" w:type="dxa"/>
          </w:tcPr>
          <w:p w14:paraId="1C25B49B" w14:textId="77777777" w:rsidR="00596C06" w:rsidRPr="00CD054C" w:rsidRDefault="00BB261E" w:rsidP="0065761B">
            <w:pPr>
              <w:pStyle w:val="TableParagraph"/>
              <w:spacing w:line="227" w:lineRule="exact"/>
              <w:ind w:left="108" w:right="44"/>
              <w:jc w:val="both"/>
              <w:rPr>
                <w:rFonts w:ascii="Verdana" w:hAnsi="Verdana"/>
                <w:sz w:val="18"/>
                <w:szCs w:val="18"/>
              </w:rPr>
            </w:pPr>
            <w:r w:rsidRPr="00CD054C">
              <w:rPr>
                <w:rFonts w:ascii="Verdana" w:hAnsi="Verdana"/>
                <w:sz w:val="18"/>
                <w:szCs w:val="18"/>
              </w:rPr>
              <w:t>E-mail</w:t>
            </w:r>
          </w:p>
        </w:tc>
      </w:tr>
      <w:tr w:rsidR="00596C06" w:rsidRPr="00CD054C" w14:paraId="727FAB70" w14:textId="77777777">
        <w:trPr>
          <w:trHeight w:val="460"/>
        </w:trPr>
        <w:tc>
          <w:tcPr>
            <w:tcW w:w="3653" w:type="dxa"/>
          </w:tcPr>
          <w:p w14:paraId="0C53CA9C"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Governing Law……………………...</w:t>
            </w:r>
            <w:r w:rsidR="00B80FA0" w:rsidRPr="00CD054C">
              <w:rPr>
                <w:rFonts w:ascii="Verdana" w:hAnsi="Verdana"/>
                <w:sz w:val="18"/>
                <w:szCs w:val="18"/>
              </w:rPr>
              <w:t>.......</w:t>
            </w:r>
            <w:r w:rsidRPr="00CD054C">
              <w:rPr>
                <w:rFonts w:ascii="Verdana" w:hAnsi="Verdana"/>
                <w:sz w:val="18"/>
                <w:szCs w:val="18"/>
              </w:rPr>
              <w:t>....</w:t>
            </w:r>
          </w:p>
        </w:tc>
        <w:tc>
          <w:tcPr>
            <w:tcW w:w="1418" w:type="dxa"/>
          </w:tcPr>
          <w:p w14:paraId="05908B95" w14:textId="77777777"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1.4</w:t>
            </w:r>
          </w:p>
        </w:tc>
        <w:tc>
          <w:tcPr>
            <w:tcW w:w="4270" w:type="dxa"/>
          </w:tcPr>
          <w:p w14:paraId="15477C7E" w14:textId="77777777" w:rsidR="00596C06" w:rsidRPr="00CD054C" w:rsidRDefault="00BB261E" w:rsidP="0065761B">
            <w:pPr>
              <w:pStyle w:val="TableParagraph"/>
              <w:spacing w:line="227" w:lineRule="exact"/>
              <w:ind w:left="108" w:right="44"/>
              <w:jc w:val="both"/>
              <w:rPr>
                <w:rFonts w:ascii="Verdana" w:hAnsi="Verdana"/>
                <w:sz w:val="18"/>
                <w:szCs w:val="18"/>
              </w:rPr>
            </w:pPr>
            <w:r w:rsidRPr="00CD054C">
              <w:rPr>
                <w:rFonts w:ascii="Verdana" w:hAnsi="Verdana"/>
                <w:sz w:val="18"/>
                <w:szCs w:val="18"/>
              </w:rPr>
              <w:t>The Laws of India</w:t>
            </w:r>
          </w:p>
        </w:tc>
      </w:tr>
      <w:tr w:rsidR="00596C06" w:rsidRPr="00CD054C" w14:paraId="1E66F1EA" w14:textId="77777777">
        <w:trPr>
          <w:trHeight w:val="460"/>
        </w:trPr>
        <w:tc>
          <w:tcPr>
            <w:tcW w:w="3653" w:type="dxa"/>
          </w:tcPr>
          <w:p w14:paraId="26E0D456"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Ruling language………………</w:t>
            </w:r>
            <w:r w:rsidR="00B80FA0" w:rsidRPr="00CD054C">
              <w:rPr>
                <w:rFonts w:ascii="Verdana" w:hAnsi="Verdana"/>
                <w:sz w:val="18"/>
                <w:szCs w:val="18"/>
              </w:rPr>
              <w:t>……………….</w:t>
            </w:r>
            <w:r w:rsidRPr="00CD054C">
              <w:rPr>
                <w:rFonts w:ascii="Verdana" w:hAnsi="Verdana"/>
                <w:sz w:val="18"/>
                <w:szCs w:val="18"/>
              </w:rPr>
              <w:t>….</w:t>
            </w:r>
          </w:p>
        </w:tc>
        <w:tc>
          <w:tcPr>
            <w:tcW w:w="1418" w:type="dxa"/>
          </w:tcPr>
          <w:p w14:paraId="1A3EA968" w14:textId="77777777"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1.4</w:t>
            </w:r>
          </w:p>
        </w:tc>
        <w:tc>
          <w:tcPr>
            <w:tcW w:w="4270" w:type="dxa"/>
          </w:tcPr>
          <w:p w14:paraId="70F5BD2A" w14:textId="77777777" w:rsidR="00596C06" w:rsidRPr="00CD054C" w:rsidRDefault="00BB261E" w:rsidP="0065761B">
            <w:pPr>
              <w:pStyle w:val="TableParagraph"/>
              <w:spacing w:line="227" w:lineRule="exact"/>
              <w:ind w:left="108" w:right="44"/>
              <w:jc w:val="both"/>
              <w:rPr>
                <w:rFonts w:ascii="Verdana" w:hAnsi="Verdana"/>
                <w:sz w:val="18"/>
                <w:szCs w:val="18"/>
              </w:rPr>
            </w:pPr>
            <w:r w:rsidRPr="00CD054C">
              <w:rPr>
                <w:rFonts w:ascii="Verdana" w:hAnsi="Verdana"/>
                <w:sz w:val="18"/>
                <w:szCs w:val="18"/>
              </w:rPr>
              <w:t>English</w:t>
            </w:r>
          </w:p>
        </w:tc>
      </w:tr>
      <w:tr w:rsidR="00596C06" w:rsidRPr="00CD054C" w14:paraId="5A6D12B0" w14:textId="77777777">
        <w:trPr>
          <w:trHeight w:val="460"/>
        </w:trPr>
        <w:tc>
          <w:tcPr>
            <w:tcW w:w="3653" w:type="dxa"/>
          </w:tcPr>
          <w:p w14:paraId="6E5B6902"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Language for communications…</w:t>
            </w:r>
            <w:r w:rsidR="00B80FA0" w:rsidRPr="00CD054C">
              <w:rPr>
                <w:rFonts w:ascii="Verdana" w:hAnsi="Verdana"/>
                <w:sz w:val="18"/>
                <w:szCs w:val="18"/>
              </w:rPr>
              <w:t>….</w:t>
            </w:r>
            <w:r w:rsidRPr="00CD054C">
              <w:rPr>
                <w:rFonts w:ascii="Verdana" w:hAnsi="Verdana"/>
                <w:sz w:val="18"/>
                <w:szCs w:val="18"/>
              </w:rPr>
              <w:t>…….</w:t>
            </w:r>
          </w:p>
        </w:tc>
        <w:tc>
          <w:tcPr>
            <w:tcW w:w="1418" w:type="dxa"/>
          </w:tcPr>
          <w:p w14:paraId="43D86B1C" w14:textId="77777777"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1.4</w:t>
            </w:r>
          </w:p>
        </w:tc>
        <w:tc>
          <w:tcPr>
            <w:tcW w:w="4270" w:type="dxa"/>
          </w:tcPr>
          <w:p w14:paraId="6091F4E6" w14:textId="77777777" w:rsidR="00596C06" w:rsidRPr="00CD054C" w:rsidRDefault="00BB261E" w:rsidP="0065761B">
            <w:pPr>
              <w:pStyle w:val="TableParagraph"/>
              <w:spacing w:line="227" w:lineRule="exact"/>
              <w:ind w:left="108" w:right="44"/>
              <w:jc w:val="both"/>
              <w:rPr>
                <w:rFonts w:ascii="Verdana" w:hAnsi="Verdana"/>
                <w:sz w:val="18"/>
                <w:szCs w:val="18"/>
              </w:rPr>
            </w:pPr>
            <w:r w:rsidRPr="00CD054C">
              <w:rPr>
                <w:rFonts w:ascii="Verdana" w:hAnsi="Verdana"/>
                <w:sz w:val="18"/>
                <w:szCs w:val="18"/>
              </w:rPr>
              <w:t>English</w:t>
            </w:r>
          </w:p>
        </w:tc>
      </w:tr>
      <w:tr w:rsidR="00596C06" w:rsidRPr="00CD054C" w14:paraId="40CD3A6F" w14:textId="77777777" w:rsidTr="00B80FA0">
        <w:trPr>
          <w:trHeight w:val="952"/>
        </w:trPr>
        <w:tc>
          <w:tcPr>
            <w:tcW w:w="3653" w:type="dxa"/>
          </w:tcPr>
          <w:p w14:paraId="2572E2CC" w14:textId="77777777" w:rsidR="00596C06" w:rsidRPr="00CD054C" w:rsidRDefault="00BB261E" w:rsidP="0065761B">
            <w:pPr>
              <w:pStyle w:val="TableParagraph"/>
              <w:spacing w:line="227" w:lineRule="exact"/>
              <w:ind w:left="107" w:right="44"/>
              <w:jc w:val="both"/>
              <w:rPr>
                <w:rFonts w:ascii="Verdana" w:hAnsi="Verdana"/>
                <w:sz w:val="18"/>
                <w:szCs w:val="18"/>
              </w:rPr>
            </w:pPr>
            <w:r w:rsidRPr="00CD054C">
              <w:rPr>
                <w:rFonts w:ascii="Verdana" w:hAnsi="Verdana"/>
                <w:sz w:val="18"/>
                <w:szCs w:val="18"/>
              </w:rPr>
              <w:t>Time for access to the Site………</w:t>
            </w:r>
            <w:r w:rsidR="00B80FA0" w:rsidRPr="00CD054C">
              <w:rPr>
                <w:rFonts w:ascii="Verdana" w:hAnsi="Verdana"/>
                <w:sz w:val="18"/>
                <w:szCs w:val="18"/>
              </w:rPr>
              <w:t>……</w:t>
            </w:r>
            <w:r w:rsidRPr="00CD054C">
              <w:rPr>
                <w:rFonts w:ascii="Verdana" w:hAnsi="Verdana"/>
                <w:sz w:val="18"/>
                <w:szCs w:val="18"/>
              </w:rPr>
              <w:t>…..</w:t>
            </w:r>
          </w:p>
        </w:tc>
        <w:tc>
          <w:tcPr>
            <w:tcW w:w="1418" w:type="dxa"/>
          </w:tcPr>
          <w:p w14:paraId="4373856D" w14:textId="77777777" w:rsidR="00596C06" w:rsidRPr="00CD054C" w:rsidRDefault="00BB261E"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2.1</w:t>
            </w:r>
          </w:p>
        </w:tc>
        <w:tc>
          <w:tcPr>
            <w:tcW w:w="4270" w:type="dxa"/>
          </w:tcPr>
          <w:p w14:paraId="41D26DDB" w14:textId="521C41D0" w:rsidR="00596C06" w:rsidRPr="00CD054C" w:rsidRDefault="0054701A" w:rsidP="0065761B">
            <w:pPr>
              <w:pStyle w:val="TableParagraph"/>
              <w:spacing w:before="1" w:line="230" w:lineRule="exact"/>
              <w:ind w:left="108" w:right="44"/>
              <w:jc w:val="both"/>
              <w:rPr>
                <w:rFonts w:ascii="Verdana" w:hAnsi="Verdana"/>
                <w:sz w:val="18"/>
                <w:szCs w:val="18"/>
              </w:rPr>
            </w:pPr>
            <w:r>
              <w:rPr>
                <w:rFonts w:ascii="Verdana" w:hAnsi="Verdana"/>
                <w:sz w:val="18"/>
                <w:szCs w:val="18"/>
              </w:rPr>
              <w:t xml:space="preserve">Within zero (0) days from the </w:t>
            </w:r>
            <w:r w:rsidR="00735F0A">
              <w:rPr>
                <w:rFonts w:ascii="Verdana" w:hAnsi="Verdana"/>
                <w:sz w:val="18"/>
                <w:szCs w:val="18"/>
              </w:rPr>
              <w:t xml:space="preserve">commencement </w:t>
            </w:r>
            <w:r>
              <w:rPr>
                <w:rFonts w:ascii="Verdana" w:hAnsi="Verdana"/>
                <w:sz w:val="18"/>
                <w:szCs w:val="18"/>
              </w:rPr>
              <w:t>date.</w:t>
            </w:r>
          </w:p>
        </w:tc>
      </w:tr>
      <w:tr w:rsidR="00B80FA0" w:rsidRPr="00CD054C" w14:paraId="7C9E4BF7" w14:textId="77777777" w:rsidTr="00B80FA0">
        <w:trPr>
          <w:trHeight w:val="837"/>
        </w:trPr>
        <w:tc>
          <w:tcPr>
            <w:tcW w:w="3653" w:type="dxa"/>
          </w:tcPr>
          <w:p w14:paraId="1C477FEE" w14:textId="77777777" w:rsidR="00B80FA0" w:rsidRPr="00CD054C" w:rsidRDefault="00B80FA0" w:rsidP="00B80FA0">
            <w:pPr>
              <w:pStyle w:val="TableParagraph"/>
              <w:spacing w:line="227" w:lineRule="exact"/>
              <w:ind w:left="107" w:right="44"/>
              <w:jc w:val="both"/>
              <w:rPr>
                <w:rFonts w:ascii="Verdana" w:hAnsi="Verdana"/>
                <w:sz w:val="18"/>
                <w:szCs w:val="18"/>
              </w:rPr>
            </w:pPr>
            <w:r w:rsidRPr="00CD054C">
              <w:rPr>
                <w:rFonts w:ascii="Verdana" w:hAnsi="Verdana"/>
                <w:sz w:val="18"/>
                <w:szCs w:val="18"/>
              </w:rPr>
              <w:t>Amount of Performance Security……….</w:t>
            </w:r>
          </w:p>
        </w:tc>
        <w:tc>
          <w:tcPr>
            <w:tcW w:w="1418" w:type="dxa"/>
          </w:tcPr>
          <w:p w14:paraId="7E038B80" w14:textId="54CDA90E" w:rsidR="00B80FA0" w:rsidRPr="00CD054C" w:rsidRDefault="00B80FA0" w:rsidP="00B80FA0">
            <w:pPr>
              <w:pStyle w:val="TableParagraph"/>
              <w:spacing w:line="227" w:lineRule="exact"/>
              <w:ind w:left="108" w:right="44"/>
              <w:jc w:val="center"/>
              <w:rPr>
                <w:rFonts w:ascii="Verdana" w:hAnsi="Verdana"/>
                <w:sz w:val="18"/>
                <w:szCs w:val="18"/>
              </w:rPr>
            </w:pPr>
            <w:r w:rsidRPr="00CD054C">
              <w:rPr>
                <w:rFonts w:ascii="Verdana" w:hAnsi="Verdana"/>
                <w:sz w:val="18"/>
                <w:szCs w:val="18"/>
              </w:rPr>
              <w:t>4.</w:t>
            </w:r>
            <w:r w:rsidR="00735F0A">
              <w:rPr>
                <w:rFonts w:ascii="Verdana" w:hAnsi="Verdana"/>
                <w:sz w:val="18"/>
                <w:szCs w:val="18"/>
              </w:rPr>
              <w:t>4</w:t>
            </w:r>
          </w:p>
        </w:tc>
        <w:tc>
          <w:tcPr>
            <w:tcW w:w="4270" w:type="dxa"/>
          </w:tcPr>
          <w:p w14:paraId="690B969F" w14:textId="65AC9786" w:rsidR="00B80FA0" w:rsidRPr="00CD054C" w:rsidRDefault="00905DAC" w:rsidP="00B80FA0">
            <w:pPr>
              <w:pStyle w:val="TableParagraph"/>
              <w:ind w:left="108" w:right="44"/>
              <w:jc w:val="both"/>
              <w:rPr>
                <w:rFonts w:ascii="Verdana" w:hAnsi="Verdana"/>
                <w:sz w:val="18"/>
                <w:szCs w:val="18"/>
              </w:rPr>
            </w:pPr>
            <w:r>
              <w:rPr>
                <w:rFonts w:ascii="Verdana" w:hAnsi="Verdana"/>
                <w:sz w:val="18"/>
                <w:szCs w:val="18"/>
              </w:rPr>
              <w:t xml:space="preserve">Clause Deleted </w:t>
            </w:r>
          </w:p>
        </w:tc>
      </w:tr>
      <w:tr w:rsidR="00B80FA0" w:rsidRPr="00CD054C" w14:paraId="3D39209D" w14:textId="77777777">
        <w:trPr>
          <w:trHeight w:val="691"/>
        </w:trPr>
        <w:tc>
          <w:tcPr>
            <w:tcW w:w="3653" w:type="dxa"/>
          </w:tcPr>
          <w:p w14:paraId="5FD54CBF" w14:textId="77777777" w:rsidR="00B80FA0" w:rsidRPr="00CD054C" w:rsidRDefault="00B80FA0" w:rsidP="00B80FA0">
            <w:pPr>
              <w:pStyle w:val="TableParagraph"/>
              <w:spacing w:line="227" w:lineRule="exact"/>
              <w:ind w:left="107" w:right="44"/>
              <w:jc w:val="both"/>
              <w:rPr>
                <w:rFonts w:ascii="Verdana" w:hAnsi="Verdana"/>
                <w:sz w:val="18"/>
                <w:szCs w:val="18"/>
              </w:rPr>
            </w:pPr>
            <w:r w:rsidRPr="00CD054C">
              <w:rPr>
                <w:rFonts w:ascii="Verdana" w:hAnsi="Verdana"/>
                <w:sz w:val="18"/>
                <w:szCs w:val="18"/>
              </w:rPr>
              <w:t>Normal working hours…………………..……</w:t>
            </w:r>
          </w:p>
        </w:tc>
        <w:tc>
          <w:tcPr>
            <w:tcW w:w="1418" w:type="dxa"/>
          </w:tcPr>
          <w:p w14:paraId="14EE2BB5" w14:textId="5FDE5AD2" w:rsidR="00B80FA0" w:rsidRPr="00CD054C" w:rsidRDefault="00735F0A" w:rsidP="00B80FA0">
            <w:pPr>
              <w:pStyle w:val="TableParagraph"/>
              <w:spacing w:line="227" w:lineRule="exact"/>
              <w:ind w:left="108" w:right="44"/>
              <w:jc w:val="center"/>
              <w:rPr>
                <w:rFonts w:ascii="Verdana" w:hAnsi="Verdana"/>
                <w:sz w:val="18"/>
                <w:szCs w:val="18"/>
              </w:rPr>
            </w:pPr>
            <w:r>
              <w:rPr>
                <w:rFonts w:ascii="Verdana" w:hAnsi="Verdana"/>
                <w:sz w:val="18"/>
                <w:szCs w:val="18"/>
              </w:rPr>
              <w:t>-</w:t>
            </w:r>
          </w:p>
        </w:tc>
        <w:tc>
          <w:tcPr>
            <w:tcW w:w="4270" w:type="dxa"/>
          </w:tcPr>
          <w:p w14:paraId="100F7CF3" w14:textId="77777777" w:rsidR="00B80FA0" w:rsidRPr="00CD054C" w:rsidRDefault="00B80FA0" w:rsidP="00B80FA0">
            <w:pPr>
              <w:pStyle w:val="TableParagraph"/>
              <w:spacing w:line="230" w:lineRule="exact"/>
              <w:ind w:left="108" w:right="44"/>
              <w:jc w:val="both"/>
              <w:rPr>
                <w:rFonts w:ascii="Verdana" w:hAnsi="Verdana"/>
                <w:sz w:val="18"/>
                <w:szCs w:val="18"/>
              </w:rPr>
            </w:pPr>
            <w:r w:rsidRPr="00CD054C">
              <w:rPr>
                <w:rFonts w:ascii="Verdana" w:hAnsi="Verdana"/>
                <w:sz w:val="18"/>
                <w:szCs w:val="18"/>
              </w:rPr>
              <w:t>Unrestricted, 24 hours a day, 7 days a week, but subject to applicable Laws,</w:t>
            </w:r>
          </w:p>
        </w:tc>
      </w:tr>
      <w:tr w:rsidR="00735F0A" w:rsidRPr="00CD054C" w14:paraId="3872C27B" w14:textId="77777777" w:rsidTr="00735F0A">
        <w:trPr>
          <w:trHeight w:val="415"/>
        </w:trPr>
        <w:tc>
          <w:tcPr>
            <w:tcW w:w="3653" w:type="dxa"/>
          </w:tcPr>
          <w:p w14:paraId="6B8BA3DC" w14:textId="102128FC"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Defects Notification Period………………...</w:t>
            </w:r>
          </w:p>
        </w:tc>
        <w:tc>
          <w:tcPr>
            <w:tcW w:w="1418" w:type="dxa"/>
          </w:tcPr>
          <w:p w14:paraId="671A1559" w14:textId="632E1832" w:rsidR="00735F0A"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9</w:t>
            </w:r>
          </w:p>
        </w:tc>
        <w:tc>
          <w:tcPr>
            <w:tcW w:w="4270" w:type="dxa"/>
          </w:tcPr>
          <w:p w14:paraId="6EB1DCDB" w14:textId="741019E3" w:rsidR="00735F0A" w:rsidRPr="00CD054C" w:rsidRDefault="00905DAC" w:rsidP="00735F0A">
            <w:pPr>
              <w:pStyle w:val="TableParagraph"/>
              <w:ind w:left="108" w:right="44"/>
              <w:jc w:val="both"/>
              <w:rPr>
                <w:rFonts w:ascii="Verdana" w:hAnsi="Verdana"/>
                <w:sz w:val="18"/>
                <w:szCs w:val="18"/>
              </w:rPr>
            </w:pPr>
            <w:r>
              <w:rPr>
                <w:rFonts w:ascii="Verdana" w:hAnsi="Verdana"/>
                <w:sz w:val="18"/>
                <w:szCs w:val="18"/>
              </w:rPr>
              <w:t>Clause deleted</w:t>
            </w:r>
            <w:r w:rsidR="00735F0A" w:rsidRPr="00CD054C">
              <w:rPr>
                <w:rFonts w:ascii="Verdana" w:hAnsi="Verdana"/>
                <w:sz w:val="18"/>
                <w:szCs w:val="18"/>
              </w:rPr>
              <w:t xml:space="preserve"> </w:t>
            </w:r>
          </w:p>
        </w:tc>
      </w:tr>
      <w:tr w:rsidR="00B80FA0" w:rsidRPr="00CD054C" w14:paraId="72579971" w14:textId="77777777">
        <w:trPr>
          <w:trHeight w:val="691"/>
        </w:trPr>
        <w:tc>
          <w:tcPr>
            <w:tcW w:w="3653" w:type="dxa"/>
          </w:tcPr>
          <w:p w14:paraId="1CAB7E93" w14:textId="77777777" w:rsidR="00B80FA0" w:rsidRPr="00CD054C" w:rsidRDefault="00B80FA0" w:rsidP="00B80FA0">
            <w:pPr>
              <w:pStyle w:val="TableParagraph"/>
              <w:spacing w:line="227" w:lineRule="exact"/>
              <w:ind w:left="107" w:right="44"/>
              <w:jc w:val="both"/>
              <w:rPr>
                <w:rFonts w:ascii="Verdana" w:hAnsi="Verdana"/>
                <w:sz w:val="18"/>
                <w:szCs w:val="18"/>
              </w:rPr>
            </w:pPr>
            <w:r w:rsidRPr="00CD054C">
              <w:rPr>
                <w:rFonts w:ascii="Verdana" w:hAnsi="Verdana"/>
                <w:sz w:val="18"/>
                <w:szCs w:val="18"/>
              </w:rPr>
              <w:t>Total advance payment……………………...</w:t>
            </w:r>
          </w:p>
        </w:tc>
        <w:tc>
          <w:tcPr>
            <w:tcW w:w="1418" w:type="dxa"/>
          </w:tcPr>
          <w:p w14:paraId="7A2397A7" w14:textId="33DA79F0" w:rsidR="00B80FA0" w:rsidRPr="00CD054C" w:rsidRDefault="00735F0A" w:rsidP="00B80FA0">
            <w:pPr>
              <w:pStyle w:val="TableParagraph"/>
              <w:spacing w:line="227" w:lineRule="exact"/>
              <w:ind w:left="108" w:right="44"/>
              <w:jc w:val="center"/>
              <w:rPr>
                <w:rFonts w:ascii="Verdana" w:hAnsi="Verdana"/>
                <w:sz w:val="18"/>
                <w:szCs w:val="18"/>
              </w:rPr>
            </w:pPr>
            <w:r>
              <w:rPr>
                <w:rFonts w:ascii="Verdana" w:hAnsi="Verdana"/>
                <w:sz w:val="18"/>
                <w:szCs w:val="18"/>
              </w:rPr>
              <w:t>11</w:t>
            </w:r>
            <w:r w:rsidR="00B80FA0" w:rsidRPr="00CD054C">
              <w:rPr>
                <w:rFonts w:ascii="Verdana" w:hAnsi="Verdana"/>
                <w:sz w:val="18"/>
                <w:szCs w:val="18"/>
              </w:rPr>
              <w:t>.2</w:t>
            </w:r>
          </w:p>
        </w:tc>
        <w:tc>
          <w:tcPr>
            <w:tcW w:w="4270" w:type="dxa"/>
          </w:tcPr>
          <w:p w14:paraId="427DE218" w14:textId="639CF13E" w:rsidR="00B80FA0" w:rsidRPr="00CD054C" w:rsidRDefault="00B80FA0" w:rsidP="00B80FA0">
            <w:pPr>
              <w:pStyle w:val="TableParagraph"/>
              <w:ind w:left="108" w:right="44"/>
              <w:jc w:val="both"/>
              <w:rPr>
                <w:rFonts w:ascii="Verdana" w:hAnsi="Verdana"/>
                <w:sz w:val="18"/>
                <w:szCs w:val="18"/>
              </w:rPr>
            </w:pPr>
            <w:r w:rsidRPr="00CD054C">
              <w:rPr>
                <w:rFonts w:ascii="Verdana" w:hAnsi="Verdana"/>
                <w:sz w:val="18"/>
                <w:szCs w:val="18"/>
              </w:rPr>
              <w:t xml:space="preserve">10% of the Accepted Contract Amount only against </w:t>
            </w:r>
            <w:r w:rsidR="00E57A3A">
              <w:rPr>
                <w:rFonts w:ascii="Verdana" w:hAnsi="Verdana"/>
                <w:sz w:val="18"/>
                <w:szCs w:val="18"/>
              </w:rPr>
              <w:t xml:space="preserve">submission of Advance </w:t>
            </w:r>
            <w:r w:rsidRPr="00CD054C">
              <w:rPr>
                <w:rFonts w:ascii="Verdana" w:hAnsi="Verdana"/>
                <w:sz w:val="18"/>
                <w:szCs w:val="18"/>
              </w:rPr>
              <w:t>bank guarantee</w:t>
            </w:r>
            <w:r w:rsidR="00E57A3A">
              <w:rPr>
                <w:rFonts w:ascii="Verdana" w:hAnsi="Verdana"/>
                <w:sz w:val="18"/>
                <w:szCs w:val="18"/>
              </w:rPr>
              <w:t xml:space="preserve"> issued by any nationalized Bank or </w:t>
            </w:r>
            <w:r w:rsidR="00E57A3A">
              <w:rPr>
                <w:rFonts w:ascii="Verdana" w:hAnsi="Verdana"/>
                <w:sz w:val="18"/>
                <w:szCs w:val="18"/>
              </w:rPr>
              <w:lastRenderedPageBreak/>
              <w:t>standard commercial bank permitted to carry out business in India by the Reserve Bank of India.</w:t>
            </w:r>
          </w:p>
        </w:tc>
      </w:tr>
      <w:tr w:rsidR="00B80FA0" w:rsidRPr="00CD054C" w14:paraId="45591FB2" w14:textId="77777777" w:rsidTr="00B80FA0">
        <w:trPr>
          <w:trHeight w:val="865"/>
        </w:trPr>
        <w:tc>
          <w:tcPr>
            <w:tcW w:w="3653" w:type="dxa"/>
          </w:tcPr>
          <w:p w14:paraId="25A68561" w14:textId="77777777" w:rsidR="00B80FA0" w:rsidRPr="00CD054C" w:rsidRDefault="00B80FA0" w:rsidP="00B80FA0">
            <w:pPr>
              <w:pStyle w:val="TableParagraph"/>
              <w:spacing w:line="227" w:lineRule="exact"/>
              <w:ind w:left="107" w:right="44"/>
              <w:jc w:val="both"/>
              <w:rPr>
                <w:rFonts w:ascii="Verdana" w:hAnsi="Verdana"/>
                <w:sz w:val="18"/>
                <w:szCs w:val="18"/>
              </w:rPr>
            </w:pPr>
            <w:r w:rsidRPr="00CD054C">
              <w:rPr>
                <w:rFonts w:ascii="Verdana" w:hAnsi="Verdana"/>
                <w:sz w:val="18"/>
                <w:szCs w:val="18"/>
              </w:rPr>
              <w:lastRenderedPageBreak/>
              <w:t>Number and timing of installments…...</w:t>
            </w:r>
          </w:p>
        </w:tc>
        <w:tc>
          <w:tcPr>
            <w:tcW w:w="1418" w:type="dxa"/>
          </w:tcPr>
          <w:p w14:paraId="0057A180" w14:textId="0F5D2473" w:rsidR="00B80FA0" w:rsidRPr="00CD054C" w:rsidRDefault="00735F0A" w:rsidP="00B80FA0">
            <w:pPr>
              <w:pStyle w:val="TableParagraph"/>
              <w:spacing w:line="227" w:lineRule="exact"/>
              <w:ind w:left="108" w:right="44"/>
              <w:jc w:val="center"/>
              <w:rPr>
                <w:rFonts w:ascii="Verdana" w:hAnsi="Verdana"/>
                <w:sz w:val="18"/>
                <w:szCs w:val="18"/>
              </w:rPr>
            </w:pPr>
            <w:r>
              <w:rPr>
                <w:rFonts w:ascii="Verdana" w:hAnsi="Verdana"/>
                <w:sz w:val="18"/>
                <w:szCs w:val="18"/>
              </w:rPr>
              <w:t>11.2</w:t>
            </w:r>
          </w:p>
        </w:tc>
        <w:tc>
          <w:tcPr>
            <w:tcW w:w="4270" w:type="dxa"/>
          </w:tcPr>
          <w:p w14:paraId="3CDB5503" w14:textId="16DFB21D" w:rsidR="00B80FA0" w:rsidRPr="00CD054C" w:rsidRDefault="00B80FA0" w:rsidP="00B80FA0">
            <w:pPr>
              <w:pStyle w:val="TableParagraph"/>
              <w:ind w:left="108" w:right="44"/>
              <w:jc w:val="both"/>
              <w:rPr>
                <w:rFonts w:ascii="Verdana" w:hAnsi="Verdana"/>
                <w:sz w:val="18"/>
                <w:szCs w:val="18"/>
              </w:rPr>
            </w:pPr>
            <w:r w:rsidRPr="00CD054C">
              <w:rPr>
                <w:rFonts w:ascii="Verdana" w:hAnsi="Verdana"/>
                <w:sz w:val="18"/>
                <w:szCs w:val="18"/>
              </w:rPr>
              <w:t>One installment within 28 days after receipt</w:t>
            </w:r>
            <w:r w:rsidRPr="00CD054C">
              <w:rPr>
                <w:rFonts w:ascii="Verdana" w:hAnsi="Verdana"/>
                <w:spacing w:val="-17"/>
                <w:sz w:val="18"/>
                <w:szCs w:val="18"/>
              </w:rPr>
              <w:t xml:space="preserve"> </w:t>
            </w:r>
            <w:r w:rsidRPr="00CD054C">
              <w:rPr>
                <w:rFonts w:ascii="Verdana" w:hAnsi="Verdana"/>
                <w:sz w:val="18"/>
                <w:szCs w:val="18"/>
              </w:rPr>
              <w:t>of Advance Payment Guarantee</w:t>
            </w:r>
          </w:p>
        </w:tc>
      </w:tr>
      <w:tr w:rsidR="00735F0A" w:rsidRPr="00CD054C" w14:paraId="6439F66C" w14:textId="77777777">
        <w:trPr>
          <w:trHeight w:val="691"/>
        </w:trPr>
        <w:tc>
          <w:tcPr>
            <w:tcW w:w="3653" w:type="dxa"/>
          </w:tcPr>
          <w:p w14:paraId="10CD3306" w14:textId="357D7363"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Repayment amortization of advance payment…………………………………………</w:t>
            </w:r>
          </w:p>
        </w:tc>
        <w:tc>
          <w:tcPr>
            <w:tcW w:w="1418" w:type="dxa"/>
          </w:tcPr>
          <w:p w14:paraId="2B2B2920" w14:textId="15DA9ADC"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11.2</w:t>
            </w:r>
          </w:p>
        </w:tc>
        <w:tc>
          <w:tcPr>
            <w:tcW w:w="4270" w:type="dxa"/>
          </w:tcPr>
          <w:p w14:paraId="31D57017" w14:textId="7E73BA51" w:rsidR="00735F0A" w:rsidRPr="00CD054C" w:rsidRDefault="00735F0A" w:rsidP="00735F0A">
            <w:pPr>
              <w:pStyle w:val="TableParagraph"/>
              <w:spacing w:line="227" w:lineRule="exact"/>
              <w:ind w:left="108" w:right="44"/>
              <w:jc w:val="both"/>
              <w:rPr>
                <w:rFonts w:ascii="Verdana" w:hAnsi="Verdana"/>
                <w:sz w:val="18"/>
                <w:szCs w:val="18"/>
              </w:rPr>
            </w:pPr>
            <w:r>
              <w:rPr>
                <w:rFonts w:ascii="Verdana" w:hAnsi="Verdana"/>
                <w:sz w:val="18"/>
                <w:szCs w:val="18"/>
              </w:rPr>
              <w:t>Equal amount of advance shall be recovered within 2 Interim Payment Certificate on prorate basis</w:t>
            </w:r>
          </w:p>
        </w:tc>
      </w:tr>
      <w:tr w:rsidR="00735F0A" w:rsidRPr="00CD054C" w14:paraId="44F81827" w14:textId="77777777" w:rsidTr="00735F0A">
        <w:trPr>
          <w:trHeight w:val="498"/>
        </w:trPr>
        <w:tc>
          <w:tcPr>
            <w:tcW w:w="3653" w:type="dxa"/>
          </w:tcPr>
          <w:p w14:paraId="6FD7929E" w14:textId="66B37F14"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Plant and Materials for payment when shipped en route to the Site……</w:t>
            </w:r>
          </w:p>
        </w:tc>
        <w:tc>
          <w:tcPr>
            <w:tcW w:w="1418" w:type="dxa"/>
          </w:tcPr>
          <w:p w14:paraId="3C20AB9D" w14:textId="0F1F027A" w:rsidR="00735F0A" w:rsidRDefault="00735F0A" w:rsidP="00735F0A">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Pr>
                <w:rFonts w:ascii="Verdana" w:hAnsi="Verdana"/>
                <w:sz w:val="18"/>
                <w:szCs w:val="18"/>
              </w:rPr>
              <w:t>1.3</w:t>
            </w:r>
          </w:p>
        </w:tc>
        <w:tc>
          <w:tcPr>
            <w:tcW w:w="4270" w:type="dxa"/>
          </w:tcPr>
          <w:p w14:paraId="33AEBE7D" w14:textId="77777777" w:rsidR="00735F0A" w:rsidRPr="00CD054C" w:rsidRDefault="00735F0A" w:rsidP="00735F0A">
            <w:pPr>
              <w:pStyle w:val="TableParagraph"/>
              <w:spacing w:line="228" w:lineRule="exact"/>
              <w:ind w:left="108" w:right="44"/>
              <w:jc w:val="both"/>
              <w:rPr>
                <w:rFonts w:ascii="Verdana" w:hAnsi="Verdana"/>
                <w:sz w:val="18"/>
                <w:szCs w:val="18"/>
              </w:rPr>
            </w:pPr>
            <w:r w:rsidRPr="00CD054C">
              <w:rPr>
                <w:rFonts w:ascii="Verdana" w:hAnsi="Verdana"/>
                <w:sz w:val="18"/>
                <w:szCs w:val="18"/>
              </w:rPr>
              <w:t>………………[list]</w:t>
            </w:r>
          </w:p>
          <w:p w14:paraId="4C647562" w14:textId="51CE95C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………………[list]</w:t>
            </w:r>
          </w:p>
        </w:tc>
      </w:tr>
      <w:tr w:rsidR="00735F0A" w:rsidRPr="00CD054C" w14:paraId="16A2408E" w14:textId="77777777" w:rsidTr="00735F0A">
        <w:trPr>
          <w:trHeight w:val="498"/>
        </w:trPr>
        <w:tc>
          <w:tcPr>
            <w:tcW w:w="3653" w:type="dxa"/>
          </w:tcPr>
          <w:p w14:paraId="7CC36B0D" w14:textId="7D54E15C"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Plant and Materials for payment when delivered to the Site……</w:t>
            </w:r>
          </w:p>
        </w:tc>
        <w:tc>
          <w:tcPr>
            <w:tcW w:w="1418" w:type="dxa"/>
          </w:tcPr>
          <w:p w14:paraId="6FEEDE96" w14:textId="3C56801B" w:rsidR="00735F0A" w:rsidRDefault="00735F0A" w:rsidP="00735F0A">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Pr>
                <w:rFonts w:ascii="Verdana" w:hAnsi="Verdana"/>
                <w:sz w:val="18"/>
                <w:szCs w:val="18"/>
              </w:rPr>
              <w:t>1.3</w:t>
            </w:r>
          </w:p>
        </w:tc>
        <w:tc>
          <w:tcPr>
            <w:tcW w:w="4270" w:type="dxa"/>
          </w:tcPr>
          <w:p w14:paraId="5D7D650C" w14:textId="7777777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………………[list]</w:t>
            </w:r>
          </w:p>
          <w:p w14:paraId="39DE0CEA" w14:textId="2E9A6403"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………………[list]</w:t>
            </w:r>
          </w:p>
        </w:tc>
      </w:tr>
      <w:tr w:rsidR="00527AB9" w:rsidRPr="00CD054C" w14:paraId="19A1CA5F" w14:textId="77777777" w:rsidTr="00735F0A">
        <w:trPr>
          <w:trHeight w:val="498"/>
        </w:trPr>
        <w:tc>
          <w:tcPr>
            <w:tcW w:w="3653" w:type="dxa"/>
          </w:tcPr>
          <w:p w14:paraId="18D59A41" w14:textId="0076683A" w:rsidR="00527AB9" w:rsidRPr="00CD054C" w:rsidRDefault="00527AB9" w:rsidP="00527AB9">
            <w:pPr>
              <w:pStyle w:val="TableParagraph"/>
              <w:spacing w:line="227" w:lineRule="exact"/>
              <w:ind w:left="107" w:right="44"/>
              <w:jc w:val="both"/>
              <w:rPr>
                <w:rFonts w:ascii="Verdana" w:hAnsi="Verdana"/>
                <w:sz w:val="18"/>
                <w:szCs w:val="18"/>
              </w:rPr>
            </w:pPr>
            <w:r w:rsidRPr="00CD054C">
              <w:rPr>
                <w:rFonts w:ascii="Verdana" w:hAnsi="Verdana"/>
                <w:sz w:val="18"/>
                <w:szCs w:val="18"/>
              </w:rPr>
              <w:t xml:space="preserve">Minimum amount of Interim Payment </w:t>
            </w:r>
            <w:r w:rsidRPr="00CD054C">
              <w:rPr>
                <w:rFonts w:ascii="Verdana" w:hAnsi="Verdana"/>
                <w:w w:val="95"/>
                <w:sz w:val="18"/>
                <w:szCs w:val="18"/>
              </w:rPr>
              <w:t>Certificates………………………………………</w:t>
            </w:r>
          </w:p>
        </w:tc>
        <w:tc>
          <w:tcPr>
            <w:tcW w:w="1418" w:type="dxa"/>
          </w:tcPr>
          <w:p w14:paraId="558B7EE3" w14:textId="598924FA" w:rsidR="00527AB9" w:rsidRDefault="00527AB9" w:rsidP="00527AB9">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Pr>
                <w:rFonts w:ascii="Verdana" w:hAnsi="Verdana"/>
                <w:sz w:val="18"/>
                <w:szCs w:val="18"/>
              </w:rPr>
              <w:t>1.4</w:t>
            </w:r>
          </w:p>
        </w:tc>
        <w:tc>
          <w:tcPr>
            <w:tcW w:w="4270" w:type="dxa"/>
          </w:tcPr>
          <w:p w14:paraId="638FAB0C" w14:textId="7D5C7597" w:rsidR="00527AB9" w:rsidRPr="00CD054C" w:rsidRDefault="00527AB9" w:rsidP="00527AB9">
            <w:pPr>
              <w:pStyle w:val="TableParagraph"/>
              <w:spacing w:line="227" w:lineRule="exact"/>
              <w:ind w:left="108" w:right="44"/>
              <w:jc w:val="both"/>
              <w:rPr>
                <w:rFonts w:ascii="Verdana" w:hAnsi="Verdana"/>
                <w:sz w:val="18"/>
                <w:szCs w:val="18"/>
              </w:rPr>
            </w:pPr>
            <w:r>
              <w:rPr>
                <w:rFonts w:ascii="Verdana" w:hAnsi="Verdana"/>
                <w:sz w:val="18"/>
                <w:szCs w:val="18"/>
              </w:rPr>
              <w:t>10</w:t>
            </w:r>
            <w:r w:rsidRPr="00CD054C">
              <w:rPr>
                <w:rFonts w:ascii="Verdana" w:hAnsi="Verdana"/>
                <w:sz w:val="18"/>
                <w:szCs w:val="18"/>
              </w:rPr>
              <w:t>% of the Accepted Contract Amount</w:t>
            </w:r>
          </w:p>
        </w:tc>
      </w:tr>
      <w:tr w:rsidR="00735F0A" w:rsidRPr="00CD054C" w14:paraId="2CFE470A" w14:textId="77777777" w:rsidTr="00735F0A">
        <w:trPr>
          <w:trHeight w:val="498"/>
        </w:trPr>
        <w:tc>
          <w:tcPr>
            <w:tcW w:w="3653" w:type="dxa"/>
          </w:tcPr>
          <w:p w14:paraId="43F14444" w14:textId="37A81302"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Percentage of retention………………………</w:t>
            </w:r>
          </w:p>
        </w:tc>
        <w:tc>
          <w:tcPr>
            <w:tcW w:w="1418" w:type="dxa"/>
          </w:tcPr>
          <w:p w14:paraId="19D4B64D" w14:textId="45EE10DD"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11.5</w:t>
            </w:r>
          </w:p>
        </w:tc>
        <w:tc>
          <w:tcPr>
            <w:tcW w:w="4270" w:type="dxa"/>
          </w:tcPr>
          <w:p w14:paraId="10627A66" w14:textId="5BCACBD9" w:rsidR="00735F0A" w:rsidRPr="00CD054C" w:rsidRDefault="00732C07" w:rsidP="00735F0A">
            <w:pPr>
              <w:pStyle w:val="TableParagraph"/>
              <w:spacing w:line="227" w:lineRule="exact"/>
              <w:ind w:left="108" w:right="44"/>
              <w:jc w:val="both"/>
              <w:rPr>
                <w:rFonts w:ascii="Verdana" w:hAnsi="Verdana"/>
                <w:sz w:val="18"/>
                <w:szCs w:val="18"/>
              </w:rPr>
            </w:pPr>
            <w:r>
              <w:rPr>
                <w:rFonts w:ascii="Verdana" w:hAnsi="Verdana"/>
                <w:sz w:val="18"/>
                <w:szCs w:val="18"/>
              </w:rPr>
              <w:t>10 %</w:t>
            </w:r>
            <w:r w:rsidR="0094654B">
              <w:rPr>
                <w:rFonts w:ascii="Verdana" w:hAnsi="Verdana"/>
                <w:sz w:val="18"/>
                <w:szCs w:val="18"/>
              </w:rPr>
              <w:t xml:space="preserve"> of each </w:t>
            </w:r>
            <w:r>
              <w:rPr>
                <w:rFonts w:ascii="Verdana" w:hAnsi="Verdana"/>
                <w:sz w:val="18"/>
                <w:szCs w:val="18"/>
              </w:rPr>
              <w:t>RA Bill</w:t>
            </w:r>
          </w:p>
        </w:tc>
      </w:tr>
      <w:tr w:rsidR="00735F0A" w:rsidRPr="00CD054C" w14:paraId="49965C7D" w14:textId="77777777" w:rsidTr="00735F0A">
        <w:trPr>
          <w:trHeight w:val="494"/>
        </w:trPr>
        <w:tc>
          <w:tcPr>
            <w:tcW w:w="3653" w:type="dxa"/>
          </w:tcPr>
          <w:p w14:paraId="3041BE33" w14:textId="660A73E9"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Limit of Retention Money……………………</w:t>
            </w:r>
          </w:p>
        </w:tc>
        <w:tc>
          <w:tcPr>
            <w:tcW w:w="1418" w:type="dxa"/>
          </w:tcPr>
          <w:p w14:paraId="652A7DD9" w14:textId="3A0D905B" w:rsidR="00735F0A" w:rsidRPr="00CD054C" w:rsidRDefault="00735F0A" w:rsidP="00735F0A">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Pr>
                <w:rFonts w:ascii="Verdana" w:hAnsi="Verdana"/>
                <w:sz w:val="18"/>
                <w:szCs w:val="18"/>
              </w:rPr>
              <w:t>1.5</w:t>
            </w:r>
          </w:p>
        </w:tc>
        <w:tc>
          <w:tcPr>
            <w:tcW w:w="4270" w:type="dxa"/>
          </w:tcPr>
          <w:p w14:paraId="2A2ADE14" w14:textId="71E31BCE" w:rsidR="00735F0A" w:rsidRPr="00CD054C" w:rsidRDefault="004F4991" w:rsidP="00735F0A">
            <w:pPr>
              <w:pStyle w:val="TableParagraph"/>
              <w:spacing w:line="227" w:lineRule="exact"/>
              <w:ind w:left="108" w:right="44"/>
              <w:jc w:val="both"/>
              <w:rPr>
                <w:rFonts w:ascii="Verdana" w:hAnsi="Verdana"/>
                <w:sz w:val="18"/>
                <w:szCs w:val="18"/>
              </w:rPr>
            </w:pPr>
            <w:r>
              <w:rPr>
                <w:rFonts w:ascii="Verdana" w:hAnsi="Verdana"/>
                <w:sz w:val="18"/>
                <w:szCs w:val="18"/>
              </w:rPr>
              <w:t>Maximum 10 % of Contract Value</w:t>
            </w:r>
          </w:p>
        </w:tc>
      </w:tr>
      <w:tr w:rsidR="00735F0A" w:rsidRPr="00CD054C" w14:paraId="3239DED3" w14:textId="77777777">
        <w:trPr>
          <w:trHeight w:val="691"/>
        </w:trPr>
        <w:tc>
          <w:tcPr>
            <w:tcW w:w="3653" w:type="dxa"/>
          </w:tcPr>
          <w:p w14:paraId="0721BC18" w14:textId="6F381360"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Currencies and proportions……………</w:t>
            </w:r>
          </w:p>
        </w:tc>
        <w:tc>
          <w:tcPr>
            <w:tcW w:w="1418" w:type="dxa"/>
          </w:tcPr>
          <w:p w14:paraId="3439A2AF" w14:textId="0AFE02E6" w:rsidR="00735F0A" w:rsidRPr="00CD054C" w:rsidRDefault="00735F0A" w:rsidP="00735F0A">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Pr>
                <w:rFonts w:ascii="Verdana" w:hAnsi="Verdana"/>
                <w:sz w:val="18"/>
                <w:szCs w:val="18"/>
              </w:rPr>
              <w:t>1.8</w:t>
            </w:r>
          </w:p>
        </w:tc>
        <w:tc>
          <w:tcPr>
            <w:tcW w:w="4270" w:type="dxa"/>
          </w:tcPr>
          <w:p w14:paraId="2222F5BC" w14:textId="7777777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100% in Indian Rupees</w:t>
            </w:r>
          </w:p>
        </w:tc>
      </w:tr>
      <w:tr w:rsidR="00735F0A" w:rsidRPr="00CD054C" w14:paraId="00A61AB5" w14:textId="77777777">
        <w:trPr>
          <w:trHeight w:val="691"/>
        </w:trPr>
        <w:tc>
          <w:tcPr>
            <w:tcW w:w="3653" w:type="dxa"/>
          </w:tcPr>
          <w:p w14:paraId="17B9729F" w14:textId="11C6E395"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Delay damages for the Works……….……</w:t>
            </w:r>
          </w:p>
        </w:tc>
        <w:tc>
          <w:tcPr>
            <w:tcW w:w="1418" w:type="dxa"/>
          </w:tcPr>
          <w:p w14:paraId="406EEE8A" w14:textId="16158F17"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14</w:t>
            </w:r>
          </w:p>
        </w:tc>
        <w:tc>
          <w:tcPr>
            <w:tcW w:w="4270" w:type="dxa"/>
          </w:tcPr>
          <w:p w14:paraId="7AC2077C" w14:textId="541F358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0.1% of the final Contract Price per day</w:t>
            </w:r>
            <w:r>
              <w:rPr>
                <w:rFonts w:ascii="Verdana" w:hAnsi="Verdana"/>
                <w:sz w:val="18"/>
                <w:szCs w:val="18"/>
              </w:rPr>
              <w:t xml:space="preserve"> plus taxes.</w:t>
            </w:r>
          </w:p>
        </w:tc>
      </w:tr>
      <w:tr w:rsidR="00735F0A" w:rsidRPr="00CD054C" w14:paraId="5845B21B" w14:textId="77777777">
        <w:trPr>
          <w:trHeight w:val="691"/>
        </w:trPr>
        <w:tc>
          <w:tcPr>
            <w:tcW w:w="3653" w:type="dxa"/>
          </w:tcPr>
          <w:p w14:paraId="6F3CD641" w14:textId="4C556385"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Maximum amount of delay damages…</w:t>
            </w:r>
          </w:p>
        </w:tc>
        <w:tc>
          <w:tcPr>
            <w:tcW w:w="1418" w:type="dxa"/>
          </w:tcPr>
          <w:p w14:paraId="0BF45CCC" w14:textId="02D7B93D"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14</w:t>
            </w:r>
          </w:p>
        </w:tc>
        <w:tc>
          <w:tcPr>
            <w:tcW w:w="4270" w:type="dxa"/>
          </w:tcPr>
          <w:p w14:paraId="3898C837" w14:textId="28EA1D6C"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10% of the final accepted Contract Price</w:t>
            </w:r>
            <w:r>
              <w:rPr>
                <w:rFonts w:ascii="Verdana" w:hAnsi="Verdana"/>
                <w:sz w:val="18"/>
                <w:szCs w:val="18"/>
              </w:rPr>
              <w:t xml:space="preserve"> plus taxes.</w:t>
            </w:r>
          </w:p>
        </w:tc>
      </w:tr>
      <w:tr w:rsidR="00735F0A" w:rsidRPr="00CD054C" w14:paraId="69827959" w14:textId="77777777" w:rsidTr="00B80FA0">
        <w:trPr>
          <w:trHeight w:val="902"/>
        </w:trPr>
        <w:tc>
          <w:tcPr>
            <w:tcW w:w="3653" w:type="dxa"/>
          </w:tcPr>
          <w:p w14:paraId="6250E8B7" w14:textId="77777777"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Periods for submission of insurance:</w:t>
            </w:r>
          </w:p>
          <w:p w14:paraId="54FC925D" w14:textId="77777777" w:rsidR="00735F0A" w:rsidRPr="00CD054C" w:rsidRDefault="00735F0A" w:rsidP="0039780B">
            <w:pPr>
              <w:pStyle w:val="TableParagraph"/>
              <w:numPr>
                <w:ilvl w:val="0"/>
                <w:numId w:val="4"/>
              </w:numPr>
              <w:tabs>
                <w:tab w:val="left" w:pos="587"/>
              </w:tabs>
              <w:ind w:right="44" w:hanging="512"/>
              <w:jc w:val="both"/>
              <w:rPr>
                <w:rFonts w:ascii="Verdana" w:hAnsi="Verdana"/>
                <w:sz w:val="18"/>
                <w:szCs w:val="18"/>
              </w:rPr>
            </w:pPr>
            <w:r w:rsidRPr="00CD054C">
              <w:rPr>
                <w:rFonts w:ascii="Verdana" w:hAnsi="Verdana"/>
                <w:sz w:val="18"/>
                <w:szCs w:val="18"/>
              </w:rPr>
              <w:t>evidence of</w:t>
            </w:r>
            <w:r w:rsidRPr="00CD054C">
              <w:rPr>
                <w:rFonts w:ascii="Verdana" w:hAnsi="Verdana"/>
                <w:spacing w:val="-2"/>
                <w:sz w:val="18"/>
                <w:szCs w:val="18"/>
              </w:rPr>
              <w:t xml:space="preserve"> </w:t>
            </w:r>
            <w:r w:rsidRPr="00CD054C">
              <w:rPr>
                <w:rFonts w:ascii="Verdana" w:hAnsi="Verdana"/>
                <w:sz w:val="18"/>
                <w:szCs w:val="18"/>
              </w:rPr>
              <w:t>insurance……</w:t>
            </w:r>
          </w:p>
          <w:p w14:paraId="7887EA79" w14:textId="77777777" w:rsidR="00735F0A" w:rsidRPr="00CD054C" w:rsidRDefault="00735F0A" w:rsidP="0039780B">
            <w:pPr>
              <w:pStyle w:val="TableParagraph"/>
              <w:numPr>
                <w:ilvl w:val="0"/>
                <w:numId w:val="4"/>
              </w:numPr>
              <w:tabs>
                <w:tab w:val="left" w:pos="587"/>
              </w:tabs>
              <w:ind w:right="44" w:hanging="512"/>
              <w:jc w:val="both"/>
              <w:rPr>
                <w:rFonts w:ascii="Verdana" w:hAnsi="Verdana"/>
                <w:sz w:val="18"/>
                <w:szCs w:val="18"/>
              </w:rPr>
            </w:pPr>
            <w:r w:rsidRPr="00CD054C">
              <w:rPr>
                <w:rFonts w:ascii="Verdana" w:hAnsi="Verdana"/>
                <w:sz w:val="18"/>
                <w:szCs w:val="18"/>
              </w:rPr>
              <w:t>relevant</w:t>
            </w:r>
            <w:r w:rsidRPr="00CD054C">
              <w:rPr>
                <w:rFonts w:ascii="Verdana" w:hAnsi="Verdana"/>
                <w:spacing w:val="-1"/>
                <w:sz w:val="18"/>
                <w:szCs w:val="18"/>
              </w:rPr>
              <w:t xml:space="preserve"> </w:t>
            </w:r>
            <w:r w:rsidRPr="00CD054C">
              <w:rPr>
                <w:rFonts w:ascii="Verdana" w:hAnsi="Verdana"/>
                <w:sz w:val="18"/>
                <w:szCs w:val="18"/>
              </w:rPr>
              <w:t>policies…………</w:t>
            </w:r>
          </w:p>
        </w:tc>
        <w:tc>
          <w:tcPr>
            <w:tcW w:w="1418" w:type="dxa"/>
          </w:tcPr>
          <w:p w14:paraId="113B2B5B" w14:textId="77777777" w:rsidR="00735F0A" w:rsidRPr="00CD054C" w:rsidRDefault="00735F0A" w:rsidP="00735F0A">
            <w:pPr>
              <w:pStyle w:val="TableParagraph"/>
              <w:spacing w:before="8"/>
              <w:ind w:right="44"/>
              <w:jc w:val="center"/>
              <w:rPr>
                <w:rFonts w:ascii="Verdana" w:hAnsi="Verdana"/>
                <w:sz w:val="18"/>
                <w:szCs w:val="18"/>
              </w:rPr>
            </w:pPr>
          </w:p>
          <w:p w14:paraId="25FAFE3A" w14:textId="094E8248" w:rsidR="00735F0A" w:rsidRPr="00CD054C" w:rsidRDefault="00735F0A" w:rsidP="00735F0A">
            <w:pPr>
              <w:pStyle w:val="TableParagraph"/>
              <w:spacing w:before="1"/>
              <w:ind w:left="108" w:right="44"/>
              <w:jc w:val="center"/>
              <w:rPr>
                <w:rFonts w:ascii="Verdana" w:hAnsi="Verdana"/>
                <w:sz w:val="18"/>
                <w:szCs w:val="18"/>
              </w:rPr>
            </w:pPr>
            <w:r w:rsidRPr="00CD054C">
              <w:rPr>
                <w:rFonts w:ascii="Verdana" w:hAnsi="Verdana"/>
                <w:sz w:val="18"/>
                <w:szCs w:val="18"/>
              </w:rPr>
              <w:t>1</w:t>
            </w:r>
            <w:r w:rsidR="00527AB9">
              <w:rPr>
                <w:rFonts w:ascii="Verdana" w:hAnsi="Verdana"/>
                <w:sz w:val="18"/>
                <w:szCs w:val="18"/>
              </w:rPr>
              <w:t>4</w:t>
            </w:r>
          </w:p>
          <w:p w14:paraId="28F7CB71" w14:textId="677FA3B6" w:rsidR="00735F0A" w:rsidRPr="00CD054C" w:rsidRDefault="00735F0A" w:rsidP="00735F0A">
            <w:pPr>
              <w:pStyle w:val="TableParagraph"/>
              <w:ind w:left="108" w:right="44"/>
              <w:jc w:val="center"/>
              <w:rPr>
                <w:rFonts w:ascii="Verdana" w:hAnsi="Verdana"/>
                <w:sz w:val="18"/>
                <w:szCs w:val="18"/>
              </w:rPr>
            </w:pPr>
            <w:r w:rsidRPr="00CD054C">
              <w:rPr>
                <w:rFonts w:ascii="Verdana" w:hAnsi="Verdana"/>
                <w:sz w:val="18"/>
                <w:szCs w:val="18"/>
              </w:rPr>
              <w:t>1</w:t>
            </w:r>
            <w:r w:rsidR="00527AB9">
              <w:rPr>
                <w:rFonts w:ascii="Verdana" w:hAnsi="Verdana"/>
                <w:sz w:val="18"/>
                <w:szCs w:val="18"/>
              </w:rPr>
              <w:t>4</w:t>
            </w:r>
          </w:p>
        </w:tc>
        <w:tc>
          <w:tcPr>
            <w:tcW w:w="4270" w:type="dxa"/>
          </w:tcPr>
          <w:p w14:paraId="454475C2" w14:textId="77777777" w:rsidR="00735F0A" w:rsidRPr="00CD054C" w:rsidRDefault="00735F0A" w:rsidP="00735F0A">
            <w:pPr>
              <w:pStyle w:val="TableParagraph"/>
              <w:spacing w:before="8"/>
              <w:ind w:right="44"/>
              <w:jc w:val="both"/>
              <w:rPr>
                <w:rFonts w:ascii="Verdana" w:hAnsi="Verdana"/>
                <w:sz w:val="18"/>
                <w:szCs w:val="18"/>
              </w:rPr>
            </w:pPr>
          </w:p>
          <w:p w14:paraId="594E143B" w14:textId="77777777" w:rsidR="007B1467" w:rsidRDefault="00735F0A" w:rsidP="00735F0A">
            <w:pPr>
              <w:pStyle w:val="TableParagraph"/>
              <w:spacing w:before="1"/>
              <w:ind w:left="108" w:right="44"/>
              <w:jc w:val="both"/>
              <w:rPr>
                <w:rFonts w:ascii="Verdana" w:hAnsi="Verdana"/>
                <w:sz w:val="18"/>
                <w:szCs w:val="18"/>
              </w:rPr>
            </w:pPr>
            <w:r w:rsidRPr="00CD054C">
              <w:rPr>
                <w:rFonts w:ascii="Verdana" w:hAnsi="Verdana"/>
                <w:sz w:val="18"/>
                <w:szCs w:val="18"/>
              </w:rPr>
              <w:t xml:space="preserve">Prior to mobilization </w:t>
            </w:r>
          </w:p>
          <w:p w14:paraId="6E6666CB" w14:textId="5DD541E7" w:rsidR="00735F0A" w:rsidRPr="00CD054C" w:rsidRDefault="00735F0A" w:rsidP="00735F0A">
            <w:pPr>
              <w:pStyle w:val="TableParagraph"/>
              <w:spacing w:before="1"/>
              <w:ind w:left="108" w:right="44"/>
              <w:jc w:val="both"/>
              <w:rPr>
                <w:rFonts w:ascii="Verdana" w:hAnsi="Verdana"/>
                <w:sz w:val="18"/>
                <w:szCs w:val="18"/>
              </w:rPr>
            </w:pPr>
            <w:r w:rsidRPr="00CD054C">
              <w:rPr>
                <w:rFonts w:ascii="Verdana" w:hAnsi="Verdana"/>
                <w:sz w:val="18"/>
                <w:szCs w:val="18"/>
              </w:rPr>
              <w:t>Prior to mobilization</w:t>
            </w:r>
          </w:p>
        </w:tc>
      </w:tr>
      <w:tr w:rsidR="00735F0A" w:rsidRPr="00CD054C" w14:paraId="11103857" w14:textId="77777777">
        <w:trPr>
          <w:trHeight w:val="691"/>
        </w:trPr>
        <w:tc>
          <w:tcPr>
            <w:tcW w:w="3653" w:type="dxa"/>
          </w:tcPr>
          <w:p w14:paraId="4D76320F" w14:textId="77777777" w:rsidR="00735F0A" w:rsidRPr="00CD054C" w:rsidRDefault="00735F0A" w:rsidP="00735F0A">
            <w:pPr>
              <w:pStyle w:val="TableParagraph"/>
              <w:ind w:left="107" w:right="44"/>
              <w:jc w:val="both"/>
              <w:rPr>
                <w:rFonts w:ascii="Verdana" w:hAnsi="Verdana"/>
                <w:sz w:val="18"/>
                <w:szCs w:val="18"/>
              </w:rPr>
            </w:pPr>
            <w:r w:rsidRPr="00CD054C">
              <w:rPr>
                <w:rFonts w:ascii="Verdana" w:hAnsi="Verdana"/>
                <w:sz w:val="18"/>
                <w:szCs w:val="18"/>
              </w:rPr>
              <w:t>Maximum amount of deductibles for insurance of the Employer’s risks…</w:t>
            </w:r>
          </w:p>
        </w:tc>
        <w:tc>
          <w:tcPr>
            <w:tcW w:w="1418" w:type="dxa"/>
          </w:tcPr>
          <w:p w14:paraId="4A6B4469" w14:textId="73DBC8B5" w:rsidR="00735F0A" w:rsidRPr="00CD054C" w:rsidRDefault="00735F0A" w:rsidP="00735F0A">
            <w:pPr>
              <w:pStyle w:val="TableParagraph"/>
              <w:spacing w:line="229" w:lineRule="exact"/>
              <w:ind w:left="108" w:right="44"/>
              <w:jc w:val="center"/>
              <w:rPr>
                <w:rFonts w:ascii="Verdana" w:hAnsi="Verdana"/>
                <w:sz w:val="18"/>
                <w:szCs w:val="18"/>
              </w:rPr>
            </w:pPr>
            <w:r w:rsidRPr="00CD054C">
              <w:rPr>
                <w:rFonts w:ascii="Verdana" w:hAnsi="Verdana"/>
                <w:sz w:val="18"/>
                <w:szCs w:val="18"/>
              </w:rPr>
              <w:t>1</w:t>
            </w:r>
            <w:r w:rsidR="00527AB9">
              <w:rPr>
                <w:rFonts w:ascii="Verdana" w:hAnsi="Verdana"/>
                <w:sz w:val="18"/>
                <w:szCs w:val="18"/>
              </w:rPr>
              <w:t>4</w:t>
            </w:r>
          </w:p>
        </w:tc>
        <w:tc>
          <w:tcPr>
            <w:tcW w:w="4270" w:type="dxa"/>
          </w:tcPr>
          <w:p w14:paraId="102C5D9E" w14:textId="37B518F1" w:rsidR="00735F0A" w:rsidRPr="00CD054C" w:rsidRDefault="00527AB9" w:rsidP="00735F0A">
            <w:pPr>
              <w:pStyle w:val="TableParagraph"/>
              <w:spacing w:line="229" w:lineRule="exact"/>
              <w:ind w:left="108" w:right="44"/>
              <w:jc w:val="both"/>
              <w:rPr>
                <w:rFonts w:ascii="Verdana" w:hAnsi="Verdana"/>
                <w:sz w:val="18"/>
                <w:szCs w:val="18"/>
              </w:rPr>
            </w:pPr>
            <w:r>
              <w:rPr>
                <w:rFonts w:ascii="Verdana" w:hAnsi="Verdana"/>
                <w:sz w:val="18"/>
                <w:szCs w:val="18"/>
              </w:rPr>
              <w:t>Recover/hold equal amount of insurance. If not submitted proof of insurance.</w:t>
            </w:r>
          </w:p>
        </w:tc>
      </w:tr>
      <w:tr w:rsidR="00735F0A" w:rsidRPr="00CD054C" w14:paraId="3AA1FCDD" w14:textId="77777777">
        <w:trPr>
          <w:trHeight w:val="691"/>
        </w:trPr>
        <w:tc>
          <w:tcPr>
            <w:tcW w:w="3653" w:type="dxa"/>
          </w:tcPr>
          <w:p w14:paraId="364E0F16" w14:textId="0AD18861" w:rsidR="00735F0A" w:rsidRPr="00CD054C" w:rsidRDefault="00735F0A" w:rsidP="00735F0A">
            <w:pPr>
              <w:pStyle w:val="TableParagraph"/>
              <w:spacing w:line="230" w:lineRule="exact"/>
              <w:ind w:left="107" w:right="44"/>
              <w:jc w:val="both"/>
              <w:rPr>
                <w:rFonts w:ascii="Verdana" w:hAnsi="Verdana"/>
                <w:sz w:val="18"/>
                <w:szCs w:val="18"/>
              </w:rPr>
            </w:pPr>
            <w:r w:rsidRPr="00CD054C">
              <w:rPr>
                <w:rFonts w:ascii="Verdana" w:hAnsi="Verdana"/>
                <w:sz w:val="18"/>
                <w:szCs w:val="18"/>
              </w:rPr>
              <w:t>Minimum amount of third-party insurance…</w:t>
            </w:r>
          </w:p>
        </w:tc>
        <w:tc>
          <w:tcPr>
            <w:tcW w:w="1418" w:type="dxa"/>
          </w:tcPr>
          <w:p w14:paraId="6BA5A2A5" w14:textId="10357048" w:rsidR="00735F0A" w:rsidRPr="00CD054C" w:rsidRDefault="00735F0A" w:rsidP="00735F0A">
            <w:pPr>
              <w:pStyle w:val="TableParagraph"/>
              <w:spacing w:line="227" w:lineRule="exact"/>
              <w:ind w:left="108" w:right="44"/>
              <w:jc w:val="center"/>
              <w:rPr>
                <w:rFonts w:ascii="Verdana" w:hAnsi="Verdana"/>
                <w:sz w:val="18"/>
                <w:szCs w:val="18"/>
              </w:rPr>
            </w:pPr>
            <w:r w:rsidRPr="00CD054C">
              <w:rPr>
                <w:rFonts w:ascii="Verdana" w:hAnsi="Verdana"/>
                <w:sz w:val="18"/>
                <w:szCs w:val="18"/>
              </w:rPr>
              <w:t>1</w:t>
            </w:r>
            <w:r w:rsidR="00527AB9">
              <w:rPr>
                <w:rFonts w:ascii="Verdana" w:hAnsi="Verdana"/>
                <w:sz w:val="18"/>
                <w:szCs w:val="18"/>
              </w:rPr>
              <w:t>4</w:t>
            </w:r>
          </w:p>
        </w:tc>
        <w:tc>
          <w:tcPr>
            <w:tcW w:w="4270" w:type="dxa"/>
          </w:tcPr>
          <w:p w14:paraId="4C5D841C" w14:textId="62143E92" w:rsidR="00735F0A" w:rsidRPr="00CD054C" w:rsidRDefault="00735F0A" w:rsidP="00735F0A">
            <w:pPr>
              <w:pStyle w:val="TableParagraph"/>
              <w:spacing w:line="227" w:lineRule="exact"/>
              <w:ind w:left="108" w:right="44"/>
              <w:jc w:val="both"/>
              <w:rPr>
                <w:rFonts w:ascii="Verdana" w:hAnsi="Verdana"/>
                <w:sz w:val="18"/>
                <w:szCs w:val="18"/>
              </w:rPr>
            </w:pPr>
            <w:r>
              <w:rPr>
                <w:rFonts w:ascii="Verdana" w:hAnsi="Verdana"/>
                <w:sz w:val="18"/>
                <w:szCs w:val="18"/>
              </w:rPr>
              <w:t xml:space="preserve">INR </w:t>
            </w:r>
            <w:r w:rsidRPr="00CD054C">
              <w:rPr>
                <w:rFonts w:ascii="Verdana" w:hAnsi="Verdana"/>
                <w:sz w:val="18"/>
                <w:szCs w:val="18"/>
              </w:rPr>
              <w:t xml:space="preserve">5 million </w:t>
            </w:r>
            <w:r>
              <w:rPr>
                <w:rFonts w:ascii="Verdana" w:hAnsi="Verdana"/>
                <w:sz w:val="18"/>
                <w:szCs w:val="18"/>
              </w:rPr>
              <w:t>for any one occurrence of series of events arising from one occurrence with no aggregate limit.</w:t>
            </w:r>
          </w:p>
        </w:tc>
      </w:tr>
      <w:tr w:rsidR="00735F0A" w:rsidRPr="00CD054C" w14:paraId="2BC694F3" w14:textId="77777777" w:rsidTr="004B3231">
        <w:trPr>
          <w:trHeight w:val="508"/>
        </w:trPr>
        <w:tc>
          <w:tcPr>
            <w:tcW w:w="3653" w:type="dxa"/>
          </w:tcPr>
          <w:p w14:paraId="6FE47B78" w14:textId="77777777" w:rsidR="00735F0A" w:rsidRPr="00CD054C" w:rsidRDefault="00735F0A" w:rsidP="00735F0A">
            <w:pPr>
              <w:pStyle w:val="TableParagraph"/>
              <w:ind w:left="107" w:right="44"/>
              <w:jc w:val="both"/>
              <w:rPr>
                <w:rFonts w:ascii="Verdana" w:hAnsi="Verdana"/>
                <w:sz w:val="18"/>
                <w:szCs w:val="18"/>
              </w:rPr>
            </w:pPr>
            <w:r w:rsidRPr="00CD054C">
              <w:rPr>
                <w:rFonts w:ascii="Verdana" w:hAnsi="Verdana"/>
                <w:sz w:val="18"/>
                <w:szCs w:val="18"/>
              </w:rPr>
              <w:t>Date by which the DAB shall be appointed……</w:t>
            </w:r>
          </w:p>
        </w:tc>
        <w:tc>
          <w:tcPr>
            <w:tcW w:w="1418" w:type="dxa"/>
          </w:tcPr>
          <w:p w14:paraId="2B61AC25" w14:textId="1A60E939"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15</w:t>
            </w:r>
          </w:p>
        </w:tc>
        <w:tc>
          <w:tcPr>
            <w:tcW w:w="4270" w:type="dxa"/>
          </w:tcPr>
          <w:p w14:paraId="5D15E387" w14:textId="7777777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Within 28 days of request by either Party</w:t>
            </w:r>
          </w:p>
        </w:tc>
      </w:tr>
      <w:tr w:rsidR="00735F0A" w:rsidRPr="00CD054C" w14:paraId="7EFFFB98" w14:textId="77777777" w:rsidTr="004B3231">
        <w:trPr>
          <w:trHeight w:val="417"/>
        </w:trPr>
        <w:tc>
          <w:tcPr>
            <w:tcW w:w="3653" w:type="dxa"/>
          </w:tcPr>
          <w:p w14:paraId="7C4CFF1F" w14:textId="77777777" w:rsidR="00735F0A" w:rsidRPr="00CD054C" w:rsidRDefault="00735F0A" w:rsidP="00735F0A">
            <w:pPr>
              <w:pStyle w:val="TableParagraph"/>
              <w:spacing w:line="227" w:lineRule="exact"/>
              <w:ind w:left="107" w:right="44"/>
              <w:jc w:val="both"/>
              <w:rPr>
                <w:rFonts w:ascii="Verdana" w:hAnsi="Verdana"/>
                <w:sz w:val="18"/>
                <w:szCs w:val="18"/>
              </w:rPr>
            </w:pPr>
            <w:r w:rsidRPr="00CD054C">
              <w:rPr>
                <w:rFonts w:ascii="Verdana" w:hAnsi="Verdana"/>
                <w:sz w:val="18"/>
                <w:szCs w:val="18"/>
              </w:rPr>
              <w:t>The DAB shall be…………</w:t>
            </w:r>
          </w:p>
        </w:tc>
        <w:tc>
          <w:tcPr>
            <w:tcW w:w="1418" w:type="dxa"/>
          </w:tcPr>
          <w:p w14:paraId="30E44817" w14:textId="6C9FC049" w:rsidR="00735F0A" w:rsidRPr="00CD054C" w:rsidRDefault="00735F0A" w:rsidP="00735F0A">
            <w:pPr>
              <w:pStyle w:val="TableParagraph"/>
              <w:spacing w:line="227" w:lineRule="exact"/>
              <w:ind w:left="108" w:right="44"/>
              <w:jc w:val="center"/>
              <w:rPr>
                <w:rFonts w:ascii="Verdana" w:hAnsi="Verdana"/>
                <w:sz w:val="18"/>
                <w:szCs w:val="18"/>
              </w:rPr>
            </w:pPr>
            <w:r>
              <w:rPr>
                <w:rFonts w:ascii="Verdana" w:hAnsi="Verdana"/>
                <w:sz w:val="18"/>
                <w:szCs w:val="18"/>
              </w:rPr>
              <w:t>15</w:t>
            </w:r>
          </w:p>
        </w:tc>
        <w:tc>
          <w:tcPr>
            <w:tcW w:w="4270" w:type="dxa"/>
          </w:tcPr>
          <w:p w14:paraId="40AE6FB3" w14:textId="77777777" w:rsidR="00735F0A" w:rsidRPr="00CD054C" w:rsidRDefault="00735F0A" w:rsidP="00735F0A">
            <w:pPr>
              <w:pStyle w:val="TableParagraph"/>
              <w:spacing w:line="227" w:lineRule="exact"/>
              <w:ind w:left="108" w:right="44"/>
              <w:jc w:val="both"/>
              <w:rPr>
                <w:rFonts w:ascii="Verdana" w:hAnsi="Verdana"/>
                <w:sz w:val="18"/>
                <w:szCs w:val="18"/>
              </w:rPr>
            </w:pPr>
            <w:r w:rsidRPr="00CD054C">
              <w:rPr>
                <w:rFonts w:ascii="Verdana" w:hAnsi="Verdana"/>
                <w:sz w:val="18"/>
                <w:szCs w:val="18"/>
              </w:rPr>
              <w:t>A DAB of three Members</w:t>
            </w:r>
          </w:p>
        </w:tc>
      </w:tr>
      <w:tr w:rsidR="00735F0A" w:rsidRPr="00CD054C" w14:paraId="7E7CFACB" w14:textId="77777777">
        <w:trPr>
          <w:trHeight w:val="691"/>
        </w:trPr>
        <w:tc>
          <w:tcPr>
            <w:tcW w:w="3653" w:type="dxa"/>
          </w:tcPr>
          <w:p w14:paraId="3D63E0B1" w14:textId="77777777" w:rsidR="00735F0A" w:rsidRPr="00CD054C" w:rsidRDefault="00735F0A" w:rsidP="00735F0A">
            <w:pPr>
              <w:pStyle w:val="TableParagraph"/>
              <w:ind w:left="107" w:right="44"/>
              <w:jc w:val="both"/>
              <w:rPr>
                <w:rFonts w:ascii="Verdana" w:hAnsi="Verdana"/>
                <w:sz w:val="18"/>
                <w:szCs w:val="18"/>
              </w:rPr>
            </w:pPr>
            <w:r w:rsidRPr="00CD054C">
              <w:rPr>
                <w:rFonts w:ascii="Verdana" w:hAnsi="Verdana"/>
                <w:sz w:val="18"/>
                <w:szCs w:val="18"/>
              </w:rPr>
              <w:t>Appointment (if not agreed) to be made by……………</w:t>
            </w:r>
          </w:p>
        </w:tc>
        <w:tc>
          <w:tcPr>
            <w:tcW w:w="1418" w:type="dxa"/>
          </w:tcPr>
          <w:p w14:paraId="3BAFC47C" w14:textId="0D919ADC" w:rsidR="00735F0A" w:rsidRPr="00CD054C" w:rsidRDefault="00735F0A" w:rsidP="00527AB9">
            <w:pPr>
              <w:pStyle w:val="TableParagraph"/>
              <w:spacing w:line="227" w:lineRule="exact"/>
              <w:ind w:left="108" w:right="44"/>
              <w:jc w:val="center"/>
              <w:rPr>
                <w:rFonts w:ascii="Verdana" w:hAnsi="Verdana"/>
                <w:sz w:val="18"/>
                <w:szCs w:val="18"/>
              </w:rPr>
            </w:pPr>
            <w:r>
              <w:rPr>
                <w:rFonts w:ascii="Verdana" w:hAnsi="Verdana"/>
                <w:sz w:val="18"/>
                <w:szCs w:val="18"/>
              </w:rPr>
              <w:t>15</w:t>
            </w:r>
          </w:p>
        </w:tc>
        <w:tc>
          <w:tcPr>
            <w:tcW w:w="4270" w:type="dxa"/>
          </w:tcPr>
          <w:p w14:paraId="6111AF3F" w14:textId="7B707A74" w:rsidR="00735F0A" w:rsidRPr="00CD054C" w:rsidRDefault="00735F0A" w:rsidP="00735F0A">
            <w:pPr>
              <w:pStyle w:val="TableParagraph"/>
              <w:ind w:left="108" w:right="44"/>
              <w:jc w:val="both"/>
              <w:rPr>
                <w:rFonts w:ascii="Verdana" w:hAnsi="Verdana"/>
                <w:sz w:val="18"/>
                <w:szCs w:val="18"/>
              </w:rPr>
            </w:pPr>
            <w:r w:rsidRPr="00CD054C">
              <w:rPr>
                <w:rFonts w:ascii="Verdana" w:hAnsi="Verdana"/>
                <w:sz w:val="18"/>
                <w:szCs w:val="18"/>
              </w:rPr>
              <w:t>The President of FIDIC or a person appointed by the President</w:t>
            </w:r>
          </w:p>
        </w:tc>
      </w:tr>
    </w:tbl>
    <w:p w14:paraId="1BAE4811" w14:textId="77777777" w:rsidR="00596C06" w:rsidRPr="00CD054C" w:rsidRDefault="00596C06" w:rsidP="0065761B">
      <w:pPr>
        <w:pStyle w:val="BodyText"/>
        <w:ind w:right="44"/>
        <w:jc w:val="both"/>
        <w:rPr>
          <w:rFonts w:ascii="Verdana" w:hAnsi="Verdana"/>
        </w:rPr>
      </w:pPr>
    </w:p>
    <w:p w14:paraId="080F73A5" w14:textId="77777777" w:rsidR="00596C06" w:rsidRPr="00CD054C" w:rsidRDefault="00596C06" w:rsidP="0065761B">
      <w:pPr>
        <w:pStyle w:val="BodyText"/>
        <w:spacing w:before="7"/>
        <w:ind w:right="44"/>
        <w:jc w:val="both"/>
        <w:rPr>
          <w:rFonts w:ascii="Verdana" w:hAnsi="Verdana"/>
        </w:rPr>
      </w:pPr>
    </w:p>
    <w:p w14:paraId="7CAA7CC5" w14:textId="709A2AA1" w:rsidR="00FD4D97" w:rsidRPr="00CD054C" w:rsidRDefault="00FD4D97" w:rsidP="00FD4D97">
      <w:pPr>
        <w:pStyle w:val="Heading3"/>
        <w:ind w:left="220" w:right="44" w:firstLine="0"/>
        <w:rPr>
          <w:rFonts w:ascii="Verdana" w:hAnsi="Verdana"/>
          <w:sz w:val="18"/>
          <w:szCs w:val="18"/>
        </w:rPr>
      </w:pPr>
      <w:r w:rsidRPr="00CD054C">
        <w:rPr>
          <w:rFonts w:ascii="Verdana" w:hAnsi="Verdana"/>
          <w:sz w:val="18"/>
          <w:szCs w:val="18"/>
        </w:rPr>
        <w:t>The maximum of 10% of accepted final contract value</w:t>
      </w:r>
      <w:r w:rsidR="00052F81">
        <w:rPr>
          <w:rFonts w:ascii="Verdana" w:hAnsi="Verdana"/>
          <w:sz w:val="18"/>
          <w:szCs w:val="18"/>
        </w:rPr>
        <w:t xml:space="preserve"> plus taxes </w:t>
      </w:r>
      <w:r w:rsidR="00052F81" w:rsidRPr="00CD054C">
        <w:rPr>
          <w:rFonts w:ascii="Verdana" w:hAnsi="Verdana"/>
          <w:sz w:val="18"/>
          <w:szCs w:val="18"/>
        </w:rPr>
        <w:t>will</w:t>
      </w:r>
      <w:r w:rsidRPr="00CD054C">
        <w:rPr>
          <w:rFonts w:ascii="Verdana" w:hAnsi="Verdana"/>
          <w:sz w:val="18"/>
          <w:szCs w:val="18"/>
        </w:rPr>
        <w:t xml:space="preserve"> be deducted for Delay Damage for all sections.</w:t>
      </w:r>
    </w:p>
    <w:p w14:paraId="33818C86" w14:textId="77777777" w:rsidR="00FD4D97" w:rsidRPr="00CD054C" w:rsidRDefault="00FD4D97" w:rsidP="00FD4D97">
      <w:pPr>
        <w:pStyle w:val="BodyText"/>
        <w:ind w:right="44"/>
        <w:jc w:val="both"/>
        <w:rPr>
          <w:rFonts w:ascii="Verdana" w:hAnsi="Verdana"/>
        </w:rPr>
      </w:pPr>
    </w:p>
    <w:p w14:paraId="0BF8CD5F" w14:textId="77777777" w:rsidR="00FD4D97" w:rsidRPr="00CD054C" w:rsidRDefault="00FD4D97" w:rsidP="00FD4D97">
      <w:pPr>
        <w:pStyle w:val="BodyText"/>
        <w:ind w:right="44"/>
        <w:jc w:val="both"/>
        <w:rPr>
          <w:rFonts w:ascii="Verdana" w:hAnsi="Verdana"/>
        </w:rPr>
      </w:pPr>
    </w:p>
    <w:p w14:paraId="1533FFE8" w14:textId="77777777" w:rsidR="00FD4D97" w:rsidRPr="00CD054C" w:rsidRDefault="00FD4D97" w:rsidP="00FD4D97">
      <w:pPr>
        <w:pStyle w:val="Heading3"/>
        <w:spacing w:before="139"/>
        <w:ind w:left="220" w:right="44" w:firstLine="0"/>
        <w:rPr>
          <w:rFonts w:ascii="Verdana" w:hAnsi="Verdana"/>
          <w:sz w:val="18"/>
          <w:szCs w:val="18"/>
        </w:rPr>
      </w:pPr>
      <w:r w:rsidRPr="00CD054C">
        <w:rPr>
          <w:rFonts w:ascii="Verdana" w:hAnsi="Verdana"/>
          <w:sz w:val="18"/>
          <w:szCs w:val="18"/>
        </w:rPr>
        <w:t>Initials of signatory of Tender………………………………………………………………………………………..……………………………</w:t>
      </w:r>
    </w:p>
    <w:p w14:paraId="06ED2075" w14:textId="77777777" w:rsidR="00FD4D97" w:rsidRPr="00CD054C" w:rsidRDefault="00FD4D97" w:rsidP="0065761B">
      <w:pPr>
        <w:ind w:right="44"/>
        <w:jc w:val="both"/>
        <w:rPr>
          <w:rFonts w:ascii="Verdana" w:hAnsi="Verdana"/>
          <w:sz w:val="18"/>
          <w:szCs w:val="18"/>
        </w:rPr>
        <w:sectPr w:rsidR="00FD4D97" w:rsidRPr="00CD054C" w:rsidSect="00B80FA0">
          <w:pgSz w:w="11910" w:h="16840"/>
          <w:pgMar w:top="1720" w:right="1080" w:bottom="1135" w:left="1220" w:header="1012" w:footer="882" w:gutter="0"/>
          <w:cols w:space="720"/>
        </w:sectPr>
      </w:pPr>
    </w:p>
    <w:p w14:paraId="5202CC52" w14:textId="77777777" w:rsidR="00596C06" w:rsidRPr="00CD054C" w:rsidRDefault="00596C06" w:rsidP="0065761B">
      <w:pPr>
        <w:pStyle w:val="BodyText"/>
        <w:spacing w:before="10"/>
        <w:ind w:right="44"/>
        <w:jc w:val="both"/>
        <w:rPr>
          <w:rFonts w:ascii="Verdana" w:hAnsi="Verdana"/>
        </w:rPr>
      </w:pPr>
    </w:p>
    <w:p w14:paraId="506538E2" w14:textId="77777777" w:rsidR="00596C06" w:rsidRPr="00CD054C" w:rsidRDefault="00596C06" w:rsidP="0065761B">
      <w:pPr>
        <w:pStyle w:val="BodyText"/>
        <w:ind w:right="44"/>
        <w:jc w:val="both"/>
        <w:rPr>
          <w:rFonts w:ascii="Verdana" w:hAnsi="Verdana"/>
        </w:rPr>
      </w:pPr>
    </w:p>
    <w:p w14:paraId="564420CC" w14:textId="77777777" w:rsidR="00596C06" w:rsidRPr="00CD054C" w:rsidRDefault="00596C06" w:rsidP="0065761B">
      <w:pPr>
        <w:pStyle w:val="BodyText"/>
        <w:ind w:right="44"/>
        <w:jc w:val="both"/>
        <w:rPr>
          <w:rFonts w:ascii="Verdana" w:hAnsi="Verdana"/>
        </w:rPr>
      </w:pPr>
    </w:p>
    <w:p w14:paraId="524C937A" w14:textId="77777777" w:rsidR="00596C06" w:rsidRPr="00CD054C" w:rsidRDefault="00596C06" w:rsidP="0065761B">
      <w:pPr>
        <w:pStyle w:val="BodyText"/>
        <w:ind w:right="44"/>
        <w:jc w:val="both"/>
        <w:rPr>
          <w:rFonts w:ascii="Verdana" w:hAnsi="Verdana"/>
        </w:rPr>
      </w:pPr>
    </w:p>
    <w:p w14:paraId="5EC28111" w14:textId="77777777" w:rsidR="00596C06" w:rsidRPr="00CD054C" w:rsidRDefault="00596C06" w:rsidP="0065761B">
      <w:pPr>
        <w:pStyle w:val="BodyText"/>
        <w:ind w:right="44"/>
        <w:jc w:val="both"/>
        <w:rPr>
          <w:rFonts w:ascii="Verdana" w:hAnsi="Verdana"/>
        </w:rPr>
      </w:pPr>
    </w:p>
    <w:p w14:paraId="66DE4988" w14:textId="77777777" w:rsidR="00596C06" w:rsidRPr="00CD054C" w:rsidRDefault="00596C06" w:rsidP="0065761B">
      <w:pPr>
        <w:pStyle w:val="BodyText"/>
        <w:ind w:right="44"/>
        <w:jc w:val="both"/>
        <w:rPr>
          <w:rFonts w:ascii="Verdana" w:hAnsi="Verdana"/>
        </w:rPr>
      </w:pPr>
    </w:p>
    <w:p w14:paraId="78B7D6DF" w14:textId="77777777" w:rsidR="00596C06" w:rsidRPr="00CD054C" w:rsidRDefault="00596C06" w:rsidP="0065761B">
      <w:pPr>
        <w:pStyle w:val="BodyText"/>
        <w:ind w:right="44"/>
        <w:jc w:val="both"/>
        <w:rPr>
          <w:rFonts w:ascii="Verdana" w:hAnsi="Verdana"/>
        </w:rPr>
      </w:pPr>
    </w:p>
    <w:p w14:paraId="3FBB1B81" w14:textId="77777777" w:rsidR="00596C06" w:rsidRPr="00CD054C" w:rsidRDefault="00596C06" w:rsidP="0065761B">
      <w:pPr>
        <w:pStyle w:val="BodyText"/>
        <w:ind w:right="44"/>
        <w:jc w:val="both"/>
        <w:rPr>
          <w:rFonts w:ascii="Verdana" w:hAnsi="Verdana"/>
        </w:rPr>
      </w:pPr>
    </w:p>
    <w:p w14:paraId="081AEC53" w14:textId="77777777" w:rsidR="00596C06" w:rsidRPr="00CD054C" w:rsidRDefault="00596C06" w:rsidP="0065761B">
      <w:pPr>
        <w:pStyle w:val="BodyText"/>
        <w:ind w:right="44"/>
        <w:jc w:val="both"/>
        <w:rPr>
          <w:rFonts w:ascii="Verdana" w:hAnsi="Verdana"/>
        </w:rPr>
      </w:pPr>
    </w:p>
    <w:p w14:paraId="0BE8D212" w14:textId="77777777" w:rsidR="00596C06" w:rsidRPr="00CD054C" w:rsidRDefault="00596C06" w:rsidP="0065761B">
      <w:pPr>
        <w:pStyle w:val="BodyText"/>
        <w:ind w:right="44"/>
        <w:jc w:val="both"/>
        <w:rPr>
          <w:rFonts w:ascii="Verdana" w:hAnsi="Verdana"/>
        </w:rPr>
      </w:pPr>
    </w:p>
    <w:p w14:paraId="7DCFAC91" w14:textId="77777777" w:rsidR="00596C06" w:rsidRPr="00CD054C" w:rsidRDefault="00596C06" w:rsidP="0065761B">
      <w:pPr>
        <w:pStyle w:val="BodyText"/>
        <w:ind w:right="44"/>
        <w:jc w:val="both"/>
        <w:rPr>
          <w:rFonts w:ascii="Verdana" w:hAnsi="Verdana"/>
        </w:rPr>
      </w:pPr>
    </w:p>
    <w:p w14:paraId="231C2113" w14:textId="77777777" w:rsidR="00596C06" w:rsidRPr="00CD054C" w:rsidRDefault="00596C06" w:rsidP="0065761B">
      <w:pPr>
        <w:pStyle w:val="BodyText"/>
        <w:ind w:right="44"/>
        <w:jc w:val="both"/>
        <w:rPr>
          <w:rFonts w:ascii="Verdana" w:hAnsi="Verdana"/>
        </w:rPr>
      </w:pPr>
    </w:p>
    <w:p w14:paraId="092DAD0C" w14:textId="77777777" w:rsidR="00596C06" w:rsidRPr="00CD054C" w:rsidRDefault="00596C06" w:rsidP="0065761B">
      <w:pPr>
        <w:pStyle w:val="BodyText"/>
        <w:ind w:right="44"/>
        <w:jc w:val="both"/>
        <w:rPr>
          <w:rFonts w:ascii="Verdana" w:hAnsi="Verdana"/>
        </w:rPr>
      </w:pPr>
    </w:p>
    <w:p w14:paraId="3854625A" w14:textId="77777777" w:rsidR="00596C06" w:rsidRPr="00CD054C" w:rsidRDefault="00596C06" w:rsidP="0065761B">
      <w:pPr>
        <w:pStyle w:val="BodyText"/>
        <w:ind w:right="44"/>
        <w:jc w:val="both"/>
        <w:rPr>
          <w:rFonts w:ascii="Verdana" w:hAnsi="Verdana"/>
        </w:rPr>
      </w:pPr>
    </w:p>
    <w:p w14:paraId="184DEAFE" w14:textId="77777777" w:rsidR="00596C06" w:rsidRPr="00CD054C" w:rsidRDefault="00596C06" w:rsidP="0065761B">
      <w:pPr>
        <w:pStyle w:val="BodyText"/>
        <w:ind w:right="44"/>
        <w:jc w:val="both"/>
        <w:rPr>
          <w:rFonts w:ascii="Verdana" w:hAnsi="Verdana"/>
        </w:rPr>
      </w:pPr>
    </w:p>
    <w:p w14:paraId="003CD304" w14:textId="77777777" w:rsidR="00596C06" w:rsidRPr="00CD054C" w:rsidRDefault="00596C06" w:rsidP="0065761B">
      <w:pPr>
        <w:pStyle w:val="BodyText"/>
        <w:ind w:right="44"/>
        <w:jc w:val="both"/>
        <w:rPr>
          <w:rFonts w:ascii="Verdana" w:hAnsi="Verdana"/>
        </w:rPr>
      </w:pPr>
    </w:p>
    <w:p w14:paraId="3877F188" w14:textId="77777777" w:rsidR="00596C06" w:rsidRPr="00CD054C" w:rsidRDefault="00596C06" w:rsidP="0065761B">
      <w:pPr>
        <w:pStyle w:val="BodyText"/>
        <w:ind w:right="44"/>
        <w:jc w:val="both"/>
        <w:rPr>
          <w:rFonts w:ascii="Verdana" w:hAnsi="Verdana"/>
        </w:rPr>
      </w:pPr>
    </w:p>
    <w:p w14:paraId="6C79C745" w14:textId="77777777" w:rsidR="00596C06" w:rsidRPr="00CD054C" w:rsidRDefault="00596C06" w:rsidP="0065761B">
      <w:pPr>
        <w:pStyle w:val="BodyText"/>
        <w:ind w:right="44"/>
        <w:jc w:val="both"/>
        <w:rPr>
          <w:rFonts w:ascii="Verdana" w:hAnsi="Verdana"/>
        </w:rPr>
      </w:pPr>
    </w:p>
    <w:p w14:paraId="16DE9AA1" w14:textId="77777777" w:rsidR="00596C06" w:rsidRPr="00CD054C" w:rsidRDefault="00596C06" w:rsidP="0065761B">
      <w:pPr>
        <w:pStyle w:val="BodyText"/>
        <w:ind w:right="44"/>
        <w:jc w:val="both"/>
        <w:rPr>
          <w:rFonts w:ascii="Verdana" w:hAnsi="Verdana"/>
        </w:rPr>
      </w:pPr>
    </w:p>
    <w:p w14:paraId="74DED000" w14:textId="77777777" w:rsidR="00596C06" w:rsidRPr="00CD054C" w:rsidRDefault="00596C06" w:rsidP="0065761B">
      <w:pPr>
        <w:pStyle w:val="BodyText"/>
        <w:spacing w:before="4"/>
        <w:ind w:right="44"/>
        <w:jc w:val="both"/>
        <w:rPr>
          <w:rFonts w:ascii="Verdana" w:hAnsi="Verdana"/>
        </w:rPr>
      </w:pPr>
    </w:p>
    <w:p w14:paraId="22DE9513" w14:textId="77777777" w:rsidR="0093767C" w:rsidRPr="00CD054C" w:rsidRDefault="00BB261E" w:rsidP="0093767C">
      <w:pPr>
        <w:spacing w:before="90" w:line="470" w:lineRule="auto"/>
        <w:ind w:right="44"/>
        <w:jc w:val="center"/>
        <w:rPr>
          <w:rFonts w:ascii="Verdana" w:hAnsi="Verdana"/>
          <w:b/>
          <w:sz w:val="18"/>
          <w:szCs w:val="18"/>
        </w:rPr>
      </w:pPr>
      <w:r w:rsidRPr="00CD054C">
        <w:rPr>
          <w:rFonts w:ascii="Verdana" w:hAnsi="Verdana"/>
          <w:b/>
          <w:sz w:val="18"/>
          <w:szCs w:val="18"/>
        </w:rPr>
        <w:t xml:space="preserve">SECTION 5 </w:t>
      </w:r>
    </w:p>
    <w:p w14:paraId="5009C428" w14:textId="77777777" w:rsidR="00596C06" w:rsidRPr="00CD054C" w:rsidRDefault="00BB261E" w:rsidP="0093767C">
      <w:pPr>
        <w:spacing w:before="90" w:line="470" w:lineRule="auto"/>
        <w:ind w:right="44"/>
        <w:jc w:val="center"/>
        <w:rPr>
          <w:rFonts w:ascii="Verdana" w:hAnsi="Verdana"/>
          <w:b/>
          <w:sz w:val="18"/>
          <w:szCs w:val="18"/>
        </w:rPr>
      </w:pPr>
      <w:r w:rsidRPr="00CD054C">
        <w:rPr>
          <w:rFonts w:ascii="Verdana" w:hAnsi="Verdana"/>
          <w:b/>
          <w:sz w:val="18"/>
          <w:szCs w:val="18"/>
        </w:rPr>
        <w:t>SECURITIES &amp; OTHER FORMS</w:t>
      </w:r>
    </w:p>
    <w:p w14:paraId="26D00BB5" w14:textId="77777777" w:rsidR="00596C06" w:rsidRPr="00CD054C" w:rsidRDefault="00596C06" w:rsidP="0065761B">
      <w:pPr>
        <w:spacing w:line="470" w:lineRule="auto"/>
        <w:ind w:right="44"/>
        <w:jc w:val="both"/>
        <w:rPr>
          <w:rFonts w:ascii="Verdana" w:hAnsi="Verdana"/>
          <w:sz w:val="18"/>
          <w:szCs w:val="18"/>
        </w:rPr>
        <w:sectPr w:rsidR="00596C06" w:rsidRPr="00CD054C" w:rsidSect="0093767C">
          <w:headerReference w:type="default" r:id="rId33"/>
          <w:footerReference w:type="default" r:id="rId34"/>
          <w:pgSz w:w="11906" w:h="16838" w:code="9"/>
          <w:pgMar w:top="1620" w:right="1720" w:bottom="1120" w:left="1720" w:header="949" w:footer="930" w:gutter="0"/>
          <w:cols w:space="720"/>
          <w:docGrid w:linePitch="299"/>
        </w:sectPr>
      </w:pPr>
    </w:p>
    <w:p w14:paraId="165DF839" w14:textId="77777777" w:rsidR="00596C06" w:rsidRPr="00CD054C" w:rsidRDefault="00596C06" w:rsidP="0065761B">
      <w:pPr>
        <w:pStyle w:val="BodyText"/>
        <w:spacing w:before="2"/>
        <w:ind w:right="44"/>
        <w:jc w:val="both"/>
        <w:rPr>
          <w:rFonts w:ascii="Verdana" w:hAnsi="Verdana"/>
          <w:b/>
        </w:rPr>
      </w:pPr>
    </w:p>
    <w:p w14:paraId="2E08518A" w14:textId="77777777" w:rsidR="00596C06" w:rsidRPr="00CD054C" w:rsidRDefault="00BB261E" w:rsidP="00B91EF6">
      <w:pPr>
        <w:pStyle w:val="Heading5"/>
        <w:ind w:left="0" w:right="44"/>
        <w:jc w:val="center"/>
        <w:rPr>
          <w:rFonts w:ascii="Verdana" w:hAnsi="Verdana"/>
        </w:rPr>
      </w:pPr>
      <w:r w:rsidRPr="00CD054C">
        <w:rPr>
          <w:rFonts w:ascii="Verdana" w:hAnsi="Verdana"/>
          <w:w w:val="105"/>
        </w:rPr>
        <w:t>FORM OF TENDER SECURITY</w:t>
      </w:r>
    </w:p>
    <w:p w14:paraId="102CE2C4" w14:textId="77777777" w:rsidR="00596C06" w:rsidRPr="00CD054C" w:rsidRDefault="00596C06" w:rsidP="0065761B">
      <w:pPr>
        <w:pStyle w:val="BodyText"/>
        <w:ind w:right="44"/>
        <w:jc w:val="both"/>
        <w:rPr>
          <w:rFonts w:ascii="Verdana" w:hAnsi="Verdana"/>
          <w:b/>
        </w:rPr>
      </w:pPr>
    </w:p>
    <w:p w14:paraId="2504458F" w14:textId="77777777" w:rsidR="00596C06" w:rsidRPr="00CD054C" w:rsidRDefault="00596C06" w:rsidP="0065761B">
      <w:pPr>
        <w:pStyle w:val="BodyText"/>
        <w:spacing w:before="7"/>
        <w:ind w:right="44"/>
        <w:jc w:val="both"/>
        <w:rPr>
          <w:rFonts w:ascii="Verdana" w:hAnsi="Verdana"/>
          <w:b/>
        </w:rPr>
      </w:pPr>
    </w:p>
    <w:p w14:paraId="2FED35F3" w14:textId="1623FF87" w:rsidR="00596C06" w:rsidRPr="00CD054C" w:rsidRDefault="00BB261E" w:rsidP="00B91EF6">
      <w:pPr>
        <w:ind w:right="44"/>
        <w:jc w:val="center"/>
        <w:rPr>
          <w:rFonts w:ascii="Verdana" w:hAnsi="Verdana"/>
          <w:b/>
          <w:sz w:val="18"/>
          <w:szCs w:val="18"/>
        </w:rPr>
      </w:pPr>
      <w:r w:rsidRPr="00CD054C">
        <w:rPr>
          <w:rFonts w:ascii="Verdana" w:hAnsi="Verdana"/>
          <w:b/>
          <w:sz w:val="18"/>
          <w:szCs w:val="18"/>
        </w:rPr>
        <w:t>GUJARAT PIPAVAV PORT</w:t>
      </w:r>
      <w:r w:rsidR="00A1541B" w:rsidRPr="00CD054C">
        <w:rPr>
          <w:rFonts w:ascii="Verdana" w:hAnsi="Verdana"/>
          <w:b/>
          <w:sz w:val="18"/>
          <w:szCs w:val="18"/>
        </w:rPr>
        <w:t xml:space="preserve"> LTD</w:t>
      </w:r>
    </w:p>
    <w:p w14:paraId="3A3B6B31" w14:textId="77777777" w:rsidR="00596C06" w:rsidRPr="00CD054C" w:rsidRDefault="00596C06" w:rsidP="0065761B">
      <w:pPr>
        <w:pStyle w:val="BodyText"/>
        <w:ind w:right="44"/>
        <w:jc w:val="both"/>
        <w:rPr>
          <w:rFonts w:ascii="Verdana" w:hAnsi="Verdana"/>
          <w:b/>
        </w:rPr>
      </w:pPr>
    </w:p>
    <w:p w14:paraId="4FEF1D1B" w14:textId="2CB9A69F" w:rsidR="00A66340" w:rsidRPr="00CD054C" w:rsidRDefault="006D581E" w:rsidP="00A66340">
      <w:pPr>
        <w:spacing w:before="12"/>
        <w:ind w:left="20" w:right="19"/>
        <w:jc w:val="center"/>
        <w:rPr>
          <w:rFonts w:ascii="Verdana" w:hAnsi="Verdana"/>
          <w:b/>
          <w:sz w:val="18"/>
          <w:szCs w:val="18"/>
        </w:rPr>
      </w:pPr>
      <w:r w:rsidRPr="006D71BF">
        <w:rPr>
          <w:rFonts w:ascii="Verdana" w:hAnsi="Verdana"/>
          <w:b/>
          <w:sz w:val="18"/>
          <w:szCs w:val="18"/>
          <w:lang w:val="en-IN"/>
        </w:rPr>
        <w:t>EXCAVATION WORKS</w:t>
      </w:r>
      <w:r w:rsidR="000657D1">
        <w:rPr>
          <w:rFonts w:ascii="Verdana" w:hAnsi="Verdana"/>
          <w:b/>
          <w:sz w:val="18"/>
          <w:szCs w:val="18"/>
          <w:lang w:val="en-IN"/>
        </w:rPr>
        <w:t xml:space="preserve"> OF POND 1 AND STOCKPILE AREA</w:t>
      </w:r>
      <w:r w:rsidRPr="006D71BF">
        <w:rPr>
          <w:rFonts w:ascii="Verdana" w:hAnsi="Verdana"/>
          <w:b/>
          <w:sz w:val="18"/>
          <w:szCs w:val="18"/>
          <w:lang w:val="en-IN"/>
        </w:rPr>
        <w:t xml:space="preserve"> BEHIND THE NEW CUSTOM GATE</w:t>
      </w:r>
      <w:r w:rsidR="0079556C">
        <w:rPr>
          <w:rFonts w:ascii="Verdana" w:hAnsi="Verdana"/>
          <w:b/>
          <w:sz w:val="18"/>
          <w:szCs w:val="18"/>
          <w:lang w:val="en-IN"/>
        </w:rPr>
        <w:t xml:space="preserve"> </w:t>
      </w:r>
      <w:r w:rsidR="006D71BF" w:rsidRPr="006D71BF">
        <w:rPr>
          <w:rFonts w:ascii="Verdana" w:hAnsi="Verdana"/>
          <w:b/>
          <w:sz w:val="18"/>
          <w:szCs w:val="18"/>
          <w:lang w:val="en-IN"/>
        </w:rPr>
        <w:t>(NEAR FIRE FIGHTING AREA)</w:t>
      </w:r>
      <w:r w:rsidR="00C867D9" w:rsidRPr="00CD054C">
        <w:rPr>
          <w:rFonts w:ascii="Verdana" w:hAnsi="Verdana"/>
          <w:b/>
          <w:sz w:val="18"/>
          <w:szCs w:val="18"/>
          <w:lang w:val="en-IN"/>
        </w:rPr>
        <w:t xml:space="preserve"> AT APM TERMINALS PIPAVAV</w:t>
      </w:r>
      <w:r w:rsidR="00A66340" w:rsidRPr="00CD054C">
        <w:rPr>
          <w:rFonts w:ascii="Verdana" w:hAnsi="Verdana"/>
          <w:b/>
          <w:sz w:val="18"/>
          <w:szCs w:val="18"/>
          <w:lang w:val="en-IN"/>
        </w:rPr>
        <w:t xml:space="preserve"> </w:t>
      </w:r>
    </w:p>
    <w:p w14:paraId="148C0E52" w14:textId="753A12C6" w:rsidR="00596C06" w:rsidRPr="00CD054C" w:rsidRDefault="00596C06" w:rsidP="00B91EF6">
      <w:pPr>
        <w:spacing w:before="148" w:line="321" w:lineRule="auto"/>
        <w:ind w:right="44"/>
        <w:jc w:val="center"/>
        <w:rPr>
          <w:rFonts w:ascii="Verdana" w:hAnsi="Verdana"/>
          <w:b/>
          <w:sz w:val="18"/>
          <w:szCs w:val="18"/>
        </w:rPr>
      </w:pPr>
    </w:p>
    <w:p w14:paraId="5C0E1942" w14:textId="77777777" w:rsidR="00596C06" w:rsidRPr="00CD054C" w:rsidRDefault="00596C06" w:rsidP="0065761B">
      <w:pPr>
        <w:pStyle w:val="BodyText"/>
        <w:spacing w:before="1"/>
        <w:ind w:right="44"/>
        <w:jc w:val="both"/>
        <w:rPr>
          <w:rFonts w:ascii="Verdana" w:hAnsi="Verdana"/>
          <w:b/>
        </w:rPr>
      </w:pPr>
    </w:p>
    <w:p w14:paraId="23EBDF08" w14:textId="77777777" w:rsidR="00596C06" w:rsidRPr="00CD054C" w:rsidRDefault="00BB261E" w:rsidP="0065761B">
      <w:pPr>
        <w:pStyle w:val="BodyText"/>
        <w:spacing w:before="1"/>
        <w:ind w:left="151" w:right="44"/>
        <w:jc w:val="both"/>
        <w:rPr>
          <w:rFonts w:ascii="Verdana" w:hAnsi="Verdana"/>
        </w:rPr>
      </w:pPr>
      <w:r w:rsidRPr="00CD054C">
        <w:rPr>
          <w:rFonts w:ascii="Verdana" w:hAnsi="Verdana"/>
          <w:w w:val="105"/>
        </w:rPr>
        <w:t>To</w:t>
      </w:r>
    </w:p>
    <w:p w14:paraId="2AD7F885" w14:textId="77777777" w:rsidR="00596C06" w:rsidRPr="00CD054C" w:rsidRDefault="00BB261E" w:rsidP="0065761B">
      <w:pPr>
        <w:pStyle w:val="BodyText"/>
        <w:spacing w:before="131"/>
        <w:ind w:left="151" w:right="44"/>
        <w:jc w:val="both"/>
        <w:rPr>
          <w:rFonts w:ascii="Verdana" w:hAnsi="Verdana"/>
        </w:rPr>
      </w:pPr>
      <w:r w:rsidRPr="00CD054C">
        <w:rPr>
          <w:rFonts w:ascii="Verdana" w:hAnsi="Verdana"/>
          <w:w w:val="105"/>
        </w:rPr>
        <w:t>Gujarat Pipavav Port Ltd.</w:t>
      </w:r>
    </w:p>
    <w:p w14:paraId="3A65CC26" w14:textId="77777777" w:rsidR="00596C06" w:rsidRPr="00CD054C" w:rsidRDefault="00596C06" w:rsidP="0065761B">
      <w:pPr>
        <w:pStyle w:val="BodyText"/>
        <w:ind w:right="44"/>
        <w:jc w:val="both"/>
        <w:rPr>
          <w:rFonts w:ascii="Verdana" w:hAnsi="Verdana"/>
        </w:rPr>
      </w:pPr>
    </w:p>
    <w:p w14:paraId="6E55B2BB" w14:textId="77777777" w:rsidR="00596C06" w:rsidRPr="00CD054C" w:rsidRDefault="00596C06" w:rsidP="0065761B">
      <w:pPr>
        <w:pStyle w:val="BodyText"/>
        <w:ind w:right="44"/>
        <w:jc w:val="both"/>
        <w:rPr>
          <w:rFonts w:ascii="Verdana" w:hAnsi="Verdana"/>
        </w:rPr>
      </w:pPr>
    </w:p>
    <w:p w14:paraId="68B6A379" w14:textId="77777777" w:rsidR="00596C06" w:rsidRPr="00CD054C" w:rsidRDefault="00BB261E" w:rsidP="00B91EF6">
      <w:pPr>
        <w:pStyle w:val="BodyText"/>
        <w:tabs>
          <w:tab w:val="left" w:pos="4747"/>
        </w:tabs>
        <w:spacing w:before="1" w:line="261" w:lineRule="auto"/>
        <w:ind w:left="151" w:right="44"/>
        <w:jc w:val="both"/>
        <w:rPr>
          <w:rFonts w:ascii="Verdana" w:hAnsi="Verdana"/>
        </w:rPr>
      </w:pPr>
      <w:r w:rsidRPr="00CD054C">
        <w:rPr>
          <w:rFonts w:ascii="Verdana" w:hAnsi="Verdana"/>
          <w:spacing w:val="2"/>
          <w:w w:val="105"/>
        </w:rPr>
        <w:t xml:space="preserve">We </w:t>
      </w:r>
      <w:r w:rsidRPr="00CD054C">
        <w:rPr>
          <w:rFonts w:ascii="Verdana" w:hAnsi="Verdana"/>
          <w:w w:val="105"/>
        </w:rPr>
        <w:t>have been</w:t>
      </w:r>
      <w:r w:rsidRPr="00CD054C">
        <w:rPr>
          <w:rFonts w:ascii="Verdana" w:hAnsi="Verdana"/>
          <w:spacing w:val="-18"/>
          <w:w w:val="105"/>
        </w:rPr>
        <w:t xml:space="preserve"> </w:t>
      </w:r>
      <w:r w:rsidRPr="00CD054C">
        <w:rPr>
          <w:rFonts w:ascii="Verdana" w:hAnsi="Verdana"/>
          <w:w w:val="105"/>
        </w:rPr>
        <w:t>informed</w:t>
      </w:r>
      <w:r w:rsidRPr="00CD054C">
        <w:rPr>
          <w:rFonts w:ascii="Verdana" w:hAnsi="Verdana"/>
          <w:spacing w:val="-4"/>
          <w:w w:val="105"/>
        </w:rPr>
        <w:t xml:space="preserve"> </w:t>
      </w:r>
      <w:r w:rsidRPr="00CD054C">
        <w:rPr>
          <w:rFonts w:ascii="Verdana" w:hAnsi="Verdana"/>
          <w:w w:val="105"/>
        </w:rPr>
        <w:t>that</w:t>
      </w:r>
      <w:r w:rsidR="00B91EF6" w:rsidRPr="00CD054C">
        <w:rPr>
          <w:rFonts w:ascii="Verdana" w:hAnsi="Verdana"/>
          <w:w w:val="105"/>
        </w:rPr>
        <w:t>………………………………………….……</w:t>
      </w:r>
      <w:r w:rsidRPr="00CD054C">
        <w:rPr>
          <w:rFonts w:ascii="Verdana" w:hAnsi="Verdana"/>
          <w:w w:val="105"/>
        </w:rPr>
        <w:tab/>
        <w:t>(hereinafter called the "Principal") is</w:t>
      </w:r>
      <w:r w:rsidRPr="00CD054C">
        <w:rPr>
          <w:rFonts w:ascii="Verdana" w:hAnsi="Verdana"/>
          <w:spacing w:val="-36"/>
          <w:w w:val="105"/>
        </w:rPr>
        <w:t xml:space="preserve"> </w:t>
      </w:r>
      <w:r w:rsidRPr="00CD054C">
        <w:rPr>
          <w:rFonts w:ascii="Verdana" w:hAnsi="Verdana"/>
          <w:w w:val="105"/>
        </w:rPr>
        <w:t>submitting an offer for such Contract in response to your invitation and that the conditions of your invitation (the "conditions of invitation", which are set out in a document entitled Instructions to</w:t>
      </w:r>
      <w:r w:rsidRPr="00CD054C">
        <w:rPr>
          <w:rFonts w:ascii="Verdana" w:hAnsi="Verdana"/>
          <w:spacing w:val="-37"/>
          <w:w w:val="105"/>
        </w:rPr>
        <w:t xml:space="preserve"> </w:t>
      </w:r>
      <w:r w:rsidRPr="00CD054C">
        <w:rPr>
          <w:rFonts w:ascii="Verdana" w:hAnsi="Verdana"/>
          <w:w w:val="105"/>
        </w:rPr>
        <w:t>Tenderers)</w:t>
      </w:r>
      <w:r w:rsidR="00B91EF6" w:rsidRPr="00CD054C">
        <w:rPr>
          <w:rFonts w:ascii="Verdana" w:hAnsi="Verdana"/>
        </w:rPr>
        <w:t xml:space="preserve"> </w:t>
      </w:r>
      <w:r w:rsidRPr="00CD054C">
        <w:rPr>
          <w:rFonts w:ascii="Verdana" w:hAnsi="Verdana"/>
          <w:w w:val="105"/>
        </w:rPr>
        <w:t>require his offer to be supported by a tender security.</w:t>
      </w:r>
    </w:p>
    <w:p w14:paraId="41AA3665" w14:textId="77777777" w:rsidR="00596C06" w:rsidRPr="00CD054C" w:rsidRDefault="00596C06" w:rsidP="0065761B">
      <w:pPr>
        <w:pStyle w:val="BodyText"/>
        <w:spacing w:before="2"/>
        <w:ind w:right="44"/>
        <w:jc w:val="both"/>
        <w:rPr>
          <w:rFonts w:ascii="Verdana" w:hAnsi="Verdana"/>
        </w:rPr>
      </w:pPr>
    </w:p>
    <w:p w14:paraId="39F58793" w14:textId="77777777" w:rsidR="00596C06" w:rsidRPr="00CD054C" w:rsidRDefault="00BB261E" w:rsidP="0065761B">
      <w:pPr>
        <w:pStyle w:val="BodyText"/>
        <w:tabs>
          <w:tab w:val="left" w:pos="2858"/>
          <w:tab w:val="left" w:pos="4296"/>
          <w:tab w:val="left" w:pos="7822"/>
        </w:tabs>
        <w:spacing w:line="261" w:lineRule="auto"/>
        <w:ind w:left="151" w:right="44"/>
        <w:jc w:val="both"/>
        <w:rPr>
          <w:rFonts w:ascii="Verdana" w:hAnsi="Verdana"/>
        </w:rPr>
      </w:pPr>
      <w:r w:rsidRPr="00CD054C">
        <w:rPr>
          <w:rFonts w:ascii="Verdana" w:hAnsi="Verdana"/>
          <w:w w:val="105"/>
        </w:rPr>
        <w:t xml:space="preserve">At the request of the Principal, we </w:t>
      </w:r>
      <w:r w:rsidRPr="00CD054C">
        <w:rPr>
          <w:rFonts w:ascii="Verdana" w:hAnsi="Verdana"/>
          <w:i/>
          <w:w w:val="105"/>
        </w:rPr>
        <w:t>(name</w:t>
      </w:r>
      <w:r w:rsidRPr="00CD054C">
        <w:rPr>
          <w:rFonts w:ascii="Verdana" w:hAnsi="Verdana"/>
          <w:i/>
          <w:spacing w:val="-38"/>
          <w:w w:val="105"/>
        </w:rPr>
        <w:t xml:space="preserve"> </w:t>
      </w:r>
      <w:r w:rsidRPr="00CD054C">
        <w:rPr>
          <w:rFonts w:ascii="Verdana" w:hAnsi="Verdana"/>
          <w:i/>
          <w:w w:val="105"/>
        </w:rPr>
        <w:t>of</w:t>
      </w:r>
      <w:r w:rsidRPr="00CD054C">
        <w:rPr>
          <w:rFonts w:ascii="Verdana" w:hAnsi="Verdana"/>
          <w:i/>
          <w:spacing w:val="-4"/>
          <w:w w:val="105"/>
        </w:rPr>
        <w:t xml:space="preserve"> </w:t>
      </w:r>
      <w:r w:rsidRPr="00CD054C">
        <w:rPr>
          <w:rFonts w:ascii="Verdana" w:hAnsi="Verdana"/>
          <w:i/>
          <w:w w:val="105"/>
        </w:rPr>
        <w:t>bank)</w:t>
      </w:r>
      <w:r w:rsidR="00B91EF6" w:rsidRPr="00CD054C">
        <w:rPr>
          <w:rFonts w:ascii="Verdana" w:hAnsi="Verdana"/>
          <w:i/>
          <w:w w:val="105"/>
        </w:rPr>
        <w:t>………………………………………………………………………………</w:t>
      </w:r>
      <w:r w:rsidRPr="00CD054C">
        <w:rPr>
          <w:rFonts w:ascii="Verdana" w:hAnsi="Verdana"/>
          <w:w w:val="105"/>
        </w:rPr>
        <w:t>hereby irrevocably</w:t>
      </w:r>
      <w:r w:rsidRPr="00CD054C">
        <w:rPr>
          <w:rFonts w:ascii="Verdana" w:hAnsi="Verdana"/>
          <w:spacing w:val="-10"/>
          <w:w w:val="105"/>
        </w:rPr>
        <w:t xml:space="preserve"> </w:t>
      </w:r>
      <w:r w:rsidRPr="00CD054C">
        <w:rPr>
          <w:rFonts w:ascii="Verdana" w:hAnsi="Verdana"/>
          <w:w w:val="105"/>
        </w:rPr>
        <w:t>undertake</w:t>
      </w:r>
      <w:r w:rsidRPr="00CD054C">
        <w:rPr>
          <w:rFonts w:ascii="Verdana" w:hAnsi="Verdana"/>
          <w:spacing w:val="-11"/>
          <w:w w:val="105"/>
        </w:rPr>
        <w:t xml:space="preserve"> </w:t>
      </w:r>
      <w:r w:rsidRPr="00CD054C">
        <w:rPr>
          <w:rFonts w:ascii="Verdana" w:hAnsi="Verdana"/>
          <w:w w:val="105"/>
        </w:rPr>
        <w:t>to</w:t>
      </w:r>
      <w:r w:rsidRPr="00CD054C">
        <w:rPr>
          <w:rFonts w:ascii="Verdana" w:hAnsi="Verdana"/>
          <w:spacing w:val="-8"/>
          <w:w w:val="105"/>
        </w:rPr>
        <w:t xml:space="preserve"> </w:t>
      </w:r>
      <w:r w:rsidRPr="00CD054C">
        <w:rPr>
          <w:rFonts w:ascii="Verdana" w:hAnsi="Verdana"/>
          <w:w w:val="105"/>
        </w:rPr>
        <w:t>pay</w:t>
      </w:r>
      <w:r w:rsidRPr="00CD054C">
        <w:rPr>
          <w:rFonts w:ascii="Verdana" w:hAnsi="Verdana"/>
          <w:spacing w:val="-10"/>
          <w:w w:val="105"/>
        </w:rPr>
        <w:t xml:space="preserve"> </w:t>
      </w:r>
      <w:r w:rsidRPr="00CD054C">
        <w:rPr>
          <w:rFonts w:ascii="Verdana" w:hAnsi="Verdana"/>
          <w:w w:val="105"/>
        </w:rPr>
        <w:t>you</w:t>
      </w:r>
      <w:r w:rsidRPr="00CD054C">
        <w:rPr>
          <w:rFonts w:ascii="Verdana" w:hAnsi="Verdana"/>
          <w:spacing w:val="-9"/>
          <w:w w:val="105"/>
        </w:rPr>
        <w:t xml:space="preserve"> </w:t>
      </w:r>
      <w:r w:rsidRPr="00CD054C">
        <w:rPr>
          <w:rFonts w:ascii="Verdana" w:hAnsi="Verdana"/>
          <w:w w:val="105"/>
        </w:rPr>
        <w:t>the</w:t>
      </w:r>
      <w:r w:rsidRPr="00CD054C">
        <w:rPr>
          <w:rFonts w:ascii="Verdana" w:hAnsi="Verdana"/>
          <w:spacing w:val="-8"/>
          <w:w w:val="105"/>
        </w:rPr>
        <w:t xml:space="preserve"> </w:t>
      </w:r>
      <w:r w:rsidRPr="00CD054C">
        <w:rPr>
          <w:rFonts w:ascii="Verdana" w:hAnsi="Verdana"/>
          <w:w w:val="105"/>
        </w:rPr>
        <w:t>Beneficiary/Employer,</w:t>
      </w:r>
      <w:r w:rsidRPr="00CD054C">
        <w:rPr>
          <w:rFonts w:ascii="Verdana" w:hAnsi="Verdana"/>
          <w:spacing w:val="-7"/>
          <w:w w:val="105"/>
        </w:rPr>
        <w:t xml:space="preserve"> </w:t>
      </w:r>
      <w:r w:rsidRPr="00CD054C">
        <w:rPr>
          <w:rFonts w:ascii="Verdana" w:hAnsi="Verdana"/>
          <w:w w:val="105"/>
        </w:rPr>
        <w:t>any</w:t>
      </w:r>
      <w:r w:rsidRPr="00CD054C">
        <w:rPr>
          <w:rFonts w:ascii="Verdana" w:hAnsi="Verdana"/>
          <w:spacing w:val="-12"/>
          <w:w w:val="105"/>
        </w:rPr>
        <w:t xml:space="preserve"> </w:t>
      </w:r>
      <w:r w:rsidRPr="00CD054C">
        <w:rPr>
          <w:rFonts w:ascii="Verdana" w:hAnsi="Verdana"/>
          <w:w w:val="105"/>
        </w:rPr>
        <w:t>sum</w:t>
      </w:r>
      <w:r w:rsidRPr="00CD054C">
        <w:rPr>
          <w:rFonts w:ascii="Verdana" w:hAnsi="Verdana"/>
          <w:spacing w:val="-8"/>
          <w:w w:val="105"/>
        </w:rPr>
        <w:t xml:space="preserve"> </w:t>
      </w:r>
      <w:r w:rsidRPr="00CD054C">
        <w:rPr>
          <w:rFonts w:ascii="Verdana" w:hAnsi="Verdana"/>
          <w:w w:val="105"/>
        </w:rPr>
        <w:t>or</w:t>
      </w:r>
      <w:r w:rsidRPr="00CD054C">
        <w:rPr>
          <w:rFonts w:ascii="Verdana" w:hAnsi="Verdana"/>
          <w:spacing w:val="-8"/>
          <w:w w:val="105"/>
        </w:rPr>
        <w:t xml:space="preserve"> </w:t>
      </w:r>
      <w:r w:rsidRPr="00CD054C">
        <w:rPr>
          <w:rFonts w:ascii="Verdana" w:hAnsi="Verdana"/>
          <w:w w:val="105"/>
        </w:rPr>
        <w:t>sums</w:t>
      </w:r>
      <w:r w:rsidRPr="00CD054C">
        <w:rPr>
          <w:rFonts w:ascii="Verdana" w:hAnsi="Verdana"/>
          <w:spacing w:val="-8"/>
          <w:w w:val="105"/>
        </w:rPr>
        <w:t xml:space="preserve"> </w:t>
      </w:r>
      <w:r w:rsidRPr="00CD054C">
        <w:rPr>
          <w:rFonts w:ascii="Verdana" w:hAnsi="Verdana"/>
          <w:w w:val="105"/>
        </w:rPr>
        <w:t>not</w:t>
      </w:r>
      <w:r w:rsidRPr="00CD054C">
        <w:rPr>
          <w:rFonts w:ascii="Verdana" w:hAnsi="Verdana"/>
          <w:spacing w:val="-7"/>
          <w:w w:val="105"/>
        </w:rPr>
        <w:t xml:space="preserve"> </w:t>
      </w:r>
      <w:r w:rsidRPr="00CD054C">
        <w:rPr>
          <w:rFonts w:ascii="Verdana" w:hAnsi="Verdana"/>
          <w:w w:val="105"/>
        </w:rPr>
        <w:t>exceeding</w:t>
      </w:r>
      <w:r w:rsidRPr="00CD054C">
        <w:rPr>
          <w:rFonts w:ascii="Verdana" w:hAnsi="Verdana"/>
          <w:spacing w:val="-8"/>
          <w:w w:val="105"/>
        </w:rPr>
        <w:t xml:space="preserve"> </w:t>
      </w:r>
      <w:r w:rsidRPr="00CD054C">
        <w:rPr>
          <w:rFonts w:ascii="Verdana" w:hAnsi="Verdana"/>
          <w:w w:val="105"/>
        </w:rPr>
        <w:t>in</w:t>
      </w:r>
      <w:r w:rsidRPr="00CD054C">
        <w:rPr>
          <w:rFonts w:ascii="Verdana" w:hAnsi="Verdana"/>
          <w:spacing w:val="-9"/>
          <w:w w:val="105"/>
        </w:rPr>
        <w:t xml:space="preserve"> </w:t>
      </w:r>
      <w:r w:rsidRPr="00CD054C">
        <w:rPr>
          <w:rFonts w:ascii="Verdana" w:hAnsi="Verdana"/>
          <w:w w:val="105"/>
        </w:rPr>
        <w:t>total</w:t>
      </w:r>
      <w:r w:rsidRPr="00CD054C">
        <w:rPr>
          <w:rFonts w:ascii="Verdana" w:hAnsi="Verdana"/>
          <w:spacing w:val="-13"/>
          <w:w w:val="105"/>
        </w:rPr>
        <w:t xml:space="preserve"> </w:t>
      </w:r>
      <w:r w:rsidRPr="00CD054C">
        <w:rPr>
          <w:rFonts w:ascii="Verdana" w:hAnsi="Verdana"/>
          <w:w w:val="105"/>
        </w:rPr>
        <w:t>the amount</w:t>
      </w:r>
      <w:r w:rsidRPr="00CD054C">
        <w:rPr>
          <w:rFonts w:ascii="Verdana" w:hAnsi="Verdana"/>
          <w:spacing w:val="-4"/>
          <w:w w:val="105"/>
        </w:rPr>
        <w:t xml:space="preserve"> </w:t>
      </w:r>
      <w:r w:rsidRPr="00CD054C">
        <w:rPr>
          <w:rFonts w:ascii="Verdana" w:hAnsi="Verdana"/>
          <w:w w:val="105"/>
        </w:rPr>
        <w:t>of</w:t>
      </w:r>
      <w:r w:rsidR="00B91EF6" w:rsidRPr="00CD054C">
        <w:rPr>
          <w:rFonts w:ascii="Verdana" w:hAnsi="Verdana"/>
          <w:w w:val="105"/>
        </w:rPr>
        <w:t>……………………</w:t>
      </w:r>
      <w:r w:rsidRPr="00CD054C">
        <w:rPr>
          <w:rFonts w:ascii="Verdana" w:hAnsi="Verdana"/>
          <w:w w:val="105"/>
        </w:rPr>
        <w:t>(say:</w:t>
      </w:r>
      <w:r w:rsidR="00B91EF6" w:rsidRPr="00CD054C">
        <w:rPr>
          <w:rFonts w:ascii="Verdana" w:hAnsi="Verdana"/>
          <w:w w:val="105"/>
        </w:rPr>
        <w:t>…………………………………………………………………</w:t>
      </w:r>
      <w:r w:rsidRPr="00CD054C">
        <w:rPr>
          <w:rFonts w:ascii="Verdana" w:hAnsi="Verdana"/>
          <w:w w:val="105"/>
        </w:rPr>
        <w:t>) upon receipt by us of your demand in writing and your written statement (in the demand) stating that:</w:t>
      </w:r>
    </w:p>
    <w:p w14:paraId="1B5EE5CD" w14:textId="77777777" w:rsidR="00596C06" w:rsidRPr="00CD054C" w:rsidRDefault="00596C06" w:rsidP="0065761B">
      <w:pPr>
        <w:pStyle w:val="BodyText"/>
        <w:spacing w:before="7"/>
        <w:ind w:right="44"/>
        <w:jc w:val="both"/>
        <w:rPr>
          <w:rFonts w:ascii="Verdana" w:hAnsi="Verdana"/>
        </w:rPr>
      </w:pPr>
    </w:p>
    <w:p w14:paraId="22A2A352" w14:textId="77777777" w:rsidR="00596C06" w:rsidRPr="00CD054C" w:rsidRDefault="00BB261E" w:rsidP="0039780B">
      <w:pPr>
        <w:pStyle w:val="ListParagraph"/>
        <w:numPr>
          <w:ilvl w:val="0"/>
          <w:numId w:val="3"/>
        </w:numPr>
        <w:tabs>
          <w:tab w:val="left" w:pos="577"/>
        </w:tabs>
        <w:spacing w:line="261" w:lineRule="auto"/>
        <w:ind w:right="44"/>
        <w:rPr>
          <w:rFonts w:ascii="Verdana" w:hAnsi="Verdana"/>
          <w:sz w:val="18"/>
          <w:szCs w:val="18"/>
        </w:rPr>
      </w:pPr>
      <w:r w:rsidRPr="00CD054C">
        <w:rPr>
          <w:rFonts w:ascii="Verdana" w:hAnsi="Verdana"/>
          <w:w w:val="105"/>
          <w:sz w:val="18"/>
          <w:szCs w:val="18"/>
        </w:rPr>
        <w:t>the Principal has without your agreement withdrawn his offer after the latest time specified for its submission and before the expiry of its period of validity,</w:t>
      </w:r>
      <w:r w:rsidRPr="00CD054C">
        <w:rPr>
          <w:rFonts w:ascii="Verdana" w:hAnsi="Verdana"/>
          <w:spacing w:val="-9"/>
          <w:w w:val="105"/>
          <w:sz w:val="18"/>
          <w:szCs w:val="18"/>
        </w:rPr>
        <w:t xml:space="preserve"> </w:t>
      </w:r>
      <w:r w:rsidRPr="00CD054C">
        <w:rPr>
          <w:rFonts w:ascii="Verdana" w:hAnsi="Verdana"/>
          <w:w w:val="105"/>
          <w:sz w:val="18"/>
          <w:szCs w:val="18"/>
        </w:rPr>
        <w:t>or</w:t>
      </w:r>
    </w:p>
    <w:p w14:paraId="54603CF5" w14:textId="77777777" w:rsidR="00596C06" w:rsidRPr="00CD054C" w:rsidRDefault="00596C06" w:rsidP="0065761B">
      <w:pPr>
        <w:pStyle w:val="BodyText"/>
        <w:spacing w:before="7"/>
        <w:ind w:right="44"/>
        <w:jc w:val="both"/>
        <w:rPr>
          <w:rFonts w:ascii="Verdana" w:hAnsi="Verdana"/>
        </w:rPr>
      </w:pPr>
    </w:p>
    <w:p w14:paraId="0B0F5760" w14:textId="77777777" w:rsidR="00596C06" w:rsidRPr="00CD054C" w:rsidRDefault="00BB261E" w:rsidP="0039780B">
      <w:pPr>
        <w:pStyle w:val="ListParagraph"/>
        <w:numPr>
          <w:ilvl w:val="0"/>
          <w:numId w:val="3"/>
        </w:numPr>
        <w:tabs>
          <w:tab w:val="left" w:pos="577"/>
        </w:tabs>
        <w:spacing w:line="261" w:lineRule="auto"/>
        <w:ind w:right="44"/>
        <w:rPr>
          <w:rFonts w:ascii="Verdana" w:hAnsi="Verdana"/>
          <w:sz w:val="18"/>
          <w:szCs w:val="18"/>
        </w:rPr>
      </w:pPr>
      <w:r w:rsidRPr="00CD054C">
        <w:rPr>
          <w:rFonts w:ascii="Verdana" w:hAnsi="Verdana"/>
          <w:w w:val="105"/>
          <w:sz w:val="18"/>
          <w:szCs w:val="18"/>
        </w:rPr>
        <w:t>the Principal has refused to accept the correction of errors in his offer in accordance with such conditions of invitation.</w:t>
      </w:r>
      <w:r w:rsidRPr="00CD054C">
        <w:rPr>
          <w:rFonts w:ascii="Verdana" w:hAnsi="Verdana"/>
          <w:spacing w:val="-3"/>
          <w:w w:val="105"/>
          <w:sz w:val="18"/>
          <w:szCs w:val="18"/>
        </w:rPr>
        <w:t xml:space="preserve"> </w:t>
      </w:r>
      <w:r w:rsidRPr="00CD054C">
        <w:rPr>
          <w:rFonts w:ascii="Verdana" w:hAnsi="Verdana"/>
          <w:w w:val="105"/>
          <w:sz w:val="18"/>
          <w:szCs w:val="18"/>
        </w:rPr>
        <w:t>Or</w:t>
      </w:r>
    </w:p>
    <w:p w14:paraId="6697C594" w14:textId="77777777" w:rsidR="00596C06" w:rsidRPr="00CD054C" w:rsidRDefault="00596C06" w:rsidP="0065761B">
      <w:pPr>
        <w:pStyle w:val="BodyText"/>
        <w:spacing w:before="7"/>
        <w:ind w:right="44"/>
        <w:jc w:val="both"/>
        <w:rPr>
          <w:rFonts w:ascii="Verdana" w:hAnsi="Verdana"/>
        </w:rPr>
      </w:pPr>
    </w:p>
    <w:p w14:paraId="6783B872" w14:textId="77777777" w:rsidR="00596C06" w:rsidRPr="00CD054C" w:rsidRDefault="00BB261E" w:rsidP="0039780B">
      <w:pPr>
        <w:pStyle w:val="ListParagraph"/>
        <w:numPr>
          <w:ilvl w:val="0"/>
          <w:numId w:val="3"/>
        </w:numPr>
        <w:tabs>
          <w:tab w:val="left" w:pos="576"/>
          <w:tab w:val="left" w:pos="577"/>
        </w:tabs>
        <w:spacing w:before="1" w:line="261" w:lineRule="auto"/>
        <w:ind w:right="44"/>
        <w:rPr>
          <w:rFonts w:ascii="Verdana" w:hAnsi="Verdana"/>
          <w:sz w:val="18"/>
          <w:szCs w:val="18"/>
        </w:rPr>
      </w:pPr>
      <w:r w:rsidRPr="00CD054C">
        <w:rPr>
          <w:rFonts w:ascii="Verdana" w:hAnsi="Verdana"/>
          <w:w w:val="105"/>
          <w:sz w:val="18"/>
          <w:szCs w:val="18"/>
        </w:rPr>
        <w:t>you awarded the Contract to the Principal and he has failed to comply with sub-clause 1.6 of the conditions of the Contract,</w:t>
      </w:r>
      <w:r w:rsidRPr="00CD054C">
        <w:rPr>
          <w:rFonts w:ascii="Verdana" w:hAnsi="Verdana"/>
          <w:spacing w:val="-3"/>
          <w:w w:val="105"/>
          <w:sz w:val="18"/>
          <w:szCs w:val="18"/>
        </w:rPr>
        <w:t xml:space="preserve"> </w:t>
      </w:r>
      <w:r w:rsidRPr="00CD054C">
        <w:rPr>
          <w:rFonts w:ascii="Verdana" w:hAnsi="Verdana"/>
          <w:w w:val="105"/>
          <w:sz w:val="18"/>
          <w:szCs w:val="18"/>
        </w:rPr>
        <w:t>or</w:t>
      </w:r>
    </w:p>
    <w:p w14:paraId="4347ED04" w14:textId="77777777" w:rsidR="00596C06" w:rsidRPr="00CD054C" w:rsidRDefault="00596C06" w:rsidP="0065761B">
      <w:pPr>
        <w:pStyle w:val="BodyText"/>
        <w:spacing w:before="6"/>
        <w:ind w:right="44"/>
        <w:jc w:val="both"/>
        <w:rPr>
          <w:rFonts w:ascii="Verdana" w:hAnsi="Verdana"/>
        </w:rPr>
      </w:pPr>
    </w:p>
    <w:p w14:paraId="395C991B" w14:textId="77777777" w:rsidR="00596C06" w:rsidRPr="00CD054C" w:rsidRDefault="00BB261E" w:rsidP="0039780B">
      <w:pPr>
        <w:pStyle w:val="ListParagraph"/>
        <w:numPr>
          <w:ilvl w:val="0"/>
          <w:numId w:val="3"/>
        </w:numPr>
        <w:tabs>
          <w:tab w:val="left" w:pos="577"/>
        </w:tabs>
        <w:spacing w:before="1" w:line="261" w:lineRule="auto"/>
        <w:ind w:right="44"/>
        <w:rPr>
          <w:rFonts w:ascii="Verdana" w:hAnsi="Verdana"/>
          <w:sz w:val="18"/>
          <w:szCs w:val="18"/>
        </w:rPr>
      </w:pPr>
      <w:r w:rsidRPr="00CD054C">
        <w:rPr>
          <w:rFonts w:ascii="Verdana" w:hAnsi="Verdana"/>
          <w:w w:val="105"/>
          <w:sz w:val="18"/>
          <w:szCs w:val="18"/>
        </w:rPr>
        <w:t>you awarded the Contract to the Principal and he has failed to comply with sub-clause 4.2 of the conditions of the</w:t>
      </w:r>
      <w:r w:rsidRPr="00CD054C">
        <w:rPr>
          <w:rFonts w:ascii="Verdana" w:hAnsi="Verdana"/>
          <w:spacing w:val="-4"/>
          <w:w w:val="105"/>
          <w:sz w:val="18"/>
          <w:szCs w:val="18"/>
        </w:rPr>
        <w:t xml:space="preserve"> </w:t>
      </w:r>
      <w:r w:rsidRPr="00CD054C">
        <w:rPr>
          <w:rFonts w:ascii="Verdana" w:hAnsi="Verdana"/>
          <w:w w:val="105"/>
          <w:sz w:val="18"/>
          <w:szCs w:val="18"/>
        </w:rPr>
        <w:t>Contract.</w:t>
      </w:r>
    </w:p>
    <w:p w14:paraId="306A74CE" w14:textId="77777777" w:rsidR="00596C06" w:rsidRPr="00CD054C" w:rsidRDefault="00596C06" w:rsidP="0065761B">
      <w:pPr>
        <w:pStyle w:val="BodyText"/>
        <w:spacing w:before="7"/>
        <w:ind w:right="44"/>
        <w:jc w:val="both"/>
        <w:rPr>
          <w:rFonts w:ascii="Verdana" w:hAnsi="Verdana"/>
        </w:rPr>
      </w:pPr>
    </w:p>
    <w:p w14:paraId="7F0FCE0F" w14:textId="77777777" w:rsidR="00596C06" w:rsidRPr="00CD054C" w:rsidRDefault="00BB261E" w:rsidP="0065761B">
      <w:pPr>
        <w:tabs>
          <w:tab w:val="left" w:pos="7906"/>
        </w:tabs>
        <w:spacing w:line="261" w:lineRule="auto"/>
        <w:ind w:left="151" w:right="44"/>
        <w:jc w:val="both"/>
        <w:rPr>
          <w:rFonts w:ascii="Verdana" w:hAnsi="Verdana"/>
          <w:sz w:val="18"/>
          <w:szCs w:val="18"/>
        </w:rPr>
      </w:pPr>
      <w:r w:rsidRPr="00CD054C">
        <w:rPr>
          <w:rFonts w:ascii="Verdana" w:hAnsi="Verdana"/>
          <w:w w:val="105"/>
          <w:sz w:val="18"/>
          <w:szCs w:val="18"/>
        </w:rPr>
        <w:t>Any</w:t>
      </w:r>
      <w:r w:rsidRPr="00CD054C">
        <w:rPr>
          <w:rFonts w:ascii="Verdana" w:hAnsi="Verdana"/>
          <w:spacing w:val="-13"/>
          <w:w w:val="105"/>
          <w:sz w:val="18"/>
          <w:szCs w:val="18"/>
        </w:rPr>
        <w:t xml:space="preserve"> </w:t>
      </w:r>
      <w:r w:rsidRPr="00CD054C">
        <w:rPr>
          <w:rFonts w:ascii="Verdana" w:hAnsi="Verdana"/>
          <w:w w:val="105"/>
          <w:sz w:val="18"/>
          <w:szCs w:val="18"/>
        </w:rPr>
        <w:t>demand</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8"/>
          <w:w w:val="105"/>
          <w:sz w:val="18"/>
          <w:szCs w:val="18"/>
        </w:rPr>
        <w:t xml:space="preserve"> </w:t>
      </w:r>
      <w:r w:rsidRPr="00CD054C">
        <w:rPr>
          <w:rFonts w:ascii="Verdana" w:hAnsi="Verdana"/>
          <w:w w:val="105"/>
          <w:sz w:val="18"/>
          <w:szCs w:val="18"/>
        </w:rPr>
        <w:t>payment</w:t>
      </w:r>
      <w:r w:rsidRPr="00CD054C">
        <w:rPr>
          <w:rFonts w:ascii="Verdana" w:hAnsi="Verdana"/>
          <w:spacing w:val="-7"/>
          <w:w w:val="105"/>
          <w:sz w:val="18"/>
          <w:szCs w:val="18"/>
        </w:rPr>
        <w:t xml:space="preserve"> </w:t>
      </w:r>
      <w:r w:rsidRPr="00CD054C">
        <w:rPr>
          <w:rFonts w:ascii="Verdana" w:hAnsi="Verdana"/>
          <w:w w:val="105"/>
          <w:sz w:val="18"/>
          <w:szCs w:val="18"/>
        </w:rPr>
        <w:t>must</w:t>
      </w:r>
      <w:r w:rsidRPr="00CD054C">
        <w:rPr>
          <w:rFonts w:ascii="Verdana" w:hAnsi="Verdana"/>
          <w:spacing w:val="-7"/>
          <w:w w:val="105"/>
          <w:sz w:val="18"/>
          <w:szCs w:val="18"/>
        </w:rPr>
        <w:t xml:space="preserve"> </w:t>
      </w:r>
      <w:r w:rsidRPr="00CD054C">
        <w:rPr>
          <w:rFonts w:ascii="Verdana" w:hAnsi="Verdana"/>
          <w:w w:val="105"/>
          <w:sz w:val="18"/>
          <w:szCs w:val="18"/>
        </w:rPr>
        <w:t>contain</w:t>
      </w:r>
      <w:r w:rsidRPr="00CD054C">
        <w:rPr>
          <w:rFonts w:ascii="Verdana" w:hAnsi="Verdana"/>
          <w:spacing w:val="-2"/>
          <w:w w:val="105"/>
          <w:sz w:val="18"/>
          <w:szCs w:val="18"/>
        </w:rPr>
        <w:t xml:space="preserve"> </w:t>
      </w:r>
      <w:r w:rsidRPr="00CD054C">
        <w:rPr>
          <w:rFonts w:ascii="Verdana" w:hAnsi="Verdana"/>
          <w:w w:val="105"/>
          <w:sz w:val="18"/>
          <w:szCs w:val="18"/>
        </w:rPr>
        <w:t>your</w:t>
      </w:r>
      <w:r w:rsidRPr="00CD054C">
        <w:rPr>
          <w:rFonts w:ascii="Verdana" w:hAnsi="Verdana"/>
          <w:spacing w:val="-6"/>
          <w:w w:val="105"/>
          <w:sz w:val="18"/>
          <w:szCs w:val="18"/>
        </w:rPr>
        <w:t xml:space="preserve"> </w:t>
      </w:r>
      <w:r w:rsidRPr="00CD054C">
        <w:rPr>
          <w:rFonts w:ascii="Verdana" w:hAnsi="Verdana"/>
          <w:w w:val="105"/>
          <w:sz w:val="18"/>
          <w:szCs w:val="18"/>
        </w:rPr>
        <w:t>signature(s)</w:t>
      </w:r>
      <w:r w:rsidRPr="00CD054C">
        <w:rPr>
          <w:rFonts w:ascii="Verdana" w:hAnsi="Verdana"/>
          <w:spacing w:val="-8"/>
          <w:w w:val="105"/>
          <w:sz w:val="18"/>
          <w:szCs w:val="18"/>
        </w:rPr>
        <w:t xml:space="preserve"> </w:t>
      </w:r>
      <w:r w:rsidRPr="00CD054C">
        <w:rPr>
          <w:rFonts w:ascii="Verdana" w:hAnsi="Verdana"/>
          <w:w w:val="105"/>
          <w:sz w:val="18"/>
          <w:szCs w:val="18"/>
        </w:rPr>
        <w:t>which</w:t>
      </w:r>
      <w:r w:rsidRPr="00CD054C">
        <w:rPr>
          <w:rFonts w:ascii="Verdana" w:hAnsi="Verdana"/>
          <w:spacing w:val="-6"/>
          <w:w w:val="105"/>
          <w:sz w:val="18"/>
          <w:szCs w:val="18"/>
        </w:rPr>
        <w:t xml:space="preserve"> </w:t>
      </w:r>
      <w:r w:rsidRPr="00CD054C">
        <w:rPr>
          <w:rFonts w:ascii="Verdana" w:hAnsi="Verdana"/>
          <w:w w:val="105"/>
          <w:sz w:val="18"/>
          <w:szCs w:val="18"/>
        </w:rPr>
        <w:t>must</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authenticated</w:t>
      </w:r>
      <w:r w:rsidRPr="00CD054C">
        <w:rPr>
          <w:rFonts w:ascii="Verdana" w:hAnsi="Verdana"/>
          <w:spacing w:val="-6"/>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your</w:t>
      </w:r>
      <w:r w:rsidRPr="00CD054C">
        <w:rPr>
          <w:rFonts w:ascii="Verdana" w:hAnsi="Verdana"/>
          <w:spacing w:val="-6"/>
          <w:w w:val="105"/>
          <w:sz w:val="18"/>
          <w:szCs w:val="18"/>
        </w:rPr>
        <w:t xml:space="preserve"> </w:t>
      </w:r>
      <w:r w:rsidRPr="00CD054C">
        <w:rPr>
          <w:rFonts w:ascii="Verdana" w:hAnsi="Verdana"/>
          <w:w w:val="105"/>
          <w:sz w:val="18"/>
          <w:szCs w:val="18"/>
        </w:rPr>
        <w:t>bankers or</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a</w:t>
      </w:r>
      <w:r w:rsidRPr="00CD054C">
        <w:rPr>
          <w:rFonts w:ascii="Verdana" w:hAnsi="Verdana"/>
          <w:spacing w:val="-10"/>
          <w:w w:val="105"/>
          <w:sz w:val="18"/>
          <w:szCs w:val="18"/>
        </w:rPr>
        <w:t xml:space="preserve"> </w:t>
      </w:r>
      <w:r w:rsidRPr="00CD054C">
        <w:rPr>
          <w:rFonts w:ascii="Verdana" w:hAnsi="Verdana"/>
          <w:w w:val="105"/>
          <w:sz w:val="18"/>
          <w:szCs w:val="18"/>
        </w:rPr>
        <w:t>notary</w:t>
      </w:r>
      <w:r w:rsidRPr="00CD054C">
        <w:rPr>
          <w:rFonts w:ascii="Verdana" w:hAnsi="Verdana"/>
          <w:spacing w:val="-11"/>
          <w:w w:val="105"/>
          <w:sz w:val="18"/>
          <w:szCs w:val="18"/>
        </w:rPr>
        <w:t xml:space="preserve"> </w:t>
      </w:r>
      <w:r w:rsidRPr="00CD054C">
        <w:rPr>
          <w:rFonts w:ascii="Verdana" w:hAnsi="Verdana"/>
          <w:w w:val="105"/>
          <w:sz w:val="18"/>
          <w:szCs w:val="18"/>
        </w:rPr>
        <w:t>public.</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authenticated</w:t>
      </w:r>
      <w:r w:rsidRPr="00CD054C">
        <w:rPr>
          <w:rFonts w:ascii="Verdana" w:hAnsi="Verdana"/>
          <w:spacing w:val="-9"/>
          <w:w w:val="105"/>
          <w:sz w:val="18"/>
          <w:szCs w:val="18"/>
        </w:rPr>
        <w:t xml:space="preserve"> </w:t>
      </w:r>
      <w:r w:rsidRPr="00CD054C">
        <w:rPr>
          <w:rFonts w:ascii="Verdana" w:hAnsi="Verdana"/>
          <w:w w:val="105"/>
          <w:sz w:val="18"/>
          <w:szCs w:val="18"/>
        </w:rPr>
        <w:t>demand</w:t>
      </w:r>
      <w:r w:rsidRPr="00CD054C">
        <w:rPr>
          <w:rFonts w:ascii="Verdana" w:hAnsi="Verdana"/>
          <w:spacing w:val="-10"/>
          <w:w w:val="105"/>
          <w:sz w:val="18"/>
          <w:szCs w:val="18"/>
        </w:rPr>
        <w:t xml:space="preserve"> </w:t>
      </w:r>
      <w:r w:rsidRPr="00CD054C">
        <w:rPr>
          <w:rFonts w:ascii="Verdana" w:hAnsi="Verdana"/>
          <w:w w:val="105"/>
          <w:sz w:val="18"/>
          <w:szCs w:val="18"/>
        </w:rPr>
        <w:t>and</w:t>
      </w:r>
      <w:r w:rsidRPr="00CD054C">
        <w:rPr>
          <w:rFonts w:ascii="Verdana" w:hAnsi="Verdana"/>
          <w:spacing w:val="-10"/>
          <w:w w:val="105"/>
          <w:sz w:val="18"/>
          <w:szCs w:val="18"/>
        </w:rPr>
        <w:t xml:space="preserve"> </w:t>
      </w:r>
      <w:r w:rsidRPr="00CD054C">
        <w:rPr>
          <w:rFonts w:ascii="Verdana" w:hAnsi="Verdana"/>
          <w:w w:val="105"/>
          <w:sz w:val="18"/>
          <w:szCs w:val="18"/>
        </w:rPr>
        <w:t>statement</w:t>
      </w:r>
      <w:r w:rsidRPr="00CD054C">
        <w:rPr>
          <w:rFonts w:ascii="Verdana" w:hAnsi="Verdana"/>
          <w:spacing w:val="-9"/>
          <w:w w:val="105"/>
          <w:sz w:val="18"/>
          <w:szCs w:val="18"/>
        </w:rPr>
        <w:t xml:space="preserve"> </w:t>
      </w:r>
      <w:r w:rsidRPr="00CD054C">
        <w:rPr>
          <w:rFonts w:ascii="Verdana" w:hAnsi="Verdana"/>
          <w:w w:val="105"/>
          <w:sz w:val="18"/>
          <w:szCs w:val="18"/>
        </w:rPr>
        <w:t>must</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10"/>
          <w:w w:val="105"/>
          <w:sz w:val="18"/>
          <w:szCs w:val="18"/>
        </w:rPr>
        <w:t xml:space="preserve"> </w:t>
      </w:r>
      <w:r w:rsidRPr="00CD054C">
        <w:rPr>
          <w:rFonts w:ascii="Verdana" w:hAnsi="Verdana"/>
          <w:w w:val="105"/>
          <w:sz w:val="18"/>
          <w:szCs w:val="18"/>
        </w:rPr>
        <w:t>received</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us</w:t>
      </w:r>
      <w:r w:rsidRPr="00CD054C">
        <w:rPr>
          <w:rFonts w:ascii="Verdana" w:hAnsi="Verdana"/>
          <w:spacing w:val="-6"/>
          <w:w w:val="105"/>
          <w:sz w:val="18"/>
          <w:szCs w:val="18"/>
        </w:rPr>
        <w:t xml:space="preserve"> </w:t>
      </w:r>
      <w:r w:rsidRPr="00CD054C">
        <w:rPr>
          <w:rFonts w:ascii="Verdana" w:hAnsi="Verdana"/>
          <w:w w:val="105"/>
          <w:sz w:val="18"/>
          <w:szCs w:val="18"/>
        </w:rPr>
        <w:t>at</w:t>
      </w:r>
      <w:r w:rsidRPr="00CD054C">
        <w:rPr>
          <w:rFonts w:ascii="Verdana" w:hAnsi="Verdana"/>
          <w:spacing w:val="-11"/>
          <w:w w:val="105"/>
          <w:sz w:val="18"/>
          <w:szCs w:val="18"/>
        </w:rPr>
        <w:t xml:space="preserve"> </w:t>
      </w:r>
      <w:r w:rsidRPr="00CD054C">
        <w:rPr>
          <w:rFonts w:ascii="Verdana" w:hAnsi="Verdana"/>
          <w:w w:val="105"/>
          <w:sz w:val="18"/>
          <w:szCs w:val="18"/>
        </w:rPr>
        <w:t>this</w:t>
      </w:r>
      <w:r w:rsidRPr="00CD054C">
        <w:rPr>
          <w:rFonts w:ascii="Verdana" w:hAnsi="Verdana"/>
          <w:spacing w:val="-11"/>
          <w:w w:val="105"/>
          <w:sz w:val="18"/>
          <w:szCs w:val="18"/>
        </w:rPr>
        <w:t xml:space="preserve"> </w:t>
      </w:r>
      <w:r w:rsidRPr="00CD054C">
        <w:rPr>
          <w:rFonts w:ascii="Verdana" w:hAnsi="Verdana"/>
          <w:w w:val="105"/>
          <w:sz w:val="18"/>
          <w:szCs w:val="18"/>
        </w:rPr>
        <w:t>office</w:t>
      </w:r>
      <w:r w:rsidRPr="00CD054C">
        <w:rPr>
          <w:rFonts w:ascii="Verdana" w:hAnsi="Verdana"/>
          <w:spacing w:val="-10"/>
          <w:w w:val="105"/>
          <w:sz w:val="18"/>
          <w:szCs w:val="18"/>
        </w:rPr>
        <w:t xml:space="preserve"> </w:t>
      </w:r>
      <w:r w:rsidRPr="00CD054C">
        <w:rPr>
          <w:rFonts w:ascii="Verdana" w:hAnsi="Verdana"/>
          <w:w w:val="105"/>
          <w:sz w:val="18"/>
          <w:szCs w:val="18"/>
        </w:rPr>
        <w:t>on or</w:t>
      </w:r>
      <w:r w:rsidRPr="00CD054C">
        <w:rPr>
          <w:rFonts w:ascii="Verdana" w:hAnsi="Verdana"/>
          <w:spacing w:val="-5"/>
          <w:w w:val="105"/>
          <w:sz w:val="18"/>
          <w:szCs w:val="18"/>
        </w:rPr>
        <w:t xml:space="preserve"> </w:t>
      </w:r>
      <w:r w:rsidRPr="00CD054C">
        <w:rPr>
          <w:rFonts w:ascii="Verdana" w:hAnsi="Verdana"/>
          <w:w w:val="105"/>
          <w:sz w:val="18"/>
          <w:szCs w:val="18"/>
        </w:rPr>
        <w:t>before</w:t>
      </w:r>
      <w:r w:rsidRPr="00CD054C">
        <w:rPr>
          <w:rFonts w:ascii="Verdana" w:hAnsi="Verdana"/>
          <w:spacing w:val="-4"/>
          <w:w w:val="105"/>
          <w:sz w:val="18"/>
          <w:szCs w:val="18"/>
        </w:rPr>
        <w:t xml:space="preserve"> </w:t>
      </w:r>
      <w:r w:rsidRPr="00CD054C">
        <w:rPr>
          <w:rFonts w:ascii="Verdana" w:hAnsi="Verdana"/>
          <w:i/>
          <w:w w:val="105"/>
          <w:sz w:val="18"/>
          <w:szCs w:val="18"/>
        </w:rPr>
        <w:t>(the</w:t>
      </w:r>
      <w:r w:rsidRPr="00CD054C">
        <w:rPr>
          <w:rFonts w:ascii="Verdana" w:hAnsi="Verdana"/>
          <w:i/>
          <w:spacing w:val="-3"/>
          <w:w w:val="105"/>
          <w:sz w:val="18"/>
          <w:szCs w:val="18"/>
        </w:rPr>
        <w:t xml:space="preserve"> </w:t>
      </w:r>
      <w:r w:rsidRPr="00CD054C">
        <w:rPr>
          <w:rFonts w:ascii="Verdana" w:hAnsi="Verdana"/>
          <w:i/>
          <w:w w:val="105"/>
          <w:sz w:val="18"/>
          <w:szCs w:val="18"/>
        </w:rPr>
        <w:t>date</w:t>
      </w:r>
      <w:r w:rsidRPr="00CD054C">
        <w:rPr>
          <w:rFonts w:ascii="Verdana" w:hAnsi="Verdana"/>
          <w:i/>
          <w:spacing w:val="-4"/>
          <w:w w:val="105"/>
          <w:sz w:val="18"/>
          <w:szCs w:val="18"/>
        </w:rPr>
        <w:t xml:space="preserve"> </w:t>
      </w:r>
      <w:r w:rsidRPr="00CD054C">
        <w:rPr>
          <w:rFonts w:ascii="Verdana" w:hAnsi="Verdana"/>
          <w:w w:val="105"/>
          <w:sz w:val="18"/>
          <w:szCs w:val="18"/>
        </w:rPr>
        <w:t>35</w:t>
      </w:r>
      <w:r w:rsidRPr="00CD054C">
        <w:rPr>
          <w:rFonts w:ascii="Verdana" w:hAnsi="Verdana"/>
          <w:spacing w:val="-4"/>
          <w:w w:val="105"/>
          <w:sz w:val="18"/>
          <w:szCs w:val="18"/>
        </w:rPr>
        <w:t xml:space="preserve"> </w:t>
      </w:r>
      <w:r w:rsidRPr="00CD054C">
        <w:rPr>
          <w:rFonts w:ascii="Verdana" w:hAnsi="Verdana"/>
          <w:i/>
          <w:w w:val="105"/>
          <w:sz w:val="18"/>
          <w:szCs w:val="18"/>
        </w:rPr>
        <w:t>days</w:t>
      </w:r>
      <w:r w:rsidRPr="00CD054C">
        <w:rPr>
          <w:rFonts w:ascii="Verdana" w:hAnsi="Verdana"/>
          <w:i/>
          <w:spacing w:val="-2"/>
          <w:w w:val="105"/>
          <w:sz w:val="18"/>
          <w:szCs w:val="18"/>
        </w:rPr>
        <w:t xml:space="preserve"> </w:t>
      </w:r>
      <w:r w:rsidRPr="00CD054C">
        <w:rPr>
          <w:rFonts w:ascii="Verdana" w:hAnsi="Verdana"/>
          <w:i/>
          <w:w w:val="105"/>
          <w:sz w:val="18"/>
          <w:szCs w:val="18"/>
        </w:rPr>
        <w:t>after</w:t>
      </w:r>
      <w:r w:rsidRPr="00CD054C">
        <w:rPr>
          <w:rFonts w:ascii="Verdana" w:hAnsi="Verdana"/>
          <w:i/>
          <w:spacing w:val="-4"/>
          <w:w w:val="105"/>
          <w:sz w:val="18"/>
          <w:szCs w:val="18"/>
        </w:rPr>
        <w:t xml:space="preserve"> </w:t>
      </w:r>
      <w:r w:rsidRPr="00CD054C">
        <w:rPr>
          <w:rFonts w:ascii="Verdana" w:hAnsi="Verdana"/>
          <w:i/>
          <w:w w:val="105"/>
          <w:sz w:val="18"/>
          <w:szCs w:val="18"/>
        </w:rPr>
        <w:t>the</w:t>
      </w:r>
      <w:r w:rsidRPr="00CD054C">
        <w:rPr>
          <w:rFonts w:ascii="Verdana" w:hAnsi="Verdana"/>
          <w:i/>
          <w:spacing w:val="-5"/>
          <w:w w:val="105"/>
          <w:sz w:val="18"/>
          <w:szCs w:val="18"/>
        </w:rPr>
        <w:t xml:space="preserve"> </w:t>
      </w:r>
      <w:r w:rsidRPr="00CD054C">
        <w:rPr>
          <w:rFonts w:ascii="Verdana" w:hAnsi="Verdana"/>
          <w:i/>
          <w:w w:val="105"/>
          <w:sz w:val="18"/>
          <w:szCs w:val="18"/>
        </w:rPr>
        <w:t>expiry</w:t>
      </w:r>
      <w:r w:rsidRPr="00CD054C">
        <w:rPr>
          <w:rFonts w:ascii="Verdana" w:hAnsi="Verdana"/>
          <w:i/>
          <w:spacing w:val="-4"/>
          <w:w w:val="105"/>
          <w:sz w:val="18"/>
          <w:szCs w:val="18"/>
        </w:rPr>
        <w:t xml:space="preserve"> </w:t>
      </w:r>
      <w:r w:rsidRPr="00CD054C">
        <w:rPr>
          <w:rFonts w:ascii="Verdana" w:hAnsi="Verdana"/>
          <w:i/>
          <w:w w:val="105"/>
          <w:sz w:val="18"/>
          <w:szCs w:val="18"/>
        </w:rPr>
        <w:t>of</w:t>
      </w:r>
      <w:r w:rsidRPr="00CD054C">
        <w:rPr>
          <w:rFonts w:ascii="Verdana" w:hAnsi="Verdana"/>
          <w:i/>
          <w:spacing w:val="-4"/>
          <w:w w:val="105"/>
          <w:sz w:val="18"/>
          <w:szCs w:val="18"/>
        </w:rPr>
        <w:t xml:space="preserve"> </w:t>
      </w:r>
      <w:r w:rsidRPr="00CD054C">
        <w:rPr>
          <w:rFonts w:ascii="Verdana" w:hAnsi="Verdana"/>
          <w:i/>
          <w:w w:val="105"/>
          <w:sz w:val="18"/>
          <w:szCs w:val="18"/>
        </w:rPr>
        <w:t>the</w:t>
      </w:r>
      <w:r w:rsidRPr="00CD054C">
        <w:rPr>
          <w:rFonts w:ascii="Verdana" w:hAnsi="Verdana"/>
          <w:i/>
          <w:spacing w:val="-2"/>
          <w:w w:val="105"/>
          <w:sz w:val="18"/>
          <w:szCs w:val="18"/>
        </w:rPr>
        <w:t xml:space="preserve"> </w:t>
      </w:r>
      <w:r w:rsidRPr="00CD054C">
        <w:rPr>
          <w:rFonts w:ascii="Verdana" w:hAnsi="Verdana"/>
          <w:i/>
          <w:w w:val="105"/>
          <w:sz w:val="18"/>
          <w:szCs w:val="18"/>
        </w:rPr>
        <w:t>validity</w:t>
      </w:r>
      <w:r w:rsidRPr="00CD054C">
        <w:rPr>
          <w:rFonts w:ascii="Verdana" w:hAnsi="Verdana"/>
          <w:i/>
          <w:spacing w:val="-5"/>
          <w:w w:val="105"/>
          <w:sz w:val="18"/>
          <w:szCs w:val="18"/>
        </w:rPr>
        <w:t xml:space="preserve"> </w:t>
      </w:r>
      <w:r w:rsidRPr="00CD054C">
        <w:rPr>
          <w:rFonts w:ascii="Verdana" w:hAnsi="Verdana"/>
          <w:i/>
          <w:w w:val="105"/>
          <w:sz w:val="18"/>
          <w:szCs w:val="18"/>
        </w:rPr>
        <w:t>of</w:t>
      </w:r>
      <w:r w:rsidRPr="00CD054C">
        <w:rPr>
          <w:rFonts w:ascii="Verdana" w:hAnsi="Verdana"/>
          <w:i/>
          <w:spacing w:val="-3"/>
          <w:w w:val="105"/>
          <w:sz w:val="18"/>
          <w:szCs w:val="18"/>
        </w:rPr>
        <w:t xml:space="preserve"> </w:t>
      </w:r>
      <w:r w:rsidRPr="00CD054C">
        <w:rPr>
          <w:rFonts w:ascii="Verdana" w:hAnsi="Verdana"/>
          <w:i/>
          <w:w w:val="105"/>
          <w:sz w:val="18"/>
          <w:szCs w:val="18"/>
        </w:rPr>
        <w:t>the</w:t>
      </w:r>
      <w:r w:rsidRPr="00CD054C">
        <w:rPr>
          <w:rFonts w:ascii="Verdana" w:hAnsi="Verdana"/>
          <w:i/>
          <w:spacing w:val="-2"/>
          <w:w w:val="105"/>
          <w:sz w:val="18"/>
          <w:szCs w:val="18"/>
        </w:rPr>
        <w:t xml:space="preserve"> </w:t>
      </w:r>
      <w:r w:rsidRPr="00CD054C">
        <w:rPr>
          <w:rFonts w:ascii="Verdana" w:hAnsi="Verdana"/>
          <w:i/>
          <w:w w:val="105"/>
          <w:sz w:val="18"/>
          <w:szCs w:val="18"/>
        </w:rPr>
        <w:t>Letter</w:t>
      </w:r>
      <w:r w:rsidRPr="00CD054C">
        <w:rPr>
          <w:rFonts w:ascii="Verdana" w:hAnsi="Verdana"/>
          <w:i/>
          <w:spacing w:val="-5"/>
          <w:w w:val="105"/>
          <w:sz w:val="18"/>
          <w:szCs w:val="18"/>
        </w:rPr>
        <w:t xml:space="preserve"> </w:t>
      </w:r>
      <w:r w:rsidRPr="00CD054C">
        <w:rPr>
          <w:rFonts w:ascii="Verdana" w:hAnsi="Verdana"/>
          <w:i/>
          <w:w w:val="105"/>
          <w:sz w:val="18"/>
          <w:szCs w:val="18"/>
        </w:rPr>
        <w:t>of</w:t>
      </w:r>
      <w:r w:rsidRPr="00CD054C">
        <w:rPr>
          <w:rFonts w:ascii="Verdana" w:hAnsi="Verdana"/>
          <w:i/>
          <w:spacing w:val="-3"/>
          <w:w w:val="105"/>
          <w:sz w:val="18"/>
          <w:szCs w:val="18"/>
        </w:rPr>
        <w:t xml:space="preserve"> </w:t>
      </w:r>
      <w:r w:rsidRPr="00CD054C">
        <w:rPr>
          <w:rFonts w:ascii="Verdana" w:hAnsi="Verdana"/>
          <w:i/>
          <w:w w:val="105"/>
          <w:sz w:val="18"/>
          <w:szCs w:val="18"/>
        </w:rPr>
        <w:t>Tender)</w:t>
      </w:r>
      <w:r w:rsidR="00B91EF6" w:rsidRPr="00CD054C">
        <w:rPr>
          <w:rFonts w:ascii="Verdana" w:hAnsi="Verdana"/>
          <w:i/>
          <w:w w:val="105"/>
          <w:sz w:val="18"/>
          <w:szCs w:val="18"/>
        </w:rPr>
        <w:t xml:space="preserve"> ………………………………………</w:t>
      </w:r>
      <w:r w:rsidRPr="00CD054C">
        <w:rPr>
          <w:rFonts w:ascii="Verdana" w:hAnsi="Verdana"/>
          <w:w w:val="105"/>
          <w:sz w:val="18"/>
          <w:szCs w:val="18"/>
        </w:rPr>
        <w:t>when this guarantee shall expire and shall be returned to</w:t>
      </w:r>
      <w:r w:rsidRPr="00CD054C">
        <w:rPr>
          <w:rFonts w:ascii="Verdana" w:hAnsi="Verdana"/>
          <w:spacing w:val="-9"/>
          <w:w w:val="105"/>
          <w:sz w:val="18"/>
          <w:szCs w:val="18"/>
        </w:rPr>
        <w:t xml:space="preserve"> </w:t>
      </w:r>
      <w:r w:rsidRPr="00CD054C">
        <w:rPr>
          <w:rFonts w:ascii="Verdana" w:hAnsi="Verdana"/>
          <w:w w:val="105"/>
          <w:sz w:val="18"/>
          <w:szCs w:val="18"/>
        </w:rPr>
        <w:t>us.</w:t>
      </w:r>
    </w:p>
    <w:p w14:paraId="1C6123BE" w14:textId="77777777" w:rsidR="00596C06" w:rsidRPr="00CD054C" w:rsidRDefault="00596C06" w:rsidP="0065761B">
      <w:pPr>
        <w:pStyle w:val="BodyText"/>
        <w:spacing w:before="7"/>
        <w:ind w:right="44"/>
        <w:jc w:val="both"/>
        <w:rPr>
          <w:rFonts w:ascii="Verdana" w:hAnsi="Verdana"/>
        </w:rPr>
      </w:pPr>
    </w:p>
    <w:p w14:paraId="55A4E11A" w14:textId="77777777" w:rsidR="00596C06" w:rsidRPr="00CD054C" w:rsidRDefault="00BB261E" w:rsidP="0065761B">
      <w:pPr>
        <w:pStyle w:val="BodyText"/>
        <w:spacing w:line="261" w:lineRule="auto"/>
        <w:ind w:left="151" w:right="44"/>
        <w:jc w:val="both"/>
        <w:rPr>
          <w:rFonts w:ascii="Verdana" w:hAnsi="Verdana"/>
        </w:rPr>
      </w:pPr>
      <w:r w:rsidRPr="00CD054C">
        <w:rPr>
          <w:rFonts w:ascii="Verdana" w:hAnsi="Verdana"/>
          <w:w w:val="105"/>
        </w:rPr>
        <w:t>This</w:t>
      </w:r>
      <w:r w:rsidRPr="00CD054C">
        <w:rPr>
          <w:rFonts w:ascii="Verdana" w:hAnsi="Verdana"/>
          <w:spacing w:val="-14"/>
          <w:w w:val="105"/>
        </w:rPr>
        <w:t xml:space="preserve"> </w:t>
      </w:r>
      <w:r w:rsidRPr="00CD054C">
        <w:rPr>
          <w:rFonts w:ascii="Verdana" w:hAnsi="Verdana"/>
          <w:w w:val="105"/>
        </w:rPr>
        <w:t>guarantee</w:t>
      </w:r>
      <w:r w:rsidRPr="00CD054C">
        <w:rPr>
          <w:rFonts w:ascii="Verdana" w:hAnsi="Verdana"/>
          <w:spacing w:val="-15"/>
          <w:w w:val="105"/>
        </w:rPr>
        <w:t xml:space="preserve"> </w:t>
      </w:r>
      <w:r w:rsidRPr="00CD054C">
        <w:rPr>
          <w:rFonts w:ascii="Verdana" w:hAnsi="Verdana"/>
          <w:w w:val="105"/>
        </w:rPr>
        <w:t>is</w:t>
      </w:r>
      <w:r w:rsidRPr="00CD054C">
        <w:rPr>
          <w:rFonts w:ascii="Verdana" w:hAnsi="Verdana"/>
          <w:spacing w:val="-16"/>
          <w:w w:val="105"/>
        </w:rPr>
        <w:t xml:space="preserve"> </w:t>
      </w:r>
      <w:r w:rsidRPr="00CD054C">
        <w:rPr>
          <w:rFonts w:ascii="Verdana" w:hAnsi="Verdana"/>
          <w:w w:val="105"/>
        </w:rPr>
        <w:t>subject</w:t>
      </w:r>
      <w:r w:rsidRPr="00CD054C">
        <w:rPr>
          <w:rFonts w:ascii="Verdana" w:hAnsi="Verdana"/>
          <w:spacing w:val="-17"/>
          <w:w w:val="105"/>
        </w:rPr>
        <w:t xml:space="preserve"> </w:t>
      </w:r>
      <w:r w:rsidRPr="00CD054C">
        <w:rPr>
          <w:rFonts w:ascii="Verdana" w:hAnsi="Verdana"/>
          <w:w w:val="105"/>
        </w:rPr>
        <w:t>to</w:t>
      </w:r>
      <w:r w:rsidRPr="00CD054C">
        <w:rPr>
          <w:rFonts w:ascii="Verdana" w:hAnsi="Verdana"/>
          <w:spacing w:val="-15"/>
          <w:w w:val="105"/>
        </w:rPr>
        <w:t xml:space="preserve"> </w:t>
      </w:r>
      <w:r w:rsidRPr="00CD054C">
        <w:rPr>
          <w:rFonts w:ascii="Verdana" w:hAnsi="Verdana"/>
          <w:w w:val="105"/>
        </w:rPr>
        <w:t>the</w:t>
      </w:r>
      <w:r w:rsidRPr="00CD054C">
        <w:rPr>
          <w:rFonts w:ascii="Verdana" w:hAnsi="Verdana"/>
          <w:spacing w:val="-14"/>
          <w:w w:val="105"/>
        </w:rPr>
        <w:t xml:space="preserve"> </w:t>
      </w:r>
      <w:r w:rsidRPr="00CD054C">
        <w:rPr>
          <w:rFonts w:ascii="Verdana" w:hAnsi="Verdana"/>
          <w:w w:val="105"/>
        </w:rPr>
        <w:t>Uniform</w:t>
      </w:r>
      <w:r w:rsidRPr="00CD054C">
        <w:rPr>
          <w:rFonts w:ascii="Verdana" w:hAnsi="Verdana"/>
          <w:spacing w:val="-16"/>
          <w:w w:val="105"/>
        </w:rPr>
        <w:t xml:space="preserve"> </w:t>
      </w:r>
      <w:r w:rsidRPr="00CD054C">
        <w:rPr>
          <w:rFonts w:ascii="Verdana" w:hAnsi="Verdana"/>
          <w:w w:val="105"/>
        </w:rPr>
        <w:t>Rules</w:t>
      </w:r>
      <w:r w:rsidRPr="00CD054C">
        <w:rPr>
          <w:rFonts w:ascii="Verdana" w:hAnsi="Verdana"/>
          <w:spacing w:val="-18"/>
          <w:w w:val="105"/>
        </w:rPr>
        <w:t xml:space="preserve"> </w:t>
      </w:r>
      <w:r w:rsidRPr="00CD054C">
        <w:rPr>
          <w:rFonts w:ascii="Verdana" w:hAnsi="Verdana"/>
          <w:w w:val="105"/>
        </w:rPr>
        <w:t>for</w:t>
      </w:r>
      <w:r w:rsidRPr="00CD054C">
        <w:rPr>
          <w:rFonts w:ascii="Verdana" w:hAnsi="Verdana"/>
          <w:spacing w:val="-16"/>
          <w:w w:val="105"/>
        </w:rPr>
        <w:t xml:space="preserve"> </w:t>
      </w:r>
      <w:r w:rsidRPr="00CD054C">
        <w:rPr>
          <w:rFonts w:ascii="Verdana" w:hAnsi="Verdana"/>
          <w:w w:val="105"/>
        </w:rPr>
        <w:t>Demand</w:t>
      </w:r>
      <w:r w:rsidRPr="00CD054C">
        <w:rPr>
          <w:rFonts w:ascii="Verdana" w:hAnsi="Verdana"/>
          <w:spacing w:val="-17"/>
          <w:w w:val="105"/>
        </w:rPr>
        <w:t xml:space="preserve"> </w:t>
      </w:r>
      <w:r w:rsidRPr="00CD054C">
        <w:rPr>
          <w:rFonts w:ascii="Verdana" w:hAnsi="Verdana"/>
          <w:w w:val="105"/>
        </w:rPr>
        <w:t>Guarantees</w:t>
      </w:r>
      <w:r w:rsidRPr="00CD054C">
        <w:rPr>
          <w:rFonts w:ascii="Verdana" w:hAnsi="Verdana"/>
          <w:spacing w:val="-16"/>
          <w:w w:val="105"/>
        </w:rPr>
        <w:t xml:space="preserve"> </w:t>
      </w:r>
      <w:r w:rsidRPr="00CD054C">
        <w:rPr>
          <w:rFonts w:ascii="Verdana" w:hAnsi="Verdana"/>
          <w:w w:val="105"/>
        </w:rPr>
        <w:t>published</w:t>
      </w:r>
      <w:r w:rsidRPr="00CD054C">
        <w:rPr>
          <w:rFonts w:ascii="Verdana" w:hAnsi="Verdana"/>
          <w:spacing w:val="-15"/>
          <w:w w:val="105"/>
        </w:rPr>
        <w:t xml:space="preserve"> </w:t>
      </w:r>
      <w:r w:rsidRPr="00CD054C">
        <w:rPr>
          <w:rFonts w:ascii="Verdana" w:hAnsi="Verdana"/>
          <w:w w:val="105"/>
        </w:rPr>
        <w:t>as</w:t>
      </w:r>
      <w:r w:rsidRPr="00CD054C">
        <w:rPr>
          <w:rFonts w:ascii="Verdana" w:hAnsi="Verdana"/>
          <w:spacing w:val="-16"/>
          <w:w w:val="105"/>
        </w:rPr>
        <w:t xml:space="preserve"> </w:t>
      </w:r>
      <w:r w:rsidRPr="00CD054C">
        <w:rPr>
          <w:rFonts w:ascii="Verdana" w:hAnsi="Verdana"/>
          <w:w w:val="105"/>
        </w:rPr>
        <w:t>number</w:t>
      </w:r>
      <w:r w:rsidRPr="00CD054C">
        <w:rPr>
          <w:rFonts w:ascii="Verdana" w:hAnsi="Verdana"/>
          <w:spacing w:val="-13"/>
          <w:w w:val="105"/>
        </w:rPr>
        <w:t xml:space="preserve"> </w:t>
      </w:r>
      <w:r w:rsidRPr="00CD054C">
        <w:rPr>
          <w:rFonts w:ascii="Verdana" w:hAnsi="Verdana"/>
          <w:w w:val="105"/>
        </w:rPr>
        <w:t>458</w:t>
      </w:r>
      <w:r w:rsidRPr="00CD054C">
        <w:rPr>
          <w:rFonts w:ascii="Verdana" w:hAnsi="Verdana"/>
          <w:spacing w:val="-15"/>
          <w:w w:val="105"/>
        </w:rPr>
        <w:t xml:space="preserve"> </w:t>
      </w:r>
      <w:r w:rsidRPr="00CD054C">
        <w:rPr>
          <w:rFonts w:ascii="Verdana" w:hAnsi="Verdana"/>
          <w:w w:val="105"/>
        </w:rPr>
        <w:t>by</w:t>
      </w:r>
      <w:r w:rsidRPr="00CD054C">
        <w:rPr>
          <w:rFonts w:ascii="Verdana" w:hAnsi="Verdana"/>
          <w:spacing w:val="-20"/>
          <w:w w:val="105"/>
        </w:rPr>
        <w:t xml:space="preserve"> </w:t>
      </w:r>
      <w:r w:rsidRPr="00CD054C">
        <w:rPr>
          <w:rFonts w:ascii="Verdana" w:hAnsi="Verdana"/>
          <w:w w:val="105"/>
        </w:rPr>
        <w:t>the International Chamber of Commerce except as stated</w:t>
      </w:r>
      <w:r w:rsidRPr="00CD054C">
        <w:rPr>
          <w:rFonts w:ascii="Verdana" w:hAnsi="Verdana"/>
          <w:spacing w:val="1"/>
          <w:w w:val="105"/>
        </w:rPr>
        <w:t xml:space="preserve"> </w:t>
      </w:r>
      <w:r w:rsidRPr="00CD054C">
        <w:rPr>
          <w:rFonts w:ascii="Verdana" w:hAnsi="Verdana"/>
          <w:w w:val="105"/>
        </w:rPr>
        <w:t>above.</w:t>
      </w:r>
    </w:p>
    <w:p w14:paraId="315C7B50" w14:textId="77777777" w:rsidR="00596C06" w:rsidRPr="00CD054C" w:rsidRDefault="00596C06" w:rsidP="0065761B">
      <w:pPr>
        <w:pStyle w:val="BodyText"/>
        <w:ind w:right="44"/>
        <w:jc w:val="both"/>
        <w:rPr>
          <w:rFonts w:ascii="Verdana" w:hAnsi="Verdana"/>
        </w:rPr>
      </w:pPr>
    </w:p>
    <w:p w14:paraId="43F36FDF" w14:textId="77777777" w:rsidR="00596C06" w:rsidRPr="00CD054C" w:rsidRDefault="00596C06" w:rsidP="0065761B">
      <w:pPr>
        <w:pStyle w:val="BodyText"/>
        <w:ind w:right="44"/>
        <w:jc w:val="both"/>
        <w:rPr>
          <w:rFonts w:ascii="Verdana" w:hAnsi="Verdana"/>
        </w:rPr>
      </w:pPr>
    </w:p>
    <w:p w14:paraId="6D17A69C" w14:textId="77777777" w:rsidR="00596C06" w:rsidRPr="00CD054C" w:rsidRDefault="00596C06" w:rsidP="0065761B">
      <w:pPr>
        <w:pStyle w:val="BodyText"/>
        <w:ind w:right="44"/>
        <w:jc w:val="both"/>
        <w:rPr>
          <w:rFonts w:ascii="Verdana" w:hAnsi="Verdana"/>
        </w:rPr>
      </w:pPr>
    </w:p>
    <w:p w14:paraId="3F5F9E64" w14:textId="77777777" w:rsidR="00B91EF6" w:rsidRPr="00CD054C" w:rsidRDefault="00B91EF6" w:rsidP="00B91EF6">
      <w:pPr>
        <w:pStyle w:val="BodyText"/>
        <w:tabs>
          <w:tab w:val="left" w:pos="3451"/>
        </w:tabs>
        <w:spacing w:before="155"/>
        <w:ind w:left="151" w:right="44"/>
        <w:jc w:val="both"/>
        <w:rPr>
          <w:rFonts w:ascii="Verdana" w:hAnsi="Verdana"/>
          <w:w w:val="105"/>
        </w:rPr>
      </w:pPr>
    </w:p>
    <w:p w14:paraId="524C3593" w14:textId="77777777" w:rsidR="00B91EF6" w:rsidRPr="00CD054C" w:rsidRDefault="00B91EF6" w:rsidP="00B91EF6">
      <w:pPr>
        <w:pStyle w:val="BodyText"/>
        <w:tabs>
          <w:tab w:val="left" w:pos="3451"/>
        </w:tabs>
        <w:spacing w:before="155"/>
        <w:ind w:left="151" w:right="44"/>
        <w:jc w:val="both"/>
        <w:rPr>
          <w:rFonts w:ascii="Verdana" w:hAnsi="Verdana"/>
          <w:w w:val="105"/>
        </w:rPr>
      </w:pPr>
    </w:p>
    <w:p w14:paraId="50B01AAC" w14:textId="77777777" w:rsidR="00596C06" w:rsidRPr="00CD054C" w:rsidRDefault="00BB261E" w:rsidP="00B91EF6">
      <w:pPr>
        <w:pStyle w:val="BodyText"/>
        <w:tabs>
          <w:tab w:val="left" w:pos="3451"/>
        </w:tabs>
        <w:spacing w:before="155"/>
        <w:ind w:left="151" w:right="44"/>
        <w:jc w:val="both"/>
        <w:rPr>
          <w:rFonts w:ascii="Verdana" w:hAnsi="Verdana"/>
        </w:rPr>
      </w:pPr>
      <w:r w:rsidRPr="00CD054C">
        <w:rPr>
          <w:rFonts w:ascii="Verdana" w:hAnsi="Verdana"/>
          <w:w w:val="105"/>
        </w:rPr>
        <w:t>Date</w:t>
      </w:r>
      <w:r w:rsidRPr="00CD054C">
        <w:rPr>
          <w:rFonts w:ascii="Verdana" w:hAnsi="Verdana"/>
          <w:w w:val="105"/>
        </w:rPr>
        <w:tab/>
      </w:r>
      <w:r w:rsidR="00B91EF6" w:rsidRPr="00CD054C">
        <w:rPr>
          <w:rFonts w:ascii="Verdana" w:hAnsi="Verdana"/>
          <w:w w:val="105"/>
        </w:rPr>
        <w:tab/>
      </w:r>
      <w:r w:rsidR="00B91EF6" w:rsidRPr="00CD054C">
        <w:rPr>
          <w:rFonts w:ascii="Verdana" w:hAnsi="Verdana"/>
          <w:w w:val="105"/>
        </w:rPr>
        <w:tab/>
      </w:r>
      <w:r w:rsidR="00B91EF6" w:rsidRPr="00CD054C">
        <w:rPr>
          <w:rFonts w:ascii="Verdana" w:hAnsi="Verdana"/>
          <w:w w:val="105"/>
        </w:rPr>
        <w:tab/>
      </w:r>
      <w:r w:rsidR="00B91EF6" w:rsidRPr="00CD054C">
        <w:rPr>
          <w:rFonts w:ascii="Verdana" w:hAnsi="Verdana"/>
          <w:w w:val="105"/>
        </w:rPr>
        <w:tab/>
      </w:r>
      <w:r w:rsidR="00B91EF6" w:rsidRPr="00CD054C">
        <w:rPr>
          <w:rFonts w:ascii="Verdana" w:hAnsi="Verdana"/>
          <w:w w:val="105"/>
        </w:rPr>
        <w:tab/>
      </w:r>
      <w:r w:rsidR="00B91EF6" w:rsidRPr="00CD054C">
        <w:rPr>
          <w:rFonts w:ascii="Verdana" w:hAnsi="Verdana"/>
          <w:w w:val="105"/>
        </w:rPr>
        <w:tab/>
      </w:r>
      <w:r w:rsidRPr="00CD054C">
        <w:rPr>
          <w:rFonts w:ascii="Verdana" w:hAnsi="Verdana"/>
          <w:w w:val="105"/>
        </w:rPr>
        <w:t>Signature{s)</w:t>
      </w:r>
    </w:p>
    <w:p w14:paraId="1B0090D7" w14:textId="77777777" w:rsidR="00596C06" w:rsidRPr="00CD054C" w:rsidRDefault="00596C06" w:rsidP="0065761B">
      <w:pPr>
        <w:ind w:right="44"/>
        <w:jc w:val="both"/>
        <w:rPr>
          <w:rFonts w:ascii="Verdana" w:hAnsi="Verdana"/>
          <w:sz w:val="18"/>
          <w:szCs w:val="18"/>
        </w:rPr>
        <w:sectPr w:rsidR="00596C06" w:rsidRPr="00CD054C" w:rsidSect="00B91EF6">
          <w:headerReference w:type="default" r:id="rId35"/>
          <w:footerReference w:type="default" r:id="rId36"/>
          <w:pgSz w:w="11906" w:h="16838" w:code="9"/>
          <w:pgMar w:top="1276" w:right="1467" w:bottom="1120" w:left="1418" w:header="949" w:footer="930" w:gutter="0"/>
          <w:pgNumType w:start="1"/>
          <w:cols w:space="720"/>
          <w:docGrid w:linePitch="299"/>
        </w:sectPr>
      </w:pPr>
    </w:p>
    <w:p w14:paraId="340584B0" w14:textId="0DEE2034" w:rsidR="00024AB9" w:rsidRPr="00024AB9" w:rsidRDefault="00024AB9" w:rsidP="00024AB9">
      <w:pPr>
        <w:ind w:right="44"/>
        <w:jc w:val="center"/>
        <w:rPr>
          <w:rFonts w:ascii="Verdana" w:hAnsi="Verdana"/>
          <w:b/>
          <w:bCs/>
          <w:w w:val="105"/>
          <w:sz w:val="18"/>
          <w:szCs w:val="18"/>
        </w:rPr>
      </w:pPr>
      <w:r w:rsidRPr="00024AB9">
        <w:rPr>
          <w:rFonts w:ascii="Verdana" w:hAnsi="Verdana"/>
          <w:b/>
          <w:bCs/>
          <w:w w:val="105"/>
          <w:sz w:val="18"/>
          <w:szCs w:val="18"/>
        </w:rPr>
        <w:lastRenderedPageBreak/>
        <w:t>FORM OF PERFORMANCE GUARANTEE</w:t>
      </w:r>
    </w:p>
    <w:p w14:paraId="46FCCB09" w14:textId="77777777" w:rsidR="00632B65" w:rsidRDefault="00632B65" w:rsidP="00024AB9">
      <w:pPr>
        <w:ind w:right="44"/>
        <w:jc w:val="center"/>
        <w:rPr>
          <w:rFonts w:ascii="Verdana" w:hAnsi="Verdana"/>
          <w:w w:val="105"/>
          <w:sz w:val="18"/>
          <w:szCs w:val="18"/>
        </w:rPr>
      </w:pPr>
    </w:p>
    <w:p w14:paraId="0DC1B3DB" w14:textId="0069B649" w:rsidR="00632B65" w:rsidRPr="00CD054C" w:rsidRDefault="00F45A54" w:rsidP="00632B65">
      <w:pPr>
        <w:spacing w:before="12"/>
        <w:ind w:left="20" w:right="19"/>
        <w:jc w:val="center"/>
        <w:rPr>
          <w:rFonts w:ascii="Verdana" w:hAnsi="Verdana"/>
          <w:b/>
          <w:sz w:val="18"/>
          <w:szCs w:val="18"/>
        </w:rPr>
      </w:pPr>
      <w:r w:rsidRPr="006D71BF">
        <w:rPr>
          <w:rFonts w:ascii="Verdana" w:hAnsi="Verdana"/>
          <w:b/>
          <w:sz w:val="18"/>
          <w:szCs w:val="18"/>
          <w:lang w:val="en-IN"/>
        </w:rPr>
        <w:t>EXCAVATION WORKS</w:t>
      </w:r>
      <w:r w:rsidR="003D55D0">
        <w:rPr>
          <w:rFonts w:ascii="Verdana" w:hAnsi="Verdana"/>
          <w:b/>
          <w:sz w:val="18"/>
          <w:szCs w:val="18"/>
          <w:lang w:val="en-IN"/>
        </w:rPr>
        <w:t xml:space="preserve"> OF POND 1 AND STOCKPILE AREA</w:t>
      </w:r>
      <w:r w:rsidRPr="006D71BF">
        <w:rPr>
          <w:rFonts w:ascii="Verdana" w:hAnsi="Verdana"/>
          <w:b/>
          <w:sz w:val="18"/>
          <w:szCs w:val="18"/>
          <w:lang w:val="en-IN"/>
        </w:rPr>
        <w:t xml:space="preserve"> BEHIND THE NEW CUSTOM GATE </w:t>
      </w:r>
      <w:r>
        <w:rPr>
          <w:rFonts w:ascii="Verdana" w:hAnsi="Verdana"/>
          <w:b/>
          <w:sz w:val="18"/>
          <w:szCs w:val="18"/>
          <w:lang w:val="en-IN"/>
        </w:rPr>
        <w:t xml:space="preserve">                                                         </w:t>
      </w:r>
      <w:r w:rsidRPr="006D71BF">
        <w:rPr>
          <w:rFonts w:ascii="Verdana" w:hAnsi="Verdana"/>
          <w:b/>
          <w:sz w:val="18"/>
          <w:szCs w:val="18"/>
          <w:lang w:val="en-IN"/>
        </w:rPr>
        <w:t>(NEAR FIRE FIGHTING AREA)</w:t>
      </w:r>
      <w:r w:rsidRPr="00CD054C">
        <w:rPr>
          <w:rFonts w:ascii="Verdana" w:hAnsi="Verdana"/>
          <w:b/>
          <w:sz w:val="18"/>
          <w:szCs w:val="18"/>
          <w:lang w:val="en-IN"/>
        </w:rPr>
        <w:t xml:space="preserve"> </w:t>
      </w:r>
      <w:r w:rsidR="00632B65" w:rsidRPr="00CD054C">
        <w:rPr>
          <w:rFonts w:ascii="Verdana" w:hAnsi="Verdana"/>
          <w:b/>
          <w:sz w:val="18"/>
          <w:szCs w:val="18"/>
          <w:lang w:val="en-IN"/>
        </w:rPr>
        <w:t>AT APM TERMINALS PIPAVAV</w:t>
      </w:r>
    </w:p>
    <w:p w14:paraId="52C02828" w14:textId="6B05EEBC" w:rsidR="00024AB9" w:rsidRPr="00024AB9" w:rsidRDefault="00024AB9" w:rsidP="00024AB9">
      <w:pPr>
        <w:ind w:right="44"/>
        <w:jc w:val="center"/>
        <w:rPr>
          <w:rFonts w:ascii="Verdana" w:hAnsi="Verdana"/>
          <w:w w:val="105"/>
          <w:sz w:val="18"/>
          <w:szCs w:val="18"/>
        </w:rPr>
      </w:pPr>
    </w:p>
    <w:p w14:paraId="30D166AA" w14:textId="77777777" w:rsidR="00024AB9" w:rsidRPr="00024AB9" w:rsidRDefault="00024AB9" w:rsidP="00024AB9">
      <w:pPr>
        <w:ind w:right="44"/>
        <w:jc w:val="center"/>
        <w:rPr>
          <w:rFonts w:ascii="Verdana" w:hAnsi="Verdana"/>
          <w:w w:val="105"/>
          <w:sz w:val="18"/>
          <w:szCs w:val="18"/>
        </w:rPr>
      </w:pPr>
      <w:r w:rsidRPr="00024AB9">
        <w:rPr>
          <w:rFonts w:ascii="Verdana" w:hAnsi="Verdana"/>
          <w:w w:val="105"/>
          <w:sz w:val="18"/>
          <w:szCs w:val="18"/>
        </w:rPr>
        <w:t>(Bank Guarantee No. ………, Dt………)</w:t>
      </w:r>
    </w:p>
    <w:p w14:paraId="6C5C6351" w14:textId="77777777" w:rsidR="00024AB9" w:rsidRPr="00024AB9" w:rsidRDefault="00024AB9" w:rsidP="00024AB9">
      <w:pPr>
        <w:ind w:right="44"/>
        <w:jc w:val="center"/>
        <w:rPr>
          <w:rFonts w:ascii="Verdana" w:hAnsi="Verdana"/>
          <w:w w:val="105"/>
          <w:sz w:val="18"/>
          <w:szCs w:val="18"/>
        </w:rPr>
      </w:pPr>
    </w:p>
    <w:p w14:paraId="2F5B1948"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To</w:t>
      </w:r>
    </w:p>
    <w:p w14:paraId="54E5A690"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GUJRAT PIPAVAV PORT LTD.</w:t>
      </w:r>
    </w:p>
    <w:p w14:paraId="0933C020"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Post Office Rampara-2,</w:t>
      </w:r>
    </w:p>
    <w:p w14:paraId="215E4EFD"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Via Rajula,</w:t>
      </w:r>
    </w:p>
    <w:p w14:paraId="3A08FEB3" w14:textId="77777777" w:rsidR="00024AB9" w:rsidRPr="00181176" w:rsidRDefault="00024AB9" w:rsidP="00024AB9">
      <w:pPr>
        <w:ind w:right="44"/>
        <w:jc w:val="both"/>
        <w:rPr>
          <w:rFonts w:ascii="Verdana" w:hAnsi="Verdana"/>
          <w:w w:val="105"/>
          <w:sz w:val="18"/>
          <w:szCs w:val="18"/>
          <w:lang w:val="fr-FR"/>
        </w:rPr>
      </w:pPr>
      <w:r w:rsidRPr="00181176">
        <w:rPr>
          <w:rFonts w:ascii="Verdana" w:hAnsi="Verdana"/>
          <w:w w:val="105"/>
          <w:sz w:val="18"/>
          <w:szCs w:val="18"/>
          <w:lang w:val="fr-FR"/>
        </w:rPr>
        <w:t>District Amreli (Gujarat)</w:t>
      </w:r>
    </w:p>
    <w:p w14:paraId="061FFB1D" w14:textId="77777777" w:rsidR="00024AB9" w:rsidRPr="00181176" w:rsidRDefault="00024AB9" w:rsidP="00024AB9">
      <w:pPr>
        <w:ind w:right="44"/>
        <w:jc w:val="both"/>
        <w:rPr>
          <w:rFonts w:ascii="Verdana" w:hAnsi="Verdana"/>
          <w:w w:val="105"/>
          <w:sz w:val="18"/>
          <w:szCs w:val="18"/>
          <w:lang w:val="fr-FR"/>
        </w:rPr>
      </w:pPr>
      <w:r w:rsidRPr="00181176">
        <w:rPr>
          <w:rFonts w:ascii="Verdana" w:hAnsi="Verdana"/>
          <w:w w:val="105"/>
          <w:sz w:val="18"/>
          <w:szCs w:val="18"/>
          <w:lang w:val="fr-FR"/>
        </w:rPr>
        <w:t>Pipavav Port - 365560</w:t>
      </w:r>
    </w:p>
    <w:p w14:paraId="13F13219"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(hereinafter referred to as the “Beneficiary/Employer”)</w:t>
      </w:r>
    </w:p>
    <w:p w14:paraId="271BA327" w14:textId="77777777" w:rsidR="00024AB9" w:rsidRPr="00024AB9" w:rsidRDefault="00024AB9" w:rsidP="00024AB9">
      <w:pPr>
        <w:ind w:right="44"/>
        <w:jc w:val="both"/>
        <w:rPr>
          <w:rFonts w:ascii="Verdana" w:hAnsi="Verdana"/>
          <w:w w:val="105"/>
          <w:sz w:val="18"/>
          <w:szCs w:val="18"/>
        </w:rPr>
      </w:pPr>
    </w:p>
    <w:p w14:paraId="6A4EE03D"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Bank Guarantee No………., Dt………..</w:t>
      </w:r>
    </w:p>
    <w:p w14:paraId="6EFD7287"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Expiry date:</w:t>
      </w:r>
    </w:p>
    <w:p w14:paraId="0C1F943D"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Claim Expiry date</w:t>
      </w:r>
    </w:p>
    <w:p w14:paraId="3286B0EB" w14:textId="77777777" w:rsidR="00024AB9" w:rsidRPr="00024AB9" w:rsidRDefault="00024AB9" w:rsidP="00024AB9">
      <w:pPr>
        <w:ind w:right="44"/>
        <w:jc w:val="both"/>
        <w:rPr>
          <w:rFonts w:ascii="Verdana" w:hAnsi="Verdana"/>
          <w:w w:val="105"/>
          <w:sz w:val="18"/>
          <w:szCs w:val="18"/>
        </w:rPr>
      </w:pPr>
    </w:p>
    <w:p w14:paraId="743DE928" w14:textId="63600C95"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 xml:space="preserve">By this Guarantee. We, (Name of Bank), a banking company incorporated under the Companies Act, 1956 and carrying on Banking Business under The Banking Regulation Act, 1949 and having its Registered Office at ……………………… and its Corporate office at …………………… and one of Its Branch at ………………… (Hereinafter Referred To As The "Bank" Which Expression Shall Unless Repugnant To Context Or Meaning Thereof, Include Its Successors Or Assigns in business) at the request of (Contractor Name), registered office at (who is the contractor under such Contract) as Principal are irrevocably held and firmly bound to the Beneficiary in the total amount of Rs. XX,XX,XXX/- (the "Guarantee Amount". Say Rupees (in word)…………..) for the due performance of all such Principal's obligations and liabilities under the Contract. </w:t>
      </w:r>
    </w:p>
    <w:p w14:paraId="06268FCE" w14:textId="77777777" w:rsidR="00024AB9" w:rsidRPr="00024AB9" w:rsidRDefault="00024AB9" w:rsidP="00024AB9">
      <w:pPr>
        <w:ind w:right="44"/>
        <w:jc w:val="both"/>
        <w:rPr>
          <w:rFonts w:ascii="Verdana" w:hAnsi="Verdana"/>
          <w:w w:val="105"/>
          <w:sz w:val="18"/>
          <w:szCs w:val="18"/>
        </w:rPr>
      </w:pPr>
    </w:p>
    <w:p w14:paraId="10679773"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This Guarantee shall become effective from the date of issuance of this Bank Guarantee.</w:t>
      </w:r>
    </w:p>
    <w:p w14:paraId="7129C06F" w14:textId="77777777" w:rsidR="00024AB9" w:rsidRPr="00024AB9" w:rsidRDefault="00024AB9" w:rsidP="00024AB9">
      <w:pPr>
        <w:ind w:right="44"/>
        <w:jc w:val="both"/>
        <w:rPr>
          <w:rFonts w:ascii="Verdana" w:hAnsi="Verdana"/>
          <w:w w:val="105"/>
          <w:sz w:val="18"/>
          <w:szCs w:val="18"/>
        </w:rPr>
      </w:pPr>
    </w:p>
    <w:p w14:paraId="69C86239"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 xml:space="preserve">Upon Default by the Principal to perform any Contractual Obligation or upon the occurrence of any of the events and circumstances listed in  -clause   of the conditions of the Contract the Guarantor shall satisfy and discharge the damages sustained by the Beneficiary due to such Default event or circumstances. However, the total liability of the Guarantor shall not exceed the Bond Amount.  </w:t>
      </w:r>
    </w:p>
    <w:p w14:paraId="476D274F" w14:textId="77777777" w:rsidR="00024AB9" w:rsidRPr="00024AB9" w:rsidRDefault="00024AB9" w:rsidP="00024AB9">
      <w:pPr>
        <w:ind w:right="44"/>
        <w:jc w:val="both"/>
        <w:rPr>
          <w:rFonts w:ascii="Verdana" w:hAnsi="Verdana"/>
          <w:w w:val="105"/>
          <w:sz w:val="18"/>
          <w:szCs w:val="18"/>
        </w:rPr>
      </w:pPr>
    </w:p>
    <w:p w14:paraId="4189CC2E"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The obligations and liabilities of the Guarantor shall not be discharged by any allowance of time or other indulgence whatsoever by the Beneficiary to the Principal or by any variation or suspension of the works to be executed under the Contract or by any amendments to the Contract or to the constitution of the Principal or the Beneficiary or by any other matters whether with or without the knowledge or consent of the Guarantor.</w:t>
      </w:r>
    </w:p>
    <w:p w14:paraId="5E6AC951" w14:textId="77777777" w:rsidR="00024AB9" w:rsidRPr="00024AB9" w:rsidRDefault="00024AB9" w:rsidP="00024AB9">
      <w:pPr>
        <w:ind w:right="44"/>
        <w:jc w:val="both"/>
        <w:rPr>
          <w:rFonts w:ascii="Verdana" w:hAnsi="Verdana"/>
          <w:w w:val="105"/>
          <w:sz w:val="18"/>
          <w:szCs w:val="18"/>
        </w:rPr>
      </w:pPr>
    </w:p>
    <w:p w14:paraId="41BA02A4"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Any claim under this Guarantee must be received by the Guarantor on or before (the date six months after the expected expiry of the Defects Notification Period for the Works) Date XX/XX/XXXX (the "Expiry Date") when this Guarantee shall expire and shall be returned to the Guarantor.</w:t>
      </w:r>
    </w:p>
    <w:p w14:paraId="18041BBB" w14:textId="77777777" w:rsidR="00024AB9" w:rsidRPr="00024AB9" w:rsidRDefault="00024AB9" w:rsidP="00024AB9">
      <w:pPr>
        <w:ind w:right="44"/>
        <w:jc w:val="both"/>
        <w:rPr>
          <w:rFonts w:ascii="Verdana" w:hAnsi="Verdana"/>
          <w:w w:val="105"/>
          <w:sz w:val="18"/>
          <w:szCs w:val="18"/>
        </w:rPr>
      </w:pPr>
    </w:p>
    <w:p w14:paraId="70A899B7"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The benefit of this Guarantee may be assigned subject to the provisions for assignment of the Contract and subject to the receipt by the Guarantor of evidence of full compliance with such provisions.</w:t>
      </w:r>
    </w:p>
    <w:p w14:paraId="0F1DF7F2" w14:textId="77777777" w:rsidR="00024AB9" w:rsidRPr="00024AB9" w:rsidRDefault="00024AB9" w:rsidP="00024AB9">
      <w:pPr>
        <w:ind w:right="44"/>
        <w:jc w:val="both"/>
        <w:rPr>
          <w:rFonts w:ascii="Verdana" w:hAnsi="Verdana"/>
          <w:w w:val="105"/>
          <w:sz w:val="18"/>
          <w:szCs w:val="18"/>
        </w:rPr>
      </w:pPr>
    </w:p>
    <w:p w14:paraId="0BBDB923"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 xml:space="preserve">This Guarantee shall be governed by and construed in accordance with laws of India. </w:t>
      </w:r>
    </w:p>
    <w:p w14:paraId="08742C5D" w14:textId="77777777" w:rsidR="00024AB9" w:rsidRPr="00024AB9" w:rsidRDefault="00024AB9" w:rsidP="00024AB9">
      <w:pPr>
        <w:ind w:right="44"/>
        <w:jc w:val="both"/>
        <w:rPr>
          <w:rFonts w:ascii="Verdana" w:hAnsi="Verdana"/>
          <w:w w:val="105"/>
          <w:sz w:val="18"/>
          <w:szCs w:val="18"/>
        </w:rPr>
      </w:pPr>
    </w:p>
    <w:p w14:paraId="6BD6AB8C" w14:textId="77777777"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Wherefore this Guarantee has been issued by the Principal and the Guarantor on ____________(date)</w:t>
      </w:r>
    </w:p>
    <w:p w14:paraId="258009CE" w14:textId="77777777" w:rsidR="00024AB9" w:rsidRPr="00024AB9" w:rsidRDefault="00024AB9" w:rsidP="00024AB9">
      <w:pPr>
        <w:ind w:right="44"/>
        <w:jc w:val="both"/>
        <w:rPr>
          <w:rFonts w:ascii="Verdana" w:hAnsi="Verdana"/>
          <w:w w:val="105"/>
          <w:sz w:val="18"/>
          <w:szCs w:val="18"/>
        </w:rPr>
      </w:pPr>
    </w:p>
    <w:p w14:paraId="3C04E5B3" w14:textId="1D8ACDDC" w:rsidR="00024AB9" w:rsidRPr="00024AB9" w:rsidRDefault="00024AB9" w:rsidP="00024AB9">
      <w:pPr>
        <w:ind w:right="44"/>
        <w:jc w:val="both"/>
        <w:rPr>
          <w:rFonts w:ascii="Verdana" w:hAnsi="Verdana"/>
          <w:w w:val="105"/>
          <w:sz w:val="18"/>
          <w:szCs w:val="18"/>
        </w:rPr>
      </w:pPr>
      <w:r w:rsidRPr="00024AB9">
        <w:rPr>
          <w:rFonts w:ascii="Verdana" w:hAnsi="Verdana"/>
          <w:w w:val="105"/>
          <w:sz w:val="18"/>
          <w:szCs w:val="18"/>
        </w:rPr>
        <w:t>Signature{s) for and on behalf of the principal</w:t>
      </w:r>
    </w:p>
    <w:p w14:paraId="22ECD0E8" w14:textId="77777777" w:rsidR="00024AB9" w:rsidRPr="00024AB9" w:rsidRDefault="00024AB9" w:rsidP="00024AB9">
      <w:pPr>
        <w:ind w:right="44"/>
        <w:jc w:val="both"/>
        <w:rPr>
          <w:rFonts w:ascii="Verdana" w:hAnsi="Verdana"/>
          <w:w w:val="105"/>
          <w:sz w:val="18"/>
          <w:szCs w:val="18"/>
        </w:rPr>
      </w:pPr>
    </w:p>
    <w:p w14:paraId="714F3F8E" w14:textId="721715B1" w:rsidR="00596C06" w:rsidRPr="00CD054C" w:rsidRDefault="00024AB9" w:rsidP="00024AB9">
      <w:pPr>
        <w:ind w:right="44"/>
        <w:jc w:val="both"/>
        <w:rPr>
          <w:rFonts w:ascii="Verdana" w:hAnsi="Verdana"/>
          <w:sz w:val="18"/>
          <w:szCs w:val="18"/>
        </w:rPr>
        <w:sectPr w:rsidR="00596C06" w:rsidRPr="00CD054C" w:rsidSect="00B91EF6">
          <w:pgSz w:w="11906" w:h="16838" w:code="9"/>
          <w:pgMar w:top="1620" w:right="1274" w:bottom="1120" w:left="1134" w:header="949" w:footer="930" w:gutter="0"/>
          <w:cols w:space="720"/>
          <w:docGrid w:linePitch="299"/>
        </w:sectPr>
      </w:pPr>
      <w:r w:rsidRPr="00024AB9">
        <w:rPr>
          <w:rFonts w:ascii="Verdana" w:hAnsi="Verdana"/>
          <w:w w:val="105"/>
          <w:sz w:val="18"/>
          <w:szCs w:val="18"/>
        </w:rPr>
        <w:t>Signature(s) for and on behalf of the Guarantor</w:t>
      </w:r>
    </w:p>
    <w:p w14:paraId="0D916D0E" w14:textId="77777777" w:rsidR="00632B65" w:rsidRPr="00632B65" w:rsidRDefault="00632B65" w:rsidP="00632B65">
      <w:pPr>
        <w:pStyle w:val="BodyText"/>
        <w:tabs>
          <w:tab w:val="left" w:pos="3535"/>
        </w:tabs>
        <w:ind w:right="44"/>
        <w:jc w:val="center"/>
        <w:rPr>
          <w:rFonts w:ascii="Verdana" w:hAnsi="Verdana"/>
          <w:b/>
          <w:bCs/>
          <w:w w:val="105"/>
        </w:rPr>
      </w:pPr>
      <w:r w:rsidRPr="00632B65">
        <w:rPr>
          <w:rFonts w:ascii="Verdana" w:hAnsi="Verdana"/>
          <w:b/>
          <w:bCs/>
          <w:w w:val="105"/>
        </w:rPr>
        <w:lastRenderedPageBreak/>
        <w:t>FORM OF ADVANCE PAYMENT GUARANTEE</w:t>
      </w:r>
    </w:p>
    <w:p w14:paraId="2441A510" w14:textId="77777777" w:rsidR="00632B65" w:rsidRDefault="00632B65" w:rsidP="00632B65">
      <w:pPr>
        <w:spacing w:before="12"/>
        <w:ind w:left="20" w:right="19"/>
        <w:jc w:val="center"/>
        <w:rPr>
          <w:rFonts w:ascii="Verdana" w:hAnsi="Verdana"/>
          <w:b/>
          <w:bCs/>
          <w:sz w:val="18"/>
          <w:szCs w:val="18"/>
          <w:lang w:val="en-IN"/>
        </w:rPr>
      </w:pPr>
    </w:p>
    <w:p w14:paraId="234A1D1C" w14:textId="127BA615" w:rsidR="00632B65" w:rsidRPr="00632B65" w:rsidRDefault="00F45A54" w:rsidP="00632B65">
      <w:pPr>
        <w:spacing w:before="12"/>
        <w:ind w:left="20" w:right="19"/>
        <w:jc w:val="center"/>
        <w:rPr>
          <w:rFonts w:ascii="Verdana" w:hAnsi="Verdana"/>
          <w:b/>
          <w:bCs/>
          <w:sz w:val="18"/>
          <w:szCs w:val="18"/>
        </w:rPr>
      </w:pPr>
      <w:r w:rsidRPr="006D71BF">
        <w:rPr>
          <w:rFonts w:ascii="Verdana" w:hAnsi="Verdana"/>
          <w:b/>
          <w:sz w:val="18"/>
          <w:szCs w:val="18"/>
          <w:lang w:val="en-IN"/>
        </w:rPr>
        <w:t>EXCAVATION WORKS</w:t>
      </w:r>
      <w:r w:rsidR="0036157E">
        <w:rPr>
          <w:rFonts w:ascii="Verdana" w:hAnsi="Verdana"/>
          <w:b/>
          <w:sz w:val="18"/>
          <w:szCs w:val="18"/>
          <w:lang w:val="en-IN"/>
        </w:rPr>
        <w:t xml:space="preserve"> OF POND 1 AND STOCKPILE AREA</w:t>
      </w:r>
      <w:r w:rsidRPr="006D71BF">
        <w:rPr>
          <w:rFonts w:ascii="Verdana" w:hAnsi="Verdana"/>
          <w:b/>
          <w:sz w:val="18"/>
          <w:szCs w:val="18"/>
          <w:lang w:val="en-IN"/>
        </w:rPr>
        <w:t xml:space="preserve"> BEHIND THE NEW CUSTOM GATE</w:t>
      </w:r>
      <w:r w:rsidR="0036157E">
        <w:rPr>
          <w:rFonts w:ascii="Verdana" w:hAnsi="Verdana"/>
          <w:b/>
          <w:sz w:val="18"/>
          <w:szCs w:val="18"/>
          <w:lang w:val="en-IN"/>
        </w:rPr>
        <w:t xml:space="preserve"> </w:t>
      </w:r>
      <w:r w:rsidRPr="006D71BF">
        <w:rPr>
          <w:rFonts w:ascii="Verdana" w:hAnsi="Verdana"/>
          <w:b/>
          <w:sz w:val="18"/>
          <w:szCs w:val="18"/>
          <w:lang w:val="en-IN"/>
        </w:rPr>
        <w:t>(NEAR FIRE FIGHTING AREA)</w:t>
      </w:r>
      <w:r w:rsidRPr="00CD054C">
        <w:rPr>
          <w:rFonts w:ascii="Verdana" w:hAnsi="Verdana"/>
          <w:b/>
          <w:sz w:val="18"/>
          <w:szCs w:val="18"/>
          <w:lang w:val="en-IN"/>
        </w:rPr>
        <w:t xml:space="preserve"> </w:t>
      </w:r>
      <w:r w:rsidR="00632B65" w:rsidRPr="00632B65">
        <w:rPr>
          <w:rFonts w:ascii="Verdana" w:hAnsi="Verdana"/>
          <w:b/>
          <w:bCs/>
          <w:sz w:val="18"/>
          <w:szCs w:val="18"/>
          <w:lang w:val="en-IN"/>
        </w:rPr>
        <w:t>AT APM TERMINALS PIPAVAV</w:t>
      </w:r>
    </w:p>
    <w:p w14:paraId="387A157A" w14:textId="77777777" w:rsidR="00632B65" w:rsidRDefault="00632B65" w:rsidP="00632B65">
      <w:pPr>
        <w:pStyle w:val="BodyText"/>
        <w:tabs>
          <w:tab w:val="left" w:pos="3535"/>
        </w:tabs>
        <w:ind w:right="44"/>
        <w:jc w:val="center"/>
        <w:rPr>
          <w:rFonts w:ascii="Verdana" w:hAnsi="Verdana"/>
          <w:b/>
          <w:bCs/>
          <w:w w:val="105"/>
        </w:rPr>
      </w:pPr>
    </w:p>
    <w:p w14:paraId="775B6F09" w14:textId="05661681" w:rsidR="00632B65" w:rsidRPr="00632B65" w:rsidRDefault="00632B65" w:rsidP="00632B65">
      <w:pPr>
        <w:pStyle w:val="BodyText"/>
        <w:tabs>
          <w:tab w:val="left" w:pos="3535"/>
        </w:tabs>
        <w:ind w:right="44"/>
        <w:jc w:val="center"/>
        <w:rPr>
          <w:rFonts w:ascii="Verdana" w:hAnsi="Verdana"/>
          <w:w w:val="105"/>
        </w:rPr>
      </w:pPr>
      <w:r w:rsidRPr="00632B65">
        <w:rPr>
          <w:rFonts w:ascii="Verdana" w:hAnsi="Verdana"/>
          <w:w w:val="105"/>
        </w:rPr>
        <w:t>(Bank Guarantee No. ………, Dt………)</w:t>
      </w:r>
    </w:p>
    <w:p w14:paraId="09BFAB47"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To</w:t>
      </w:r>
    </w:p>
    <w:p w14:paraId="191A71C7"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GUJRAT PIPAVAV PORT LTD.</w:t>
      </w:r>
    </w:p>
    <w:p w14:paraId="268B8E80"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Post Office Rampara-2,</w:t>
      </w:r>
    </w:p>
    <w:p w14:paraId="52E6889C"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Via Rajula,</w:t>
      </w:r>
    </w:p>
    <w:p w14:paraId="7113A6C7" w14:textId="77777777" w:rsidR="00632B65" w:rsidRPr="00181176" w:rsidRDefault="00632B65" w:rsidP="00632B65">
      <w:pPr>
        <w:pStyle w:val="BodyText"/>
        <w:tabs>
          <w:tab w:val="left" w:pos="3535"/>
        </w:tabs>
        <w:ind w:left="151" w:right="44"/>
        <w:jc w:val="both"/>
        <w:rPr>
          <w:rFonts w:ascii="Verdana" w:hAnsi="Verdana"/>
          <w:w w:val="105"/>
          <w:lang w:val="fr-FR"/>
        </w:rPr>
      </w:pPr>
      <w:r w:rsidRPr="00181176">
        <w:rPr>
          <w:rFonts w:ascii="Verdana" w:hAnsi="Verdana"/>
          <w:w w:val="105"/>
          <w:lang w:val="fr-FR"/>
        </w:rPr>
        <w:t>District Amreli (Gujarat)</w:t>
      </w:r>
    </w:p>
    <w:p w14:paraId="19F225E5" w14:textId="77777777" w:rsidR="00632B65" w:rsidRPr="00181176" w:rsidRDefault="00632B65" w:rsidP="00632B65">
      <w:pPr>
        <w:pStyle w:val="BodyText"/>
        <w:tabs>
          <w:tab w:val="left" w:pos="3535"/>
        </w:tabs>
        <w:ind w:left="151" w:right="44"/>
        <w:jc w:val="both"/>
        <w:rPr>
          <w:rFonts w:ascii="Verdana" w:hAnsi="Verdana"/>
          <w:w w:val="105"/>
          <w:lang w:val="fr-FR"/>
        </w:rPr>
      </w:pPr>
      <w:r w:rsidRPr="00181176">
        <w:rPr>
          <w:rFonts w:ascii="Verdana" w:hAnsi="Verdana"/>
          <w:w w:val="105"/>
          <w:lang w:val="fr-FR"/>
        </w:rPr>
        <w:t>Pipavav Port - 365560</w:t>
      </w:r>
    </w:p>
    <w:p w14:paraId="79A47092"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(hereinafter referred to as the “Beneficiary/Employer”)</w:t>
      </w:r>
    </w:p>
    <w:p w14:paraId="347F7B97" w14:textId="77777777" w:rsidR="00632B65" w:rsidRPr="00632B65" w:rsidRDefault="00632B65" w:rsidP="00632B65">
      <w:pPr>
        <w:pStyle w:val="BodyText"/>
        <w:tabs>
          <w:tab w:val="left" w:pos="3535"/>
        </w:tabs>
        <w:ind w:left="151" w:right="44"/>
        <w:jc w:val="both"/>
        <w:rPr>
          <w:rFonts w:ascii="Verdana" w:hAnsi="Verdana"/>
          <w:w w:val="105"/>
        </w:rPr>
      </w:pPr>
    </w:p>
    <w:p w14:paraId="19B50EB9"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Bank Guarantee No………., Dt………..</w:t>
      </w:r>
    </w:p>
    <w:p w14:paraId="520291E4"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Expiry date:</w:t>
      </w:r>
    </w:p>
    <w:p w14:paraId="47A3CAFE"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Claim Expiry date</w:t>
      </w:r>
    </w:p>
    <w:p w14:paraId="71AF5314" w14:textId="77777777" w:rsidR="00632B65" w:rsidRPr="00632B65" w:rsidRDefault="00632B65" w:rsidP="00632B65">
      <w:pPr>
        <w:pStyle w:val="BodyText"/>
        <w:tabs>
          <w:tab w:val="left" w:pos="3535"/>
        </w:tabs>
        <w:ind w:left="151" w:right="44"/>
        <w:jc w:val="both"/>
        <w:rPr>
          <w:rFonts w:ascii="Verdana" w:hAnsi="Verdana"/>
          <w:w w:val="105"/>
        </w:rPr>
      </w:pPr>
    </w:p>
    <w:p w14:paraId="6E131A2D"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We have been informed that (Contractor Name) (hereinafter called the "Principal") is your contractor under such Contract and wishes to receive an advance payment, for which the Contract requires him to obtain a guarantee.</w:t>
      </w:r>
    </w:p>
    <w:p w14:paraId="6DE0308C" w14:textId="77777777" w:rsidR="00632B65" w:rsidRPr="00632B65" w:rsidRDefault="00632B65" w:rsidP="00632B65">
      <w:pPr>
        <w:pStyle w:val="BodyText"/>
        <w:tabs>
          <w:tab w:val="left" w:pos="3535"/>
        </w:tabs>
        <w:ind w:left="151" w:right="44"/>
        <w:jc w:val="both"/>
        <w:rPr>
          <w:rFonts w:ascii="Verdana" w:hAnsi="Verdana"/>
          <w:w w:val="105"/>
        </w:rPr>
      </w:pPr>
    </w:p>
    <w:p w14:paraId="4CB362F8" w14:textId="04C934CD"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At the request of the principal, we (name of bank) (Address) hereby irrevocably undertake to pay you, the Beneficiary/Employer, any sum or sums not exceeding in total the amount of Rs. XX, XX, XXX/- (the "Guarantee Amount". Say Rupees (in word) …………) upon receipt by us of your demand in writing and your written statement stating:</w:t>
      </w:r>
    </w:p>
    <w:p w14:paraId="18E8A487" w14:textId="77777777" w:rsidR="00632B65" w:rsidRPr="00632B65" w:rsidRDefault="00632B65" w:rsidP="00632B65">
      <w:pPr>
        <w:pStyle w:val="BodyText"/>
        <w:tabs>
          <w:tab w:val="left" w:pos="3535"/>
        </w:tabs>
        <w:ind w:left="151" w:right="44"/>
        <w:jc w:val="both"/>
        <w:rPr>
          <w:rFonts w:ascii="Verdana" w:hAnsi="Verdana"/>
          <w:w w:val="105"/>
        </w:rPr>
      </w:pPr>
    </w:p>
    <w:p w14:paraId="70F9AE01" w14:textId="4EC34E4B" w:rsidR="00632B65" w:rsidRDefault="00632B65" w:rsidP="0039780B">
      <w:pPr>
        <w:pStyle w:val="BodyText"/>
        <w:numPr>
          <w:ilvl w:val="0"/>
          <w:numId w:val="61"/>
        </w:numPr>
        <w:tabs>
          <w:tab w:val="left" w:pos="3535"/>
        </w:tabs>
        <w:ind w:right="44"/>
        <w:jc w:val="both"/>
        <w:rPr>
          <w:rFonts w:ascii="Verdana" w:hAnsi="Verdana"/>
          <w:w w:val="105"/>
        </w:rPr>
      </w:pPr>
      <w:r w:rsidRPr="00632B65">
        <w:rPr>
          <w:rFonts w:ascii="Verdana" w:hAnsi="Verdana"/>
          <w:w w:val="105"/>
        </w:rPr>
        <w:t>that the principal has failed to repay the advance payment in accordance with the conditions of the Contract. And</w:t>
      </w:r>
    </w:p>
    <w:p w14:paraId="44097832" w14:textId="77777777" w:rsidR="00632B65" w:rsidRDefault="00632B65" w:rsidP="00632B65">
      <w:pPr>
        <w:pStyle w:val="BodyText"/>
        <w:tabs>
          <w:tab w:val="left" w:pos="3535"/>
        </w:tabs>
        <w:ind w:left="511" w:right="44"/>
        <w:jc w:val="both"/>
        <w:rPr>
          <w:rFonts w:ascii="Verdana" w:hAnsi="Verdana"/>
          <w:w w:val="105"/>
        </w:rPr>
      </w:pPr>
    </w:p>
    <w:p w14:paraId="10539B1D" w14:textId="64942A0C" w:rsidR="00632B65" w:rsidRPr="00632B65" w:rsidRDefault="00632B65" w:rsidP="0039780B">
      <w:pPr>
        <w:pStyle w:val="BodyText"/>
        <w:numPr>
          <w:ilvl w:val="0"/>
          <w:numId w:val="61"/>
        </w:numPr>
        <w:tabs>
          <w:tab w:val="left" w:pos="3535"/>
        </w:tabs>
        <w:ind w:right="44"/>
        <w:jc w:val="both"/>
        <w:rPr>
          <w:rFonts w:ascii="Verdana" w:hAnsi="Verdana"/>
          <w:w w:val="105"/>
        </w:rPr>
      </w:pPr>
      <w:r w:rsidRPr="00632B65">
        <w:rPr>
          <w:rFonts w:ascii="Verdana" w:hAnsi="Verdana"/>
          <w:w w:val="105"/>
        </w:rPr>
        <w:t>the amount which the principal has failed to repay.</w:t>
      </w:r>
    </w:p>
    <w:p w14:paraId="7272704A" w14:textId="77777777" w:rsidR="00632B65" w:rsidRPr="00632B65" w:rsidRDefault="00632B65" w:rsidP="00632B65">
      <w:pPr>
        <w:pStyle w:val="BodyText"/>
        <w:tabs>
          <w:tab w:val="left" w:pos="3535"/>
        </w:tabs>
        <w:ind w:left="151" w:right="44"/>
        <w:jc w:val="both"/>
        <w:rPr>
          <w:rFonts w:ascii="Verdana" w:hAnsi="Verdana"/>
          <w:w w:val="105"/>
        </w:rPr>
      </w:pPr>
    </w:p>
    <w:p w14:paraId="2B4AAF09" w14:textId="0AC1E29F"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This guarantee shall become effective upon the date of issuance of this Bank Guarantee. Such guaranteed amount shall be reduced by the amounts of the advance payment repaid to you, as evidenced by your notices issued under sub-clause 10 of the conditions of the Contract. Following receipt (from the principal) of a copy of each   notice. We shall promptly notify to you by way of amendment to this Bank Guarantee.</w:t>
      </w:r>
    </w:p>
    <w:p w14:paraId="6B29B253" w14:textId="77777777" w:rsidR="00632B65" w:rsidRPr="00632B65" w:rsidRDefault="00632B65" w:rsidP="00632B65">
      <w:pPr>
        <w:pStyle w:val="BodyText"/>
        <w:tabs>
          <w:tab w:val="left" w:pos="3535"/>
        </w:tabs>
        <w:ind w:left="151" w:right="44"/>
        <w:jc w:val="both"/>
        <w:rPr>
          <w:rFonts w:ascii="Verdana" w:hAnsi="Verdana"/>
          <w:w w:val="105"/>
        </w:rPr>
      </w:pPr>
    </w:p>
    <w:p w14:paraId="39AB13FD"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All claims under the guarantee will be payable on receipt of a written demand made in original. The demand and statement must be received by us at this office on or before (the date 70 days after the expected expiry of the Time for Completion) Date XX/XX/XXXX (the "expiry date") when this guarantee shall expire and shall be returned to us.</w:t>
      </w:r>
    </w:p>
    <w:p w14:paraId="732A91DF" w14:textId="77777777" w:rsidR="00632B65" w:rsidRPr="00632B65" w:rsidRDefault="00632B65" w:rsidP="00632B65">
      <w:pPr>
        <w:pStyle w:val="BodyText"/>
        <w:tabs>
          <w:tab w:val="left" w:pos="3535"/>
        </w:tabs>
        <w:ind w:left="151" w:right="44"/>
        <w:jc w:val="both"/>
        <w:rPr>
          <w:rFonts w:ascii="Verdana" w:hAnsi="Verdana"/>
          <w:w w:val="105"/>
        </w:rPr>
      </w:pPr>
    </w:p>
    <w:p w14:paraId="432B045C" w14:textId="04C12B40"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We have been informed that the Beneficiary may require the principal to extend this guarantee if the advance payment has not been repaid by the date 28 days prior to such expiry date. We undertake to pay you such guaranteed amount upon receipt by us. within such period of 28 days, of your demand in writing and your written statement that the advance payment has not been repaid and that this guarantee has not been extended.</w:t>
      </w:r>
    </w:p>
    <w:p w14:paraId="64530A12" w14:textId="77777777" w:rsidR="00632B65" w:rsidRPr="00632B65" w:rsidRDefault="00632B65" w:rsidP="00632B65">
      <w:pPr>
        <w:pStyle w:val="BodyText"/>
        <w:tabs>
          <w:tab w:val="left" w:pos="3535"/>
        </w:tabs>
        <w:ind w:left="151" w:right="44"/>
        <w:jc w:val="both"/>
        <w:rPr>
          <w:rFonts w:ascii="Verdana" w:hAnsi="Verdana"/>
          <w:w w:val="105"/>
        </w:rPr>
      </w:pPr>
    </w:p>
    <w:p w14:paraId="60B64DC5"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 xml:space="preserve">This guarantee shall be governed by and construed in accordance with the laws of India. </w:t>
      </w:r>
    </w:p>
    <w:p w14:paraId="4CD27AB9" w14:textId="77777777" w:rsidR="00632B65" w:rsidRPr="00632B65" w:rsidRDefault="00632B65" w:rsidP="00632B65">
      <w:pPr>
        <w:pStyle w:val="BodyText"/>
        <w:tabs>
          <w:tab w:val="left" w:pos="3535"/>
        </w:tabs>
        <w:ind w:left="151" w:right="44"/>
        <w:jc w:val="both"/>
        <w:rPr>
          <w:rFonts w:ascii="Verdana" w:hAnsi="Verdana"/>
          <w:w w:val="105"/>
        </w:rPr>
      </w:pPr>
    </w:p>
    <w:p w14:paraId="41BAE439"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 xml:space="preserve">Date : </w:t>
      </w:r>
    </w:p>
    <w:p w14:paraId="39D23074" w14:textId="77777777" w:rsidR="00632B65" w:rsidRPr="00632B65" w:rsidRDefault="00632B65" w:rsidP="00632B65">
      <w:pPr>
        <w:pStyle w:val="BodyText"/>
        <w:tabs>
          <w:tab w:val="left" w:pos="3535"/>
        </w:tabs>
        <w:ind w:left="151" w:right="44"/>
        <w:jc w:val="both"/>
        <w:rPr>
          <w:rFonts w:ascii="Verdana" w:hAnsi="Verdana"/>
          <w:w w:val="105"/>
        </w:rPr>
      </w:pPr>
      <w:r w:rsidRPr="00632B65">
        <w:rPr>
          <w:rFonts w:ascii="Verdana" w:hAnsi="Verdana"/>
          <w:w w:val="105"/>
        </w:rPr>
        <w:t>Place :</w:t>
      </w:r>
    </w:p>
    <w:p w14:paraId="4F99B27F" w14:textId="77777777" w:rsidR="00632B65" w:rsidRPr="00632B65" w:rsidRDefault="00632B65" w:rsidP="00632B65">
      <w:pPr>
        <w:pStyle w:val="BodyText"/>
        <w:tabs>
          <w:tab w:val="left" w:pos="3535"/>
        </w:tabs>
        <w:ind w:left="151" w:right="44"/>
        <w:jc w:val="both"/>
        <w:rPr>
          <w:rFonts w:ascii="Verdana" w:hAnsi="Verdana"/>
          <w:w w:val="105"/>
        </w:rPr>
      </w:pPr>
    </w:p>
    <w:p w14:paraId="563AD116" w14:textId="5661A29A" w:rsidR="00596C06" w:rsidRPr="00CD054C" w:rsidRDefault="00632B65" w:rsidP="00632B65">
      <w:pPr>
        <w:pStyle w:val="BodyText"/>
        <w:tabs>
          <w:tab w:val="left" w:pos="3535"/>
        </w:tabs>
        <w:ind w:left="151" w:right="44"/>
        <w:jc w:val="both"/>
        <w:rPr>
          <w:rFonts w:ascii="Verdana" w:hAnsi="Verdana"/>
          <w:w w:val="105"/>
        </w:rPr>
      </w:pPr>
      <w:r w:rsidRPr="00632B65">
        <w:rPr>
          <w:rFonts w:ascii="Verdana" w:hAnsi="Verdana"/>
          <w:w w:val="105"/>
        </w:rPr>
        <w:t>Signature {s)</w:t>
      </w:r>
    </w:p>
    <w:p w14:paraId="297422DE" w14:textId="77777777" w:rsidR="007136CD" w:rsidRPr="00CD054C" w:rsidRDefault="007136CD" w:rsidP="0065761B">
      <w:pPr>
        <w:pStyle w:val="BodyText"/>
        <w:tabs>
          <w:tab w:val="left" w:pos="3535"/>
        </w:tabs>
        <w:ind w:left="151" w:right="44"/>
        <w:jc w:val="both"/>
        <w:rPr>
          <w:rFonts w:ascii="Verdana" w:hAnsi="Verdana"/>
        </w:rPr>
      </w:pPr>
    </w:p>
    <w:p w14:paraId="676A6B5F" w14:textId="77777777" w:rsidR="007136CD" w:rsidRPr="00CD054C" w:rsidRDefault="007136CD">
      <w:pPr>
        <w:rPr>
          <w:rFonts w:ascii="Verdana" w:hAnsi="Verdana"/>
          <w:b/>
          <w:bCs/>
          <w:w w:val="105"/>
          <w:sz w:val="18"/>
          <w:szCs w:val="18"/>
        </w:rPr>
      </w:pPr>
      <w:r w:rsidRPr="00CD054C">
        <w:rPr>
          <w:rFonts w:ascii="Verdana" w:hAnsi="Verdana"/>
          <w:w w:val="105"/>
          <w:sz w:val="18"/>
          <w:szCs w:val="18"/>
        </w:rPr>
        <w:br w:type="page"/>
      </w:r>
    </w:p>
    <w:p w14:paraId="78A61BB6" w14:textId="77777777" w:rsidR="007136CD" w:rsidRPr="00CD054C" w:rsidRDefault="007136CD" w:rsidP="007136CD">
      <w:pPr>
        <w:pStyle w:val="Heading5"/>
        <w:ind w:left="0" w:right="44"/>
        <w:jc w:val="center"/>
        <w:rPr>
          <w:rFonts w:ascii="Verdana" w:hAnsi="Verdana"/>
        </w:rPr>
      </w:pPr>
      <w:r w:rsidRPr="00CD054C">
        <w:rPr>
          <w:rFonts w:ascii="Verdana" w:hAnsi="Verdana"/>
          <w:w w:val="105"/>
        </w:rPr>
        <w:lastRenderedPageBreak/>
        <w:t>DISPUTE ADJUDICATION AGREEMENT</w:t>
      </w:r>
    </w:p>
    <w:p w14:paraId="62BD436C" w14:textId="77777777" w:rsidR="00A66340" w:rsidRPr="00CD054C" w:rsidRDefault="00A66340" w:rsidP="00A66340">
      <w:pPr>
        <w:spacing w:before="12"/>
        <w:ind w:left="20" w:right="19"/>
        <w:jc w:val="center"/>
        <w:rPr>
          <w:rFonts w:ascii="Verdana" w:hAnsi="Verdana"/>
          <w:b/>
          <w:sz w:val="18"/>
          <w:szCs w:val="18"/>
          <w:lang w:val="en-IN"/>
        </w:rPr>
      </w:pPr>
    </w:p>
    <w:p w14:paraId="5976D196" w14:textId="77777777" w:rsidR="00C867D9" w:rsidRPr="00CD054C" w:rsidRDefault="00C867D9" w:rsidP="00A66340">
      <w:pPr>
        <w:spacing w:before="12"/>
        <w:ind w:left="20" w:right="19"/>
        <w:jc w:val="center"/>
        <w:rPr>
          <w:rFonts w:ascii="Verdana" w:hAnsi="Verdana"/>
          <w:b/>
          <w:sz w:val="18"/>
          <w:szCs w:val="18"/>
          <w:lang w:val="en-IN"/>
        </w:rPr>
      </w:pPr>
    </w:p>
    <w:p w14:paraId="4C7E4671" w14:textId="20E8E294" w:rsidR="00A66340" w:rsidRPr="00CD054C" w:rsidRDefault="00642A18" w:rsidP="00A66340">
      <w:pPr>
        <w:spacing w:before="12"/>
        <w:ind w:left="20" w:right="19"/>
        <w:jc w:val="center"/>
        <w:rPr>
          <w:rFonts w:ascii="Verdana" w:hAnsi="Verdana"/>
          <w:b/>
          <w:sz w:val="18"/>
          <w:szCs w:val="18"/>
        </w:rPr>
      </w:pPr>
      <w:r w:rsidRPr="006D71BF">
        <w:rPr>
          <w:rFonts w:ascii="Verdana" w:hAnsi="Verdana"/>
          <w:b/>
          <w:sz w:val="18"/>
          <w:szCs w:val="18"/>
          <w:lang w:val="en-IN"/>
        </w:rPr>
        <w:t>EXCAVATION WORKS</w:t>
      </w:r>
      <w:r w:rsidR="0036157E">
        <w:rPr>
          <w:rFonts w:ascii="Verdana" w:hAnsi="Verdana"/>
          <w:b/>
          <w:sz w:val="18"/>
          <w:szCs w:val="18"/>
          <w:lang w:val="en-IN"/>
        </w:rPr>
        <w:t xml:space="preserve"> OF PO</w:t>
      </w:r>
      <w:r w:rsidR="00BB1032">
        <w:rPr>
          <w:rFonts w:ascii="Verdana" w:hAnsi="Verdana"/>
          <w:b/>
          <w:sz w:val="18"/>
          <w:szCs w:val="18"/>
          <w:lang w:val="en-IN"/>
        </w:rPr>
        <w:t>ND 1 AND STOCKPILE AREA</w:t>
      </w:r>
      <w:r w:rsidRPr="006D71BF">
        <w:rPr>
          <w:rFonts w:ascii="Verdana" w:hAnsi="Verdana"/>
          <w:b/>
          <w:sz w:val="18"/>
          <w:szCs w:val="18"/>
          <w:lang w:val="en-IN"/>
        </w:rPr>
        <w:t xml:space="preserve"> BEHIND THE NEW CUSTOM GATE</w:t>
      </w:r>
      <w:r w:rsidR="00BB1032">
        <w:rPr>
          <w:rFonts w:ascii="Verdana" w:hAnsi="Verdana"/>
          <w:b/>
          <w:sz w:val="18"/>
          <w:szCs w:val="18"/>
          <w:lang w:val="en-IN"/>
        </w:rPr>
        <w:t xml:space="preserve"> </w:t>
      </w:r>
      <w:r w:rsidRPr="006D71BF">
        <w:rPr>
          <w:rFonts w:ascii="Verdana" w:hAnsi="Verdana"/>
          <w:b/>
          <w:sz w:val="18"/>
          <w:szCs w:val="18"/>
          <w:lang w:val="en-IN"/>
        </w:rPr>
        <w:t>(NEAR FIRE FIGHTING AREA)</w:t>
      </w:r>
      <w:r w:rsidRPr="00CD054C">
        <w:rPr>
          <w:rFonts w:ascii="Verdana" w:hAnsi="Verdana"/>
          <w:b/>
          <w:sz w:val="18"/>
          <w:szCs w:val="18"/>
          <w:lang w:val="en-IN"/>
        </w:rPr>
        <w:t xml:space="preserve"> </w:t>
      </w:r>
      <w:r w:rsidR="00C867D9" w:rsidRPr="00CD054C">
        <w:rPr>
          <w:rFonts w:ascii="Verdana" w:hAnsi="Verdana"/>
          <w:b/>
          <w:sz w:val="18"/>
          <w:szCs w:val="18"/>
          <w:lang w:val="en-IN"/>
        </w:rPr>
        <w:t>AT APM TERMINALS PIPAVAV</w:t>
      </w:r>
    </w:p>
    <w:p w14:paraId="62ED7DEA" w14:textId="57EAF8E5" w:rsidR="007136CD" w:rsidRPr="00CD054C" w:rsidRDefault="007136CD" w:rsidP="007136CD">
      <w:pPr>
        <w:pStyle w:val="BodyText"/>
        <w:ind w:right="44"/>
        <w:jc w:val="both"/>
        <w:rPr>
          <w:rFonts w:ascii="Verdana" w:hAnsi="Verdana"/>
          <w:w w:val="105"/>
        </w:rPr>
      </w:pPr>
    </w:p>
    <w:p w14:paraId="6C5B3F5B" w14:textId="77777777" w:rsidR="00C867D9" w:rsidRPr="00CD054C" w:rsidRDefault="00C867D9" w:rsidP="007136CD">
      <w:pPr>
        <w:pStyle w:val="BodyText"/>
        <w:ind w:right="44"/>
        <w:jc w:val="both"/>
        <w:rPr>
          <w:rFonts w:ascii="Verdana" w:hAnsi="Verdana"/>
          <w:w w:val="105"/>
        </w:rPr>
      </w:pPr>
    </w:p>
    <w:p w14:paraId="4C046408" w14:textId="77777777" w:rsidR="007136CD" w:rsidRPr="00CD054C" w:rsidRDefault="007136CD" w:rsidP="00632B65">
      <w:pPr>
        <w:pStyle w:val="BodyText"/>
        <w:ind w:right="44"/>
        <w:jc w:val="center"/>
        <w:rPr>
          <w:rFonts w:ascii="Verdana" w:hAnsi="Verdana"/>
        </w:rPr>
      </w:pPr>
      <w:r w:rsidRPr="00CD054C">
        <w:rPr>
          <w:rFonts w:ascii="Verdana" w:hAnsi="Verdana"/>
          <w:w w:val="105"/>
        </w:rPr>
        <w:t>[for each member of a three-person DAB]</w:t>
      </w:r>
    </w:p>
    <w:p w14:paraId="5F7E6191" w14:textId="77777777" w:rsidR="007136CD" w:rsidRPr="00CD054C" w:rsidRDefault="007136CD" w:rsidP="007136CD">
      <w:pPr>
        <w:pStyle w:val="BodyText"/>
        <w:ind w:right="44"/>
        <w:jc w:val="both"/>
        <w:rPr>
          <w:rFonts w:ascii="Verdana" w:hAnsi="Verdana"/>
        </w:rPr>
      </w:pPr>
    </w:p>
    <w:p w14:paraId="0E71EFA4" w14:textId="77777777" w:rsidR="007136CD" w:rsidRPr="00CD054C" w:rsidRDefault="007136CD" w:rsidP="007136CD">
      <w:pPr>
        <w:pStyle w:val="BodyText"/>
        <w:spacing w:before="9"/>
        <w:ind w:right="44"/>
        <w:jc w:val="both"/>
        <w:rPr>
          <w:rFonts w:ascii="Verdana" w:hAnsi="Verdana"/>
        </w:rPr>
      </w:pPr>
    </w:p>
    <w:p w14:paraId="440312A3" w14:textId="0E478DD2" w:rsidR="007136CD" w:rsidRPr="00CD054C" w:rsidRDefault="007136CD" w:rsidP="007136CD">
      <w:pPr>
        <w:pStyle w:val="BodyText"/>
        <w:spacing w:before="1" w:line="273" w:lineRule="auto"/>
        <w:ind w:right="44"/>
        <w:jc w:val="both"/>
        <w:rPr>
          <w:rFonts w:ascii="Verdana" w:hAnsi="Verdana"/>
        </w:rPr>
      </w:pPr>
      <w:r w:rsidRPr="00CD054C">
        <w:rPr>
          <w:rFonts w:ascii="Verdana" w:hAnsi="Verdana"/>
          <w:w w:val="105"/>
        </w:rPr>
        <w:t>Name and details of Contract Name and address of Employer Name and address of Contractor Name and address of Member ………………………………………………………………………… ………………………………………………………………………………………………………………………………………………………………………………………………………………………………………………………………………………………………………………</w:t>
      </w:r>
    </w:p>
    <w:p w14:paraId="44EEC990" w14:textId="77777777" w:rsidR="007136CD" w:rsidRPr="00CD054C" w:rsidRDefault="007136CD" w:rsidP="007136CD">
      <w:pPr>
        <w:pStyle w:val="BodyText"/>
        <w:spacing w:before="4"/>
        <w:ind w:right="44"/>
        <w:jc w:val="both"/>
        <w:rPr>
          <w:rFonts w:ascii="Verdana" w:hAnsi="Verdana"/>
        </w:rPr>
      </w:pPr>
    </w:p>
    <w:p w14:paraId="17B764B1" w14:textId="77777777" w:rsidR="007136CD" w:rsidRPr="00CD054C" w:rsidRDefault="007136CD" w:rsidP="007136CD">
      <w:pPr>
        <w:spacing w:line="261" w:lineRule="auto"/>
        <w:ind w:right="44"/>
        <w:jc w:val="both"/>
        <w:rPr>
          <w:rFonts w:ascii="Verdana" w:hAnsi="Verdana"/>
          <w:sz w:val="18"/>
          <w:szCs w:val="18"/>
        </w:rPr>
      </w:pPr>
      <w:r w:rsidRPr="00CD054C">
        <w:rPr>
          <w:rFonts w:ascii="Verdana" w:hAnsi="Verdana"/>
          <w:b/>
          <w:w w:val="105"/>
          <w:sz w:val="18"/>
          <w:szCs w:val="18"/>
        </w:rPr>
        <w:t>Whereas</w:t>
      </w:r>
      <w:r w:rsidRPr="00CD054C">
        <w:rPr>
          <w:rFonts w:ascii="Verdana" w:hAnsi="Verdana"/>
          <w:b/>
          <w:spacing w:val="-5"/>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Employer</w:t>
      </w:r>
      <w:r w:rsidRPr="00CD054C">
        <w:rPr>
          <w:rFonts w:ascii="Verdana" w:hAnsi="Verdana"/>
          <w:spacing w:val="-6"/>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Contractor</w:t>
      </w:r>
      <w:r w:rsidRPr="00CD054C">
        <w:rPr>
          <w:rFonts w:ascii="Verdana" w:hAnsi="Verdana"/>
          <w:spacing w:val="-6"/>
          <w:w w:val="105"/>
          <w:sz w:val="18"/>
          <w:szCs w:val="18"/>
        </w:rPr>
        <w:t xml:space="preserve"> </w:t>
      </w:r>
      <w:r w:rsidRPr="00CD054C">
        <w:rPr>
          <w:rFonts w:ascii="Verdana" w:hAnsi="Verdana"/>
          <w:w w:val="105"/>
          <w:sz w:val="18"/>
          <w:szCs w:val="18"/>
        </w:rPr>
        <w:t>have</w:t>
      </w:r>
      <w:r w:rsidRPr="00CD054C">
        <w:rPr>
          <w:rFonts w:ascii="Verdana" w:hAnsi="Verdana"/>
          <w:spacing w:val="-5"/>
          <w:w w:val="105"/>
          <w:sz w:val="18"/>
          <w:szCs w:val="18"/>
        </w:rPr>
        <w:t xml:space="preserve"> </w:t>
      </w:r>
      <w:r w:rsidRPr="00CD054C">
        <w:rPr>
          <w:rFonts w:ascii="Verdana" w:hAnsi="Verdana"/>
          <w:w w:val="105"/>
          <w:sz w:val="18"/>
          <w:szCs w:val="18"/>
        </w:rPr>
        <w:t>entered</w:t>
      </w:r>
      <w:r w:rsidRPr="00CD054C">
        <w:rPr>
          <w:rFonts w:ascii="Verdana" w:hAnsi="Verdana"/>
          <w:spacing w:val="-6"/>
          <w:w w:val="105"/>
          <w:sz w:val="18"/>
          <w:szCs w:val="18"/>
        </w:rPr>
        <w:t xml:space="preserve"> </w:t>
      </w:r>
      <w:r w:rsidRPr="00CD054C">
        <w:rPr>
          <w:rFonts w:ascii="Verdana" w:hAnsi="Verdana"/>
          <w:w w:val="105"/>
          <w:sz w:val="18"/>
          <w:szCs w:val="18"/>
        </w:rPr>
        <w:t>into</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Contract</w:t>
      </w:r>
      <w:r w:rsidRPr="00CD054C">
        <w:rPr>
          <w:rFonts w:ascii="Verdana" w:hAnsi="Verdana"/>
          <w:spacing w:val="-3"/>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desire</w:t>
      </w:r>
      <w:r w:rsidRPr="00CD054C">
        <w:rPr>
          <w:rFonts w:ascii="Verdana" w:hAnsi="Verdana"/>
          <w:spacing w:val="-5"/>
          <w:w w:val="105"/>
          <w:sz w:val="18"/>
          <w:szCs w:val="18"/>
        </w:rPr>
        <w:t xml:space="preserve"> </w:t>
      </w:r>
      <w:r w:rsidRPr="00CD054C">
        <w:rPr>
          <w:rFonts w:ascii="Verdana" w:hAnsi="Verdana"/>
          <w:w w:val="105"/>
          <w:sz w:val="18"/>
          <w:szCs w:val="18"/>
        </w:rPr>
        <w:t>jointly</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appoint the</w:t>
      </w:r>
      <w:r w:rsidRPr="00CD054C">
        <w:rPr>
          <w:rFonts w:ascii="Verdana" w:hAnsi="Verdana"/>
          <w:spacing w:val="-10"/>
          <w:w w:val="105"/>
          <w:sz w:val="18"/>
          <w:szCs w:val="18"/>
        </w:rPr>
        <w:t xml:space="preserve"> </w:t>
      </w:r>
      <w:r w:rsidRPr="00CD054C">
        <w:rPr>
          <w:rFonts w:ascii="Verdana" w:hAnsi="Verdana"/>
          <w:w w:val="105"/>
          <w:sz w:val="18"/>
          <w:szCs w:val="18"/>
        </w:rPr>
        <w:t>Member</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act</w:t>
      </w:r>
      <w:r w:rsidRPr="00CD054C">
        <w:rPr>
          <w:rFonts w:ascii="Verdana" w:hAnsi="Verdana"/>
          <w:spacing w:val="-11"/>
          <w:w w:val="105"/>
          <w:sz w:val="18"/>
          <w:szCs w:val="18"/>
        </w:rPr>
        <w:t xml:space="preserve"> </w:t>
      </w:r>
      <w:r w:rsidRPr="00CD054C">
        <w:rPr>
          <w:rFonts w:ascii="Verdana" w:hAnsi="Verdana"/>
          <w:w w:val="105"/>
          <w:sz w:val="18"/>
          <w:szCs w:val="18"/>
        </w:rPr>
        <w:t>as</w:t>
      </w:r>
      <w:r w:rsidRPr="00CD054C">
        <w:rPr>
          <w:rFonts w:ascii="Verdana" w:hAnsi="Verdana"/>
          <w:spacing w:val="-11"/>
          <w:w w:val="105"/>
          <w:sz w:val="18"/>
          <w:szCs w:val="18"/>
        </w:rPr>
        <w:t xml:space="preserve"> </w:t>
      </w:r>
      <w:r w:rsidRPr="00CD054C">
        <w:rPr>
          <w:rFonts w:ascii="Verdana" w:hAnsi="Verdana"/>
          <w:w w:val="105"/>
          <w:sz w:val="18"/>
          <w:szCs w:val="18"/>
        </w:rPr>
        <w:t>one</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three</w:t>
      </w:r>
      <w:r w:rsidRPr="00CD054C">
        <w:rPr>
          <w:rFonts w:ascii="Verdana" w:hAnsi="Verdana"/>
          <w:spacing w:val="-7"/>
          <w:w w:val="105"/>
          <w:sz w:val="18"/>
          <w:szCs w:val="18"/>
        </w:rPr>
        <w:t xml:space="preserve"> </w:t>
      </w:r>
      <w:r w:rsidRPr="00CD054C">
        <w:rPr>
          <w:rFonts w:ascii="Verdana" w:hAnsi="Verdana"/>
          <w:w w:val="105"/>
          <w:sz w:val="18"/>
          <w:szCs w:val="18"/>
        </w:rPr>
        <w:t>persons</w:t>
      </w:r>
      <w:r w:rsidRPr="00CD054C">
        <w:rPr>
          <w:rFonts w:ascii="Verdana" w:hAnsi="Verdana"/>
          <w:spacing w:val="-11"/>
          <w:w w:val="105"/>
          <w:sz w:val="18"/>
          <w:szCs w:val="18"/>
        </w:rPr>
        <w:t xml:space="preserve"> </w:t>
      </w:r>
      <w:r w:rsidRPr="00CD054C">
        <w:rPr>
          <w:rFonts w:ascii="Verdana" w:hAnsi="Verdana"/>
          <w:w w:val="105"/>
          <w:sz w:val="18"/>
          <w:szCs w:val="18"/>
        </w:rPr>
        <w:t>who</w:t>
      </w:r>
      <w:r w:rsidRPr="00CD054C">
        <w:rPr>
          <w:rFonts w:ascii="Verdana" w:hAnsi="Verdana"/>
          <w:spacing w:val="-7"/>
          <w:w w:val="105"/>
          <w:sz w:val="18"/>
          <w:szCs w:val="18"/>
        </w:rPr>
        <w:t xml:space="preserve"> </w:t>
      </w:r>
      <w:r w:rsidRPr="00CD054C">
        <w:rPr>
          <w:rFonts w:ascii="Verdana" w:hAnsi="Verdana"/>
          <w:w w:val="105"/>
          <w:sz w:val="18"/>
          <w:szCs w:val="18"/>
        </w:rPr>
        <w:t>are</w:t>
      </w:r>
      <w:r w:rsidRPr="00CD054C">
        <w:rPr>
          <w:rFonts w:ascii="Verdana" w:hAnsi="Verdana"/>
          <w:spacing w:val="-8"/>
          <w:w w:val="105"/>
          <w:sz w:val="18"/>
          <w:szCs w:val="18"/>
        </w:rPr>
        <w:t xml:space="preserve"> </w:t>
      </w:r>
      <w:r w:rsidRPr="00CD054C">
        <w:rPr>
          <w:rFonts w:ascii="Verdana" w:hAnsi="Verdana"/>
          <w:w w:val="105"/>
          <w:sz w:val="18"/>
          <w:szCs w:val="18"/>
        </w:rPr>
        <w:t>jointly</w:t>
      </w:r>
      <w:r w:rsidRPr="00CD054C">
        <w:rPr>
          <w:rFonts w:ascii="Verdana" w:hAnsi="Verdana"/>
          <w:spacing w:val="-11"/>
          <w:w w:val="105"/>
          <w:sz w:val="18"/>
          <w:szCs w:val="18"/>
        </w:rPr>
        <w:t xml:space="preserve"> </w:t>
      </w:r>
      <w:r w:rsidRPr="00CD054C">
        <w:rPr>
          <w:rFonts w:ascii="Verdana" w:hAnsi="Verdana"/>
          <w:w w:val="105"/>
          <w:sz w:val="18"/>
          <w:szCs w:val="18"/>
        </w:rPr>
        <w:t>called</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“DAB”</w:t>
      </w:r>
      <w:r w:rsidRPr="00CD054C">
        <w:rPr>
          <w:rFonts w:ascii="Verdana" w:hAnsi="Verdana"/>
          <w:spacing w:val="-9"/>
          <w:w w:val="105"/>
          <w:sz w:val="18"/>
          <w:szCs w:val="18"/>
        </w:rPr>
        <w:t xml:space="preserve"> </w:t>
      </w:r>
      <w:r w:rsidRPr="00CD054C">
        <w:rPr>
          <w:rFonts w:ascii="Verdana" w:hAnsi="Verdana"/>
          <w:w w:val="105"/>
          <w:sz w:val="18"/>
          <w:szCs w:val="18"/>
        </w:rPr>
        <w:t>[</w:t>
      </w:r>
      <w:r w:rsidRPr="00CD054C">
        <w:rPr>
          <w:rFonts w:ascii="Verdana" w:hAnsi="Verdana"/>
          <w:i/>
          <w:w w:val="105"/>
          <w:sz w:val="18"/>
          <w:szCs w:val="18"/>
        </w:rPr>
        <w:t>and</w:t>
      </w:r>
      <w:r w:rsidRPr="00CD054C">
        <w:rPr>
          <w:rFonts w:ascii="Verdana" w:hAnsi="Verdana"/>
          <w:i/>
          <w:spacing w:val="-9"/>
          <w:w w:val="105"/>
          <w:sz w:val="18"/>
          <w:szCs w:val="18"/>
        </w:rPr>
        <w:t xml:space="preserve"> </w:t>
      </w:r>
      <w:r w:rsidRPr="00CD054C">
        <w:rPr>
          <w:rFonts w:ascii="Verdana" w:hAnsi="Verdana"/>
          <w:i/>
          <w:w w:val="105"/>
          <w:sz w:val="18"/>
          <w:szCs w:val="18"/>
        </w:rPr>
        <w:t>desire</w:t>
      </w:r>
      <w:r w:rsidRPr="00CD054C">
        <w:rPr>
          <w:rFonts w:ascii="Verdana" w:hAnsi="Verdana"/>
          <w:i/>
          <w:spacing w:val="-9"/>
          <w:w w:val="105"/>
          <w:sz w:val="18"/>
          <w:szCs w:val="18"/>
        </w:rPr>
        <w:t xml:space="preserve"> </w:t>
      </w:r>
      <w:r w:rsidRPr="00CD054C">
        <w:rPr>
          <w:rFonts w:ascii="Verdana" w:hAnsi="Verdana"/>
          <w:i/>
          <w:w w:val="105"/>
          <w:sz w:val="18"/>
          <w:szCs w:val="18"/>
        </w:rPr>
        <w:t>the</w:t>
      </w:r>
      <w:r w:rsidRPr="00CD054C">
        <w:rPr>
          <w:rFonts w:ascii="Verdana" w:hAnsi="Verdana"/>
          <w:i/>
          <w:spacing w:val="-8"/>
          <w:w w:val="105"/>
          <w:sz w:val="18"/>
          <w:szCs w:val="18"/>
        </w:rPr>
        <w:t xml:space="preserve"> </w:t>
      </w:r>
      <w:r w:rsidRPr="00CD054C">
        <w:rPr>
          <w:rFonts w:ascii="Verdana" w:hAnsi="Verdana"/>
          <w:i/>
          <w:w w:val="105"/>
          <w:sz w:val="18"/>
          <w:szCs w:val="18"/>
        </w:rPr>
        <w:t>Member to act as chairman of the</w:t>
      </w:r>
      <w:r w:rsidRPr="00CD054C">
        <w:rPr>
          <w:rFonts w:ascii="Verdana" w:hAnsi="Verdana"/>
          <w:i/>
          <w:spacing w:val="-7"/>
          <w:w w:val="105"/>
          <w:sz w:val="18"/>
          <w:szCs w:val="18"/>
        </w:rPr>
        <w:t xml:space="preserve"> </w:t>
      </w:r>
      <w:r w:rsidRPr="00CD054C">
        <w:rPr>
          <w:rFonts w:ascii="Verdana" w:hAnsi="Verdana"/>
          <w:i/>
          <w:w w:val="105"/>
          <w:sz w:val="18"/>
          <w:szCs w:val="18"/>
        </w:rPr>
        <w:t>DAB]</w:t>
      </w:r>
      <w:r w:rsidRPr="00CD054C">
        <w:rPr>
          <w:rFonts w:ascii="Verdana" w:hAnsi="Verdana"/>
          <w:w w:val="105"/>
          <w:sz w:val="18"/>
          <w:szCs w:val="18"/>
        </w:rPr>
        <w:t>.</w:t>
      </w:r>
    </w:p>
    <w:p w14:paraId="719EA9CC" w14:textId="77777777" w:rsidR="007136CD" w:rsidRPr="00CD054C" w:rsidRDefault="007136CD" w:rsidP="007136CD">
      <w:pPr>
        <w:pStyle w:val="BodyText"/>
        <w:spacing w:before="7"/>
        <w:ind w:right="44"/>
        <w:jc w:val="both"/>
        <w:rPr>
          <w:rFonts w:ascii="Verdana" w:hAnsi="Verdana"/>
        </w:rPr>
      </w:pPr>
    </w:p>
    <w:p w14:paraId="6EE4EC98" w14:textId="77777777" w:rsidR="007136CD" w:rsidRPr="00CD054C" w:rsidRDefault="007136CD" w:rsidP="007136CD">
      <w:pPr>
        <w:pStyle w:val="Heading5"/>
        <w:spacing w:before="0"/>
        <w:ind w:left="0" w:right="44"/>
        <w:jc w:val="both"/>
        <w:rPr>
          <w:rFonts w:ascii="Verdana" w:hAnsi="Verdana"/>
          <w:b w:val="0"/>
        </w:rPr>
      </w:pPr>
      <w:r w:rsidRPr="00CD054C">
        <w:rPr>
          <w:rFonts w:ascii="Verdana" w:hAnsi="Verdana"/>
          <w:w w:val="105"/>
        </w:rPr>
        <w:t xml:space="preserve">The Employer, Contractor and Member jointly agree </w:t>
      </w:r>
      <w:r w:rsidRPr="00CD054C">
        <w:rPr>
          <w:rFonts w:ascii="Verdana" w:hAnsi="Verdana"/>
          <w:b w:val="0"/>
          <w:w w:val="105"/>
        </w:rPr>
        <w:t>as follows:</w:t>
      </w:r>
    </w:p>
    <w:p w14:paraId="5F557C3A" w14:textId="77777777" w:rsidR="007136CD" w:rsidRPr="00CD054C" w:rsidRDefault="007136CD" w:rsidP="007136CD">
      <w:pPr>
        <w:pStyle w:val="BodyText"/>
        <w:spacing w:before="2"/>
        <w:ind w:right="44"/>
        <w:jc w:val="both"/>
        <w:rPr>
          <w:rFonts w:ascii="Verdana" w:hAnsi="Verdana"/>
        </w:rPr>
      </w:pPr>
    </w:p>
    <w:p w14:paraId="6D8BA465" w14:textId="77777777" w:rsidR="007136CD" w:rsidRPr="00CD054C" w:rsidRDefault="007136CD" w:rsidP="007136CD">
      <w:pPr>
        <w:pStyle w:val="ListParagraph"/>
        <w:numPr>
          <w:ilvl w:val="0"/>
          <w:numId w:val="2"/>
        </w:numPr>
        <w:tabs>
          <w:tab w:val="left" w:pos="604"/>
        </w:tabs>
        <w:spacing w:before="1" w:line="261" w:lineRule="auto"/>
        <w:ind w:right="44" w:hanging="603"/>
        <w:rPr>
          <w:rFonts w:ascii="Verdana" w:hAnsi="Verdana"/>
          <w:sz w:val="18"/>
          <w:szCs w:val="18"/>
        </w:rPr>
      </w:pPr>
      <w:r w:rsidRPr="00CD054C">
        <w:rPr>
          <w:rFonts w:ascii="Verdana" w:hAnsi="Verdana"/>
          <w:w w:val="105"/>
          <w:sz w:val="18"/>
          <w:szCs w:val="18"/>
        </w:rPr>
        <w:t>The conditions of this Dispute Adjudication Agreement comprise the “General Conditions of Dispute</w:t>
      </w:r>
      <w:r w:rsidRPr="00CD054C">
        <w:rPr>
          <w:rFonts w:ascii="Verdana" w:hAnsi="Verdana"/>
          <w:spacing w:val="-15"/>
          <w:w w:val="105"/>
          <w:sz w:val="18"/>
          <w:szCs w:val="18"/>
        </w:rPr>
        <w:t xml:space="preserve"> </w:t>
      </w:r>
      <w:r w:rsidRPr="00CD054C">
        <w:rPr>
          <w:rFonts w:ascii="Verdana" w:hAnsi="Verdana"/>
          <w:w w:val="105"/>
          <w:sz w:val="18"/>
          <w:szCs w:val="18"/>
        </w:rPr>
        <w:t>Adjudication</w:t>
      </w:r>
      <w:r w:rsidRPr="00CD054C">
        <w:rPr>
          <w:rFonts w:ascii="Verdana" w:hAnsi="Verdana"/>
          <w:spacing w:val="-14"/>
          <w:w w:val="105"/>
          <w:sz w:val="18"/>
          <w:szCs w:val="18"/>
        </w:rPr>
        <w:t xml:space="preserve"> </w:t>
      </w:r>
      <w:r w:rsidRPr="00CD054C">
        <w:rPr>
          <w:rFonts w:ascii="Verdana" w:hAnsi="Verdana"/>
          <w:w w:val="105"/>
          <w:sz w:val="18"/>
          <w:szCs w:val="18"/>
        </w:rPr>
        <w:t>Agreement”,</w:t>
      </w:r>
      <w:r w:rsidRPr="00CD054C">
        <w:rPr>
          <w:rFonts w:ascii="Verdana" w:hAnsi="Verdana"/>
          <w:spacing w:val="-13"/>
          <w:w w:val="105"/>
          <w:sz w:val="18"/>
          <w:szCs w:val="18"/>
        </w:rPr>
        <w:t xml:space="preserve"> </w:t>
      </w:r>
      <w:r w:rsidRPr="00CD054C">
        <w:rPr>
          <w:rFonts w:ascii="Verdana" w:hAnsi="Verdana"/>
          <w:w w:val="105"/>
          <w:sz w:val="18"/>
          <w:szCs w:val="18"/>
        </w:rPr>
        <w:t>which</w:t>
      </w:r>
      <w:r w:rsidRPr="00CD054C">
        <w:rPr>
          <w:rFonts w:ascii="Verdana" w:hAnsi="Verdana"/>
          <w:spacing w:val="-12"/>
          <w:w w:val="105"/>
          <w:sz w:val="18"/>
          <w:szCs w:val="18"/>
        </w:rPr>
        <w:t xml:space="preserve"> </w:t>
      </w:r>
      <w:r w:rsidRPr="00CD054C">
        <w:rPr>
          <w:rFonts w:ascii="Verdana" w:hAnsi="Verdana"/>
          <w:w w:val="105"/>
          <w:sz w:val="18"/>
          <w:szCs w:val="18"/>
        </w:rPr>
        <w:t>is</w:t>
      </w:r>
      <w:r w:rsidRPr="00CD054C">
        <w:rPr>
          <w:rFonts w:ascii="Verdana" w:hAnsi="Verdana"/>
          <w:spacing w:val="-13"/>
          <w:w w:val="105"/>
          <w:sz w:val="18"/>
          <w:szCs w:val="18"/>
        </w:rPr>
        <w:t xml:space="preserve"> </w:t>
      </w:r>
      <w:r w:rsidRPr="00CD054C">
        <w:rPr>
          <w:rFonts w:ascii="Verdana" w:hAnsi="Verdana"/>
          <w:w w:val="105"/>
          <w:sz w:val="18"/>
          <w:szCs w:val="18"/>
        </w:rPr>
        <w:t>appended</w:t>
      </w:r>
      <w:r w:rsidRPr="00CD054C">
        <w:rPr>
          <w:rFonts w:ascii="Verdana" w:hAnsi="Verdana"/>
          <w:spacing w:val="-15"/>
          <w:w w:val="105"/>
          <w:sz w:val="18"/>
          <w:szCs w:val="18"/>
        </w:rPr>
        <w:t xml:space="preserve"> </w:t>
      </w:r>
      <w:r w:rsidRPr="00CD054C">
        <w:rPr>
          <w:rFonts w:ascii="Verdana" w:hAnsi="Verdana"/>
          <w:w w:val="105"/>
          <w:sz w:val="18"/>
          <w:szCs w:val="18"/>
        </w:rPr>
        <w:t>to</w:t>
      </w:r>
      <w:r w:rsidRPr="00CD054C">
        <w:rPr>
          <w:rFonts w:ascii="Verdana" w:hAnsi="Verdana"/>
          <w:spacing w:val="-14"/>
          <w:w w:val="105"/>
          <w:sz w:val="18"/>
          <w:szCs w:val="18"/>
        </w:rPr>
        <w:t xml:space="preserve"> </w:t>
      </w:r>
      <w:r w:rsidRPr="00CD054C">
        <w:rPr>
          <w:rFonts w:ascii="Verdana" w:hAnsi="Verdana"/>
          <w:w w:val="105"/>
          <w:sz w:val="18"/>
          <w:szCs w:val="18"/>
        </w:rPr>
        <w:t>the</w:t>
      </w:r>
      <w:r w:rsidRPr="00CD054C">
        <w:rPr>
          <w:rFonts w:ascii="Verdana" w:hAnsi="Verdana"/>
          <w:spacing w:val="-14"/>
          <w:w w:val="105"/>
          <w:sz w:val="18"/>
          <w:szCs w:val="18"/>
        </w:rPr>
        <w:t xml:space="preserve"> </w:t>
      </w:r>
      <w:r w:rsidRPr="00CD054C">
        <w:rPr>
          <w:rFonts w:ascii="Verdana" w:hAnsi="Verdana"/>
          <w:w w:val="105"/>
          <w:sz w:val="18"/>
          <w:szCs w:val="18"/>
        </w:rPr>
        <w:t>General</w:t>
      </w:r>
      <w:r w:rsidRPr="00CD054C">
        <w:rPr>
          <w:rFonts w:ascii="Verdana" w:hAnsi="Verdana"/>
          <w:spacing w:val="-15"/>
          <w:w w:val="105"/>
          <w:sz w:val="18"/>
          <w:szCs w:val="18"/>
        </w:rPr>
        <w:t xml:space="preserve"> </w:t>
      </w:r>
      <w:r w:rsidRPr="00CD054C">
        <w:rPr>
          <w:rFonts w:ascii="Verdana" w:hAnsi="Verdana"/>
          <w:w w:val="105"/>
          <w:sz w:val="18"/>
          <w:szCs w:val="18"/>
        </w:rPr>
        <w:t>Conditions</w:t>
      </w:r>
      <w:r w:rsidRPr="00CD054C">
        <w:rPr>
          <w:rFonts w:ascii="Verdana" w:hAnsi="Verdana"/>
          <w:spacing w:val="-13"/>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the</w:t>
      </w:r>
      <w:r w:rsidRPr="00CD054C">
        <w:rPr>
          <w:rFonts w:ascii="Verdana" w:hAnsi="Verdana"/>
          <w:spacing w:val="-15"/>
          <w:w w:val="105"/>
          <w:sz w:val="18"/>
          <w:szCs w:val="18"/>
        </w:rPr>
        <w:t xml:space="preserve"> </w:t>
      </w:r>
      <w:r w:rsidRPr="00CD054C">
        <w:rPr>
          <w:rFonts w:ascii="Verdana" w:hAnsi="Verdana"/>
          <w:w w:val="105"/>
          <w:sz w:val="18"/>
          <w:szCs w:val="18"/>
        </w:rPr>
        <w:t>“Conditions of Contract for Construction” First Edition 1999 published by the Federation Internationals des Ingenieurs-Conseils (FIDIC), and the following provisions. In these provisions, which include amendments and additions to the General Conditions of Dispute Adjudication Agreement,</w:t>
      </w:r>
      <w:r w:rsidRPr="00CD054C">
        <w:rPr>
          <w:rFonts w:ascii="Verdana" w:hAnsi="Verdana"/>
          <w:spacing w:val="-36"/>
          <w:w w:val="105"/>
          <w:sz w:val="18"/>
          <w:szCs w:val="18"/>
        </w:rPr>
        <w:t xml:space="preserve"> </w:t>
      </w:r>
      <w:r w:rsidRPr="00CD054C">
        <w:rPr>
          <w:rFonts w:ascii="Verdana" w:hAnsi="Verdana"/>
          <w:w w:val="105"/>
          <w:sz w:val="18"/>
          <w:szCs w:val="18"/>
        </w:rPr>
        <w:t>words and</w:t>
      </w:r>
      <w:r w:rsidRPr="00CD054C">
        <w:rPr>
          <w:rFonts w:ascii="Verdana" w:hAnsi="Verdana"/>
          <w:spacing w:val="-16"/>
          <w:w w:val="105"/>
          <w:sz w:val="18"/>
          <w:szCs w:val="18"/>
        </w:rPr>
        <w:t xml:space="preserve"> </w:t>
      </w:r>
      <w:r w:rsidRPr="00CD054C">
        <w:rPr>
          <w:rFonts w:ascii="Verdana" w:hAnsi="Verdana"/>
          <w:w w:val="105"/>
          <w:sz w:val="18"/>
          <w:szCs w:val="18"/>
        </w:rPr>
        <w:t>expressions</w:t>
      </w:r>
      <w:r w:rsidRPr="00CD054C">
        <w:rPr>
          <w:rFonts w:ascii="Verdana" w:hAnsi="Verdana"/>
          <w:spacing w:val="-14"/>
          <w:w w:val="105"/>
          <w:sz w:val="18"/>
          <w:szCs w:val="18"/>
        </w:rPr>
        <w:t xml:space="preserve"> </w:t>
      </w:r>
      <w:r w:rsidRPr="00CD054C">
        <w:rPr>
          <w:rFonts w:ascii="Verdana" w:hAnsi="Verdana"/>
          <w:w w:val="105"/>
          <w:sz w:val="18"/>
          <w:szCs w:val="18"/>
        </w:rPr>
        <w:t>shall</w:t>
      </w:r>
      <w:r w:rsidRPr="00CD054C">
        <w:rPr>
          <w:rFonts w:ascii="Verdana" w:hAnsi="Verdana"/>
          <w:spacing w:val="-17"/>
          <w:w w:val="105"/>
          <w:sz w:val="18"/>
          <w:szCs w:val="18"/>
        </w:rPr>
        <w:t xml:space="preserve"> </w:t>
      </w:r>
      <w:r w:rsidRPr="00CD054C">
        <w:rPr>
          <w:rFonts w:ascii="Verdana" w:hAnsi="Verdana"/>
          <w:w w:val="105"/>
          <w:sz w:val="18"/>
          <w:szCs w:val="18"/>
        </w:rPr>
        <w:t>have</w:t>
      </w:r>
      <w:r w:rsidRPr="00CD054C">
        <w:rPr>
          <w:rFonts w:ascii="Verdana" w:hAnsi="Verdana"/>
          <w:spacing w:val="-13"/>
          <w:w w:val="105"/>
          <w:sz w:val="18"/>
          <w:szCs w:val="18"/>
        </w:rPr>
        <w:t xml:space="preserve"> </w:t>
      </w:r>
      <w:r w:rsidRPr="00CD054C">
        <w:rPr>
          <w:rFonts w:ascii="Verdana" w:hAnsi="Verdana"/>
          <w:w w:val="105"/>
          <w:sz w:val="18"/>
          <w:szCs w:val="18"/>
        </w:rPr>
        <w:t>the</w:t>
      </w:r>
      <w:r w:rsidRPr="00CD054C">
        <w:rPr>
          <w:rFonts w:ascii="Verdana" w:hAnsi="Verdana"/>
          <w:spacing w:val="-15"/>
          <w:w w:val="105"/>
          <w:sz w:val="18"/>
          <w:szCs w:val="18"/>
        </w:rPr>
        <w:t xml:space="preserve"> </w:t>
      </w:r>
      <w:r w:rsidRPr="00CD054C">
        <w:rPr>
          <w:rFonts w:ascii="Verdana" w:hAnsi="Verdana"/>
          <w:w w:val="105"/>
          <w:sz w:val="18"/>
          <w:szCs w:val="18"/>
        </w:rPr>
        <w:t>same</w:t>
      </w:r>
      <w:r w:rsidRPr="00CD054C">
        <w:rPr>
          <w:rFonts w:ascii="Verdana" w:hAnsi="Verdana"/>
          <w:spacing w:val="-15"/>
          <w:w w:val="105"/>
          <w:sz w:val="18"/>
          <w:szCs w:val="18"/>
        </w:rPr>
        <w:t xml:space="preserve"> </w:t>
      </w:r>
      <w:r w:rsidRPr="00CD054C">
        <w:rPr>
          <w:rFonts w:ascii="Verdana" w:hAnsi="Verdana"/>
          <w:w w:val="105"/>
          <w:sz w:val="18"/>
          <w:szCs w:val="18"/>
        </w:rPr>
        <w:t>meanings</w:t>
      </w:r>
      <w:r w:rsidRPr="00CD054C">
        <w:rPr>
          <w:rFonts w:ascii="Verdana" w:hAnsi="Verdana"/>
          <w:spacing w:val="-17"/>
          <w:w w:val="105"/>
          <w:sz w:val="18"/>
          <w:szCs w:val="18"/>
        </w:rPr>
        <w:t xml:space="preserve"> </w:t>
      </w:r>
      <w:r w:rsidRPr="00CD054C">
        <w:rPr>
          <w:rFonts w:ascii="Verdana" w:hAnsi="Verdana"/>
          <w:w w:val="105"/>
          <w:sz w:val="18"/>
          <w:szCs w:val="18"/>
        </w:rPr>
        <w:t>as</w:t>
      </w:r>
      <w:r w:rsidRPr="00CD054C">
        <w:rPr>
          <w:rFonts w:ascii="Verdana" w:hAnsi="Verdana"/>
          <w:spacing w:val="-17"/>
          <w:w w:val="105"/>
          <w:sz w:val="18"/>
          <w:szCs w:val="18"/>
        </w:rPr>
        <w:t xml:space="preserve"> </w:t>
      </w:r>
      <w:r w:rsidRPr="00CD054C">
        <w:rPr>
          <w:rFonts w:ascii="Verdana" w:hAnsi="Verdana"/>
          <w:w w:val="105"/>
          <w:sz w:val="18"/>
          <w:szCs w:val="18"/>
        </w:rPr>
        <w:t>are</w:t>
      </w:r>
      <w:r w:rsidRPr="00CD054C">
        <w:rPr>
          <w:rFonts w:ascii="Verdana" w:hAnsi="Verdana"/>
          <w:spacing w:val="-12"/>
          <w:w w:val="105"/>
          <w:sz w:val="18"/>
          <w:szCs w:val="18"/>
        </w:rPr>
        <w:t xml:space="preserve"> </w:t>
      </w:r>
      <w:r w:rsidRPr="00CD054C">
        <w:rPr>
          <w:rFonts w:ascii="Verdana" w:hAnsi="Verdana"/>
          <w:w w:val="105"/>
          <w:sz w:val="18"/>
          <w:szCs w:val="18"/>
        </w:rPr>
        <w:t>assigned</w:t>
      </w:r>
      <w:r w:rsidRPr="00CD054C">
        <w:rPr>
          <w:rFonts w:ascii="Verdana" w:hAnsi="Verdana"/>
          <w:spacing w:val="-17"/>
          <w:w w:val="105"/>
          <w:sz w:val="18"/>
          <w:szCs w:val="18"/>
        </w:rPr>
        <w:t xml:space="preserve"> </w:t>
      </w:r>
      <w:r w:rsidRPr="00CD054C">
        <w:rPr>
          <w:rFonts w:ascii="Verdana" w:hAnsi="Verdana"/>
          <w:w w:val="105"/>
          <w:sz w:val="18"/>
          <w:szCs w:val="18"/>
        </w:rPr>
        <w:t>to</w:t>
      </w:r>
      <w:r w:rsidRPr="00CD054C">
        <w:rPr>
          <w:rFonts w:ascii="Verdana" w:hAnsi="Verdana"/>
          <w:spacing w:val="-17"/>
          <w:w w:val="105"/>
          <w:sz w:val="18"/>
          <w:szCs w:val="18"/>
        </w:rPr>
        <w:t xml:space="preserve"> </w:t>
      </w:r>
      <w:r w:rsidRPr="00CD054C">
        <w:rPr>
          <w:rFonts w:ascii="Verdana" w:hAnsi="Verdana"/>
          <w:w w:val="105"/>
          <w:sz w:val="18"/>
          <w:szCs w:val="18"/>
        </w:rPr>
        <w:t>them</w:t>
      </w:r>
      <w:r w:rsidRPr="00CD054C">
        <w:rPr>
          <w:rFonts w:ascii="Verdana" w:hAnsi="Verdana"/>
          <w:spacing w:val="-14"/>
          <w:w w:val="105"/>
          <w:sz w:val="18"/>
          <w:szCs w:val="18"/>
        </w:rPr>
        <w:t xml:space="preserve"> </w:t>
      </w:r>
      <w:r w:rsidRPr="00CD054C">
        <w:rPr>
          <w:rFonts w:ascii="Verdana" w:hAnsi="Verdana"/>
          <w:w w:val="105"/>
          <w:sz w:val="18"/>
          <w:szCs w:val="18"/>
        </w:rPr>
        <w:t>in</w:t>
      </w:r>
      <w:r w:rsidRPr="00CD054C">
        <w:rPr>
          <w:rFonts w:ascii="Verdana" w:hAnsi="Verdana"/>
          <w:spacing w:val="-17"/>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General</w:t>
      </w:r>
      <w:r w:rsidRPr="00CD054C">
        <w:rPr>
          <w:rFonts w:ascii="Verdana" w:hAnsi="Verdana"/>
          <w:spacing w:val="-15"/>
          <w:w w:val="105"/>
          <w:sz w:val="18"/>
          <w:szCs w:val="18"/>
        </w:rPr>
        <w:t xml:space="preserve"> </w:t>
      </w:r>
      <w:r w:rsidRPr="00CD054C">
        <w:rPr>
          <w:rFonts w:ascii="Verdana" w:hAnsi="Verdana"/>
          <w:w w:val="105"/>
          <w:sz w:val="18"/>
          <w:szCs w:val="18"/>
        </w:rPr>
        <w:t>Conditions of Dispute Adjudication</w:t>
      </w:r>
      <w:r w:rsidRPr="00CD054C">
        <w:rPr>
          <w:rFonts w:ascii="Verdana" w:hAnsi="Verdana"/>
          <w:spacing w:val="2"/>
          <w:w w:val="105"/>
          <w:sz w:val="18"/>
          <w:szCs w:val="18"/>
        </w:rPr>
        <w:t xml:space="preserve"> </w:t>
      </w:r>
      <w:r w:rsidRPr="00CD054C">
        <w:rPr>
          <w:rFonts w:ascii="Verdana" w:hAnsi="Verdana"/>
          <w:w w:val="105"/>
          <w:sz w:val="18"/>
          <w:szCs w:val="18"/>
        </w:rPr>
        <w:t>Agreement.</w:t>
      </w:r>
    </w:p>
    <w:p w14:paraId="212EA30A" w14:textId="77777777" w:rsidR="007136CD" w:rsidRPr="00CD054C" w:rsidRDefault="007136CD" w:rsidP="007136CD">
      <w:pPr>
        <w:pStyle w:val="BodyText"/>
        <w:spacing w:before="6"/>
        <w:ind w:right="44"/>
        <w:jc w:val="both"/>
        <w:rPr>
          <w:rFonts w:ascii="Verdana" w:hAnsi="Verdana"/>
        </w:rPr>
      </w:pPr>
    </w:p>
    <w:p w14:paraId="1531834A" w14:textId="77777777" w:rsidR="007136CD" w:rsidRPr="00CD054C" w:rsidRDefault="007136CD" w:rsidP="007136CD">
      <w:pPr>
        <w:pStyle w:val="ListParagraph"/>
        <w:numPr>
          <w:ilvl w:val="0"/>
          <w:numId w:val="2"/>
        </w:numPr>
        <w:tabs>
          <w:tab w:val="left" w:pos="604"/>
        </w:tabs>
        <w:spacing w:before="1" w:line="261" w:lineRule="auto"/>
        <w:ind w:right="44" w:hanging="603"/>
        <w:rPr>
          <w:rFonts w:ascii="Verdana" w:hAnsi="Verdana"/>
          <w:sz w:val="18"/>
          <w:szCs w:val="18"/>
        </w:rPr>
      </w:pPr>
      <w:r w:rsidRPr="00CD054C">
        <w:rPr>
          <w:rFonts w:ascii="Verdana" w:hAnsi="Verdana"/>
          <w:w w:val="105"/>
          <w:sz w:val="18"/>
          <w:szCs w:val="18"/>
        </w:rPr>
        <w:t>In accordance with Clause 6 of the General Conditions of Dispute Adjudication Agreement, the Member shall be paid as</w:t>
      </w:r>
      <w:r w:rsidRPr="00CD054C">
        <w:rPr>
          <w:rFonts w:ascii="Verdana" w:hAnsi="Verdana"/>
          <w:spacing w:val="-2"/>
          <w:w w:val="105"/>
          <w:sz w:val="18"/>
          <w:szCs w:val="18"/>
        </w:rPr>
        <w:t xml:space="preserve"> </w:t>
      </w:r>
      <w:r w:rsidRPr="00CD054C">
        <w:rPr>
          <w:rFonts w:ascii="Verdana" w:hAnsi="Verdana"/>
          <w:w w:val="105"/>
          <w:sz w:val="18"/>
          <w:szCs w:val="18"/>
        </w:rPr>
        <w:t>follows:</w:t>
      </w:r>
    </w:p>
    <w:p w14:paraId="27865A64" w14:textId="77777777" w:rsidR="007136CD" w:rsidRPr="00CD054C" w:rsidRDefault="007136CD" w:rsidP="007136CD">
      <w:pPr>
        <w:pStyle w:val="BodyText"/>
        <w:spacing w:before="7"/>
        <w:ind w:right="44"/>
        <w:jc w:val="both"/>
        <w:rPr>
          <w:rFonts w:ascii="Verdana" w:hAnsi="Verdana"/>
        </w:rPr>
      </w:pPr>
    </w:p>
    <w:p w14:paraId="6846841E" w14:textId="77777777" w:rsidR="007136CD" w:rsidRPr="00CD054C" w:rsidRDefault="007136CD" w:rsidP="007136CD">
      <w:pPr>
        <w:pStyle w:val="BodyText"/>
        <w:tabs>
          <w:tab w:val="left" w:leader="dot" w:pos="3735"/>
        </w:tabs>
        <w:ind w:left="603" w:right="44"/>
        <w:jc w:val="both"/>
        <w:rPr>
          <w:rFonts w:ascii="Verdana" w:hAnsi="Verdana"/>
        </w:rPr>
      </w:pPr>
      <w:r w:rsidRPr="00CD054C">
        <w:rPr>
          <w:rFonts w:ascii="Verdana" w:hAnsi="Verdana"/>
          <w:w w:val="105"/>
        </w:rPr>
        <w:t>A retainer</w:t>
      </w:r>
      <w:r w:rsidRPr="00CD054C">
        <w:rPr>
          <w:rFonts w:ascii="Verdana" w:hAnsi="Verdana"/>
          <w:spacing w:val="-9"/>
          <w:w w:val="105"/>
        </w:rPr>
        <w:t xml:space="preserve"> </w:t>
      </w:r>
      <w:r w:rsidRPr="00CD054C">
        <w:rPr>
          <w:rFonts w:ascii="Verdana" w:hAnsi="Verdana"/>
          <w:w w:val="105"/>
        </w:rPr>
        <w:t>fee</w:t>
      </w:r>
      <w:r w:rsidRPr="00CD054C">
        <w:rPr>
          <w:rFonts w:ascii="Verdana" w:hAnsi="Verdana"/>
          <w:spacing w:val="-2"/>
          <w:w w:val="105"/>
        </w:rPr>
        <w:t xml:space="preserve"> </w:t>
      </w:r>
      <w:r w:rsidRPr="00CD054C">
        <w:rPr>
          <w:rFonts w:ascii="Verdana" w:hAnsi="Verdana"/>
          <w:w w:val="105"/>
        </w:rPr>
        <w:t>of</w:t>
      </w:r>
      <w:r w:rsidRPr="00CD054C">
        <w:rPr>
          <w:rFonts w:ascii="Verdana" w:hAnsi="Verdana"/>
          <w:w w:val="105"/>
        </w:rPr>
        <w:tab/>
        <w:t>per calendar</w:t>
      </w:r>
      <w:r w:rsidRPr="00CD054C">
        <w:rPr>
          <w:rFonts w:ascii="Verdana" w:hAnsi="Verdana"/>
          <w:spacing w:val="2"/>
          <w:w w:val="105"/>
        </w:rPr>
        <w:t xml:space="preserve"> </w:t>
      </w:r>
      <w:r w:rsidRPr="00CD054C">
        <w:rPr>
          <w:rFonts w:ascii="Verdana" w:hAnsi="Verdana"/>
          <w:w w:val="105"/>
        </w:rPr>
        <w:t>month,</w:t>
      </w:r>
    </w:p>
    <w:p w14:paraId="74477246" w14:textId="77777777" w:rsidR="007136CD" w:rsidRPr="00CD054C" w:rsidRDefault="007136CD" w:rsidP="007136CD">
      <w:pPr>
        <w:pStyle w:val="BodyText"/>
        <w:tabs>
          <w:tab w:val="left" w:leader="dot" w:pos="3694"/>
        </w:tabs>
        <w:spacing w:before="18"/>
        <w:ind w:left="603" w:right="44"/>
        <w:jc w:val="both"/>
        <w:rPr>
          <w:rFonts w:ascii="Verdana" w:hAnsi="Verdana"/>
        </w:rPr>
      </w:pPr>
      <w:r w:rsidRPr="00CD054C">
        <w:rPr>
          <w:rFonts w:ascii="Verdana" w:hAnsi="Verdana"/>
          <w:w w:val="105"/>
        </w:rPr>
        <w:t>Plus a daily</w:t>
      </w:r>
      <w:r w:rsidRPr="00CD054C">
        <w:rPr>
          <w:rFonts w:ascii="Verdana" w:hAnsi="Verdana"/>
          <w:spacing w:val="-12"/>
          <w:w w:val="105"/>
        </w:rPr>
        <w:t xml:space="preserve"> </w:t>
      </w:r>
      <w:r w:rsidRPr="00CD054C">
        <w:rPr>
          <w:rFonts w:ascii="Verdana" w:hAnsi="Verdana"/>
          <w:w w:val="105"/>
        </w:rPr>
        <w:t>fee of</w:t>
      </w:r>
      <w:r w:rsidRPr="00CD054C">
        <w:rPr>
          <w:rFonts w:ascii="Verdana" w:hAnsi="Verdana"/>
          <w:w w:val="105"/>
        </w:rPr>
        <w:tab/>
        <w:t>per</w:t>
      </w:r>
      <w:r w:rsidRPr="00CD054C">
        <w:rPr>
          <w:rFonts w:ascii="Verdana" w:hAnsi="Verdana"/>
          <w:spacing w:val="-1"/>
          <w:w w:val="105"/>
        </w:rPr>
        <w:t xml:space="preserve"> </w:t>
      </w:r>
      <w:r w:rsidRPr="00CD054C">
        <w:rPr>
          <w:rFonts w:ascii="Verdana" w:hAnsi="Verdana"/>
          <w:w w:val="105"/>
        </w:rPr>
        <w:t>day.</w:t>
      </w:r>
    </w:p>
    <w:p w14:paraId="73F7DF89" w14:textId="77777777" w:rsidR="007136CD" w:rsidRPr="00CD054C" w:rsidRDefault="007136CD" w:rsidP="007136CD">
      <w:pPr>
        <w:pStyle w:val="BodyText"/>
        <w:spacing w:before="3"/>
        <w:ind w:right="44"/>
        <w:jc w:val="both"/>
        <w:rPr>
          <w:rFonts w:ascii="Verdana" w:hAnsi="Verdana"/>
        </w:rPr>
      </w:pPr>
    </w:p>
    <w:p w14:paraId="07479192" w14:textId="77777777" w:rsidR="007136CD" w:rsidRPr="00CD054C" w:rsidRDefault="007136CD" w:rsidP="007136CD">
      <w:pPr>
        <w:pStyle w:val="ListParagraph"/>
        <w:numPr>
          <w:ilvl w:val="0"/>
          <w:numId w:val="2"/>
        </w:numPr>
        <w:tabs>
          <w:tab w:val="left" w:pos="604"/>
        </w:tabs>
        <w:spacing w:line="261" w:lineRule="auto"/>
        <w:ind w:right="44" w:hanging="603"/>
        <w:rPr>
          <w:rFonts w:ascii="Verdana" w:hAnsi="Verdana"/>
          <w:sz w:val="18"/>
          <w:szCs w:val="18"/>
        </w:rPr>
      </w:pPr>
      <w:r w:rsidRPr="00CD054C">
        <w:rPr>
          <w:rFonts w:ascii="Verdana" w:hAnsi="Verdana"/>
          <w:w w:val="105"/>
          <w:sz w:val="18"/>
          <w:szCs w:val="18"/>
        </w:rPr>
        <w:t>In</w:t>
      </w:r>
      <w:r w:rsidRPr="00CD054C">
        <w:rPr>
          <w:rFonts w:ascii="Verdana" w:hAnsi="Verdana"/>
          <w:spacing w:val="-15"/>
          <w:w w:val="105"/>
          <w:sz w:val="18"/>
          <w:szCs w:val="18"/>
        </w:rPr>
        <w:t xml:space="preserve"> </w:t>
      </w:r>
      <w:r w:rsidRPr="00CD054C">
        <w:rPr>
          <w:rFonts w:ascii="Verdana" w:hAnsi="Verdana"/>
          <w:w w:val="105"/>
          <w:sz w:val="18"/>
          <w:szCs w:val="18"/>
        </w:rPr>
        <w:t>consideration</w:t>
      </w:r>
      <w:r w:rsidRPr="00CD054C">
        <w:rPr>
          <w:rFonts w:ascii="Verdana" w:hAnsi="Verdana"/>
          <w:spacing w:val="-13"/>
          <w:w w:val="105"/>
          <w:sz w:val="18"/>
          <w:szCs w:val="18"/>
        </w:rPr>
        <w:t xml:space="preserve"> </w:t>
      </w:r>
      <w:r w:rsidRPr="00CD054C">
        <w:rPr>
          <w:rFonts w:ascii="Verdana" w:hAnsi="Verdana"/>
          <w:w w:val="105"/>
          <w:sz w:val="18"/>
          <w:szCs w:val="18"/>
        </w:rPr>
        <w:t>of</w:t>
      </w:r>
      <w:r w:rsidRPr="00CD054C">
        <w:rPr>
          <w:rFonts w:ascii="Verdana" w:hAnsi="Verdana"/>
          <w:spacing w:val="-13"/>
          <w:w w:val="105"/>
          <w:sz w:val="18"/>
          <w:szCs w:val="18"/>
        </w:rPr>
        <w:t xml:space="preserve"> </w:t>
      </w:r>
      <w:r w:rsidRPr="00CD054C">
        <w:rPr>
          <w:rFonts w:ascii="Verdana" w:hAnsi="Verdana"/>
          <w:w w:val="105"/>
          <w:sz w:val="18"/>
          <w:szCs w:val="18"/>
        </w:rPr>
        <w:t>these</w:t>
      </w:r>
      <w:r w:rsidRPr="00CD054C">
        <w:rPr>
          <w:rFonts w:ascii="Verdana" w:hAnsi="Verdana"/>
          <w:spacing w:val="-15"/>
          <w:w w:val="105"/>
          <w:sz w:val="18"/>
          <w:szCs w:val="18"/>
        </w:rPr>
        <w:t xml:space="preserve"> </w:t>
      </w:r>
      <w:r w:rsidRPr="00CD054C">
        <w:rPr>
          <w:rFonts w:ascii="Verdana" w:hAnsi="Verdana"/>
          <w:w w:val="105"/>
          <w:sz w:val="18"/>
          <w:szCs w:val="18"/>
        </w:rPr>
        <w:t>fees</w:t>
      </w:r>
      <w:r w:rsidRPr="00CD054C">
        <w:rPr>
          <w:rFonts w:ascii="Verdana" w:hAnsi="Verdana"/>
          <w:spacing w:val="-14"/>
          <w:w w:val="105"/>
          <w:sz w:val="18"/>
          <w:szCs w:val="18"/>
        </w:rPr>
        <w:t xml:space="preserve"> </w:t>
      </w:r>
      <w:r w:rsidRPr="00CD054C">
        <w:rPr>
          <w:rFonts w:ascii="Verdana" w:hAnsi="Verdana"/>
          <w:w w:val="105"/>
          <w:sz w:val="18"/>
          <w:szCs w:val="18"/>
        </w:rPr>
        <w:t>and</w:t>
      </w:r>
      <w:r w:rsidRPr="00CD054C">
        <w:rPr>
          <w:rFonts w:ascii="Verdana" w:hAnsi="Verdana"/>
          <w:spacing w:val="-15"/>
          <w:w w:val="105"/>
          <w:sz w:val="18"/>
          <w:szCs w:val="18"/>
        </w:rPr>
        <w:t xml:space="preserve"> </w:t>
      </w:r>
      <w:r w:rsidRPr="00CD054C">
        <w:rPr>
          <w:rFonts w:ascii="Verdana" w:hAnsi="Verdana"/>
          <w:w w:val="105"/>
          <w:sz w:val="18"/>
          <w:szCs w:val="18"/>
        </w:rPr>
        <w:t>other</w:t>
      </w:r>
      <w:r w:rsidRPr="00CD054C">
        <w:rPr>
          <w:rFonts w:ascii="Verdana" w:hAnsi="Verdana"/>
          <w:spacing w:val="-12"/>
          <w:w w:val="105"/>
          <w:sz w:val="18"/>
          <w:szCs w:val="18"/>
        </w:rPr>
        <w:t xml:space="preserve"> </w:t>
      </w:r>
      <w:r w:rsidRPr="00CD054C">
        <w:rPr>
          <w:rFonts w:ascii="Verdana" w:hAnsi="Verdana"/>
          <w:w w:val="105"/>
          <w:sz w:val="18"/>
          <w:szCs w:val="18"/>
        </w:rPr>
        <w:t>payments</w:t>
      </w:r>
      <w:r w:rsidRPr="00CD054C">
        <w:rPr>
          <w:rFonts w:ascii="Verdana" w:hAnsi="Verdana"/>
          <w:spacing w:val="-12"/>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be</w:t>
      </w:r>
      <w:r w:rsidRPr="00CD054C">
        <w:rPr>
          <w:rFonts w:ascii="Verdana" w:hAnsi="Verdana"/>
          <w:spacing w:val="-14"/>
          <w:w w:val="105"/>
          <w:sz w:val="18"/>
          <w:szCs w:val="18"/>
        </w:rPr>
        <w:t xml:space="preserve"> </w:t>
      </w:r>
      <w:r w:rsidRPr="00CD054C">
        <w:rPr>
          <w:rFonts w:ascii="Verdana" w:hAnsi="Verdana"/>
          <w:w w:val="105"/>
          <w:sz w:val="18"/>
          <w:szCs w:val="18"/>
        </w:rPr>
        <w:t>made</w:t>
      </w:r>
      <w:r w:rsidRPr="00CD054C">
        <w:rPr>
          <w:rFonts w:ascii="Verdana" w:hAnsi="Verdana"/>
          <w:spacing w:val="-15"/>
          <w:w w:val="105"/>
          <w:sz w:val="18"/>
          <w:szCs w:val="18"/>
        </w:rPr>
        <w:t xml:space="preserve"> </w:t>
      </w:r>
      <w:r w:rsidRPr="00CD054C">
        <w:rPr>
          <w:rFonts w:ascii="Verdana" w:hAnsi="Verdana"/>
          <w:w w:val="105"/>
          <w:sz w:val="18"/>
          <w:szCs w:val="18"/>
        </w:rPr>
        <w:t>by</w:t>
      </w:r>
      <w:r w:rsidRPr="00CD054C">
        <w:rPr>
          <w:rFonts w:ascii="Verdana" w:hAnsi="Verdana"/>
          <w:spacing w:val="-17"/>
          <w:w w:val="105"/>
          <w:sz w:val="18"/>
          <w:szCs w:val="18"/>
        </w:rPr>
        <w:t xml:space="preserve"> </w:t>
      </w:r>
      <w:r w:rsidRPr="00CD054C">
        <w:rPr>
          <w:rFonts w:ascii="Verdana" w:hAnsi="Verdana"/>
          <w:w w:val="105"/>
          <w:sz w:val="18"/>
          <w:szCs w:val="18"/>
        </w:rPr>
        <w:t>the</w:t>
      </w:r>
      <w:r w:rsidRPr="00CD054C">
        <w:rPr>
          <w:rFonts w:ascii="Verdana" w:hAnsi="Verdana"/>
          <w:spacing w:val="-15"/>
          <w:w w:val="105"/>
          <w:sz w:val="18"/>
          <w:szCs w:val="18"/>
        </w:rPr>
        <w:t xml:space="preserve"> </w:t>
      </w:r>
      <w:r w:rsidRPr="00CD054C">
        <w:rPr>
          <w:rFonts w:ascii="Verdana" w:hAnsi="Verdana"/>
          <w:w w:val="105"/>
          <w:sz w:val="18"/>
          <w:szCs w:val="18"/>
        </w:rPr>
        <w:t>Employer</w:t>
      </w:r>
      <w:r w:rsidRPr="00CD054C">
        <w:rPr>
          <w:rFonts w:ascii="Verdana" w:hAnsi="Verdana"/>
          <w:spacing w:val="-13"/>
          <w:w w:val="105"/>
          <w:sz w:val="18"/>
          <w:szCs w:val="18"/>
        </w:rPr>
        <w:t xml:space="preserve"> </w:t>
      </w:r>
      <w:r w:rsidRPr="00CD054C">
        <w:rPr>
          <w:rFonts w:ascii="Verdana" w:hAnsi="Verdana"/>
          <w:w w:val="105"/>
          <w:sz w:val="18"/>
          <w:szCs w:val="18"/>
        </w:rPr>
        <w:t>and</w:t>
      </w:r>
      <w:r w:rsidRPr="00CD054C">
        <w:rPr>
          <w:rFonts w:ascii="Verdana" w:hAnsi="Verdana"/>
          <w:spacing w:val="-15"/>
          <w:w w:val="105"/>
          <w:sz w:val="18"/>
          <w:szCs w:val="18"/>
        </w:rPr>
        <w:t xml:space="preserve"> </w:t>
      </w:r>
      <w:r w:rsidRPr="00CD054C">
        <w:rPr>
          <w:rFonts w:ascii="Verdana" w:hAnsi="Verdana"/>
          <w:w w:val="105"/>
          <w:sz w:val="18"/>
          <w:szCs w:val="18"/>
        </w:rPr>
        <w:t>the</w:t>
      </w:r>
      <w:r w:rsidRPr="00CD054C">
        <w:rPr>
          <w:rFonts w:ascii="Verdana" w:hAnsi="Verdana"/>
          <w:spacing w:val="-15"/>
          <w:w w:val="105"/>
          <w:sz w:val="18"/>
          <w:szCs w:val="18"/>
        </w:rPr>
        <w:t xml:space="preserve"> </w:t>
      </w:r>
      <w:r w:rsidRPr="00CD054C">
        <w:rPr>
          <w:rFonts w:ascii="Verdana" w:hAnsi="Verdana"/>
          <w:w w:val="105"/>
          <w:sz w:val="18"/>
          <w:szCs w:val="18"/>
        </w:rPr>
        <w:t>Contractor in accordance with Clause 6 of the General Conditions of Dispute Adjudication Agreement, the Member</w:t>
      </w:r>
      <w:r w:rsidRPr="00CD054C">
        <w:rPr>
          <w:rFonts w:ascii="Verdana" w:hAnsi="Verdana"/>
          <w:spacing w:val="-6"/>
          <w:w w:val="105"/>
          <w:sz w:val="18"/>
          <w:szCs w:val="18"/>
        </w:rPr>
        <w:t xml:space="preserve"> </w:t>
      </w:r>
      <w:r w:rsidRPr="00CD054C">
        <w:rPr>
          <w:rFonts w:ascii="Verdana" w:hAnsi="Verdana"/>
          <w:w w:val="105"/>
          <w:sz w:val="18"/>
          <w:szCs w:val="18"/>
        </w:rPr>
        <w:t>undertakes</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serve,</w:t>
      </w:r>
      <w:r w:rsidRPr="00CD054C">
        <w:rPr>
          <w:rFonts w:ascii="Verdana" w:hAnsi="Verdana"/>
          <w:spacing w:val="-5"/>
          <w:w w:val="105"/>
          <w:sz w:val="18"/>
          <w:szCs w:val="18"/>
        </w:rPr>
        <w:t xml:space="preserve"> </w:t>
      </w:r>
      <w:r w:rsidRPr="00CD054C">
        <w:rPr>
          <w:rFonts w:ascii="Verdana" w:hAnsi="Verdana"/>
          <w:w w:val="105"/>
          <w:sz w:val="18"/>
          <w:szCs w:val="18"/>
        </w:rPr>
        <w:t>as</w:t>
      </w:r>
      <w:r w:rsidRPr="00CD054C">
        <w:rPr>
          <w:rFonts w:ascii="Verdana" w:hAnsi="Verdana"/>
          <w:spacing w:val="-7"/>
          <w:w w:val="105"/>
          <w:sz w:val="18"/>
          <w:szCs w:val="18"/>
        </w:rPr>
        <w:t xml:space="preserve"> </w:t>
      </w:r>
      <w:r w:rsidRPr="00CD054C">
        <w:rPr>
          <w:rFonts w:ascii="Verdana" w:hAnsi="Verdana"/>
          <w:w w:val="105"/>
          <w:sz w:val="18"/>
          <w:szCs w:val="18"/>
        </w:rPr>
        <w:t>described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6"/>
          <w:w w:val="105"/>
          <w:sz w:val="18"/>
          <w:szCs w:val="18"/>
        </w:rPr>
        <w:t xml:space="preserve"> </w:t>
      </w:r>
      <w:r w:rsidRPr="00CD054C">
        <w:rPr>
          <w:rFonts w:ascii="Verdana" w:hAnsi="Verdana"/>
          <w:w w:val="105"/>
          <w:sz w:val="18"/>
          <w:szCs w:val="18"/>
        </w:rPr>
        <w:t>this</w:t>
      </w:r>
      <w:r w:rsidRPr="00CD054C">
        <w:rPr>
          <w:rFonts w:ascii="Verdana" w:hAnsi="Verdana"/>
          <w:spacing w:val="-6"/>
          <w:w w:val="105"/>
          <w:sz w:val="18"/>
          <w:szCs w:val="18"/>
        </w:rPr>
        <w:t xml:space="preserve"> </w:t>
      </w:r>
      <w:r w:rsidRPr="00CD054C">
        <w:rPr>
          <w:rFonts w:ascii="Verdana" w:hAnsi="Verdana"/>
          <w:w w:val="105"/>
          <w:sz w:val="18"/>
          <w:szCs w:val="18"/>
        </w:rPr>
        <w:t>Dispute</w:t>
      </w:r>
      <w:r w:rsidRPr="00CD054C">
        <w:rPr>
          <w:rFonts w:ascii="Verdana" w:hAnsi="Verdana"/>
          <w:spacing w:val="-4"/>
          <w:w w:val="105"/>
          <w:sz w:val="18"/>
          <w:szCs w:val="18"/>
        </w:rPr>
        <w:t xml:space="preserve"> </w:t>
      </w:r>
      <w:r w:rsidRPr="00CD054C">
        <w:rPr>
          <w:rFonts w:ascii="Verdana" w:hAnsi="Verdana"/>
          <w:w w:val="105"/>
          <w:sz w:val="18"/>
          <w:szCs w:val="18"/>
        </w:rPr>
        <w:t>Adjudication</w:t>
      </w:r>
      <w:r w:rsidRPr="00CD054C">
        <w:rPr>
          <w:rFonts w:ascii="Verdana" w:hAnsi="Verdana"/>
          <w:spacing w:val="-4"/>
          <w:w w:val="105"/>
          <w:sz w:val="18"/>
          <w:szCs w:val="18"/>
        </w:rPr>
        <w:t xml:space="preserve"> </w:t>
      </w:r>
      <w:r w:rsidRPr="00CD054C">
        <w:rPr>
          <w:rFonts w:ascii="Verdana" w:hAnsi="Verdana"/>
          <w:w w:val="105"/>
          <w:sz w:val="18"/>
          <w:szCs w:val="18"/>
        </w:rPr>
        <w:t>Agreement,</w:t>
      </w:r>
      <w:r w:rsidRPr="00CD054C">
        <w:rPr>
          <w:rFonts w:ascii="Verdana" w:hAnsi="Verdana"/>
          <w:spacing w:val="-7"/>
          <w:w w:val="105"/>
          <w:sz w:val="18"/>
          <w:szCs w:val="18"/>
        </w:rPr>
        <w:t xml:space="preserve"> </w:t>
      </w:r>
      <w:r w:rsidRPr="00CD054C">
        <w:rPr>
          <w:rFonts w:ascii="Verdana" w:hAnsi="Verdana"/>
          <w:w w:val="105"/>
          <w:sz w:val="18"/>
          <w:szCs w:val="18"/>
        </w:rPr>
        <w:t>as</w:t>
      </w:r>
      <w:r w:rsidRPr="00CD054C">
        <w:rPr>
          <w:rFonts w:ascii="Verdana" w:hAnsi="Verdana"/>
          <w:spacing w:val="-6"/>
          <w:w w:val="105"/>
          <w:sz w:val="18"/>
          <w:szCs w:val="18"/>
        </w:rPr>
        <w:t xml:space="preserve"> </w:t>
      </w:r>
      <w:r w:rsidRPr="00CD054C">
        <w:rPr>
          <w:rFonts w:ascii="Verdana" w:hAnsi="Verdana"/>
          <w:w w:val="105"/>
          <w:sz w:val="18"/>
          <w:szCs w:val="18"/>
        </w:rPr>
        <w:t>one</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 three persons who are jointly to act as the</w:t>
      </w:r>
      <w:r w:rsidRPr="00CD054C">
        <w:rPr>
          <w:rFonts w:ascii="Verdana" w:hAnsi="Verdana"/>
          <w:spacing w:val="-10"/>
          <w:w w:val="105"/>
          <w:sz w:val="18"/>
          <w:szCs w:val="18"/>
        </w:rPr>
        <w:t xml:space="preserve"> </w:t>
      </w:r>
      <w:r w:rsidRPr="00CD054C">
        <w:rPr>
          <w:rFonts w:ascii="Verdana" w:hAnsi="Verdana"/>
          <w:w w:val="105"/>
          <w:sz w:val="18"/>
          <w:szCs w:val="18"/>
        </w:rPr>
        <w:t>DAB.</w:t>
      </w:r>
    </w:p>
    <w:p w14:paraId="5FA838D2" w14:textId="77777777" w:rsidR="007136CD" w:rsidRPr="00CD054C" w:rsidRDefault="007136CD" w:rsidP="007136CD">
      <w:pPr>
        <w:pStyle w:val="BodyText"/>
        <w:spacing w:before="7"/>
        <w:ind w:right="44"/>
        <w:jc w:val="both"/>
        <w:rPr>
          <w:rFonts w:ascii="Verdana" w:hAnsi="Verdana"/>
        </w:rPr>
      </w:pPr>
    </w:p>
    <w:p w14:paraId="5398C5A0" w14:textId="77777777" w:rsidR="007136CD" w:rsidRPr="00CD054C" w:rsidRDefault="007136CD" w:rsidP="007136CD">
      <w:pPr>
        <w:pStyle w:val="ListParagraph"/>
        <w:numPr>
          <w:ilvl w:val="0"/>
          <w:numId w:val="2"/>
        </w:numPr>
        <w:tabs>
          <w:tab w:val="left" w:pos="604"/>
        </w:tabs>
        <w:spacing w:line="261" w:lineRule="auto"/>
        <w:ind w:right="44" w:hanging="603"/>
        <w:rPr>
          <w:rFonts w:ascii="Verdana" w:hAnsi="Verdana"/>
          <w:sz w:val="18"/>
          <w:szCs w:val="18"/>
        </w:rPr>
      </w:pPr>
      <w:r w:rsidRPr="00CD054C">
        <w:rPr>
          <w:rFonts w:ascii="Verdana" w:hAnsi="Verdana"/>
          <w:w w:val="105"/>
          <w:sz w:val="18"/>
          <w:szCs w:val="18"/>
        </w:rPr>
        <w:t>The Employer and the Contractor jointly and severally undertake to pay the Member, in consideration of the carrying out of these services, in accordance with Clause 6 of the General Conditions of Dispute Adjudication</w:t>
      </w:r>
      <w:r w:rsidRPr="00CD054C">
        <w:rPr>
          <w:rFonts w:ascii="Verdana" w:hAnsi="Verdana"/>
          <w:spacing w:val="-2"/>
          <w:w w:val="105"/>
          <w:sz w:val="18"/>
          <w:szCs w:val="18"/>
        </w:rPr>
        <w:t xml:space="preserve"> </w:t>
      </w:r>
      <w:r w:rsidRPr="00CD054C">
        <w:rPr>
          <w:rFonts w:ascii="Verdana" w:hAnsi="Verdana"/>
          <w:w w:val="105"/>
          <w:sz w:val="18"/>
          <w:szCs w:val="18"/>
        </w:rPr>
        <w:t>Agreement.</w:t>
      </w:r>
    </w:p>
    <w:p w14:paraId="26E27633" w14:textId="77777777" w:rsidR="007136CD" w:rsidRPr="00CD054C" w:rsidRDefault="007136CD" w:rsidP="007136CD">
      <w:pPr>
        <w:pStyle w:val="BodyText"/>
        <w:spacing w:before="5"/>
        <w:ind w:right="44"/>
        <w:jc w:val="both"/>
        <w:rPr>
          <w:rFonts w:ascii="Verdana" w:hAnsi="Verdana"/>
        </w:rPr>
      </w:pPr>
    </w:p>
    <w:p w14:paraId="58DD4BA8" w14:textId="77777777" w:rsidR="007136CD" w:rsidRPr="00CD054C" w:rsidRDefault="007136CD" w:rsidP="007136CD">
      <w:pPr>
        <w:pStyle w:val="ListParagraph"/>
        <w:numPr>
          <w:ilvl w:val="0"/>
          <w:numId w:val="2"/>
        </w:numPr>
        <w:tabs>
          <w:tab w:val="left" w:pos="603"/>
          <w:tab w:val="left" w:pos="604"/>
        </w:tabs>
        <w:ind w:right="44" w:hanging="603"/>
        <w:rPr>
          <w:rFonts w:ascii="Verdana" w:hAnsi="Verdana"/>
          <w:sz w:val="18"/>
          <w:szCs w:val="18"/>
        </w:rPr>
      </w:pPr>
      <w:r w:rsidRPr="00CD054C">
        <w:rPr>
          <w:rFonts w:ascii="Verdana" w:hAnsi="Verdana"/>
          <w:w w:val="105"/>
          <w:sz w:val="18"/>
          <w:szCs w:val="18"/>
        </w:rPr>
        <w:t>This Dispute Adjudication Agreement shall be governed by the law of</w:t>
      </w:r>
      <w:r w:rsidRPr="00CD054C">
        <w:rPr>
          <w:rFonts w:ascii="Verdana" w:hAnsi="Verdana"/>
          <w:spacing w:val="-16"/>
          <w:w w:val="105"/>
          <w:sz w:val="18"/>
          <w:szCs w:val="18"/>
        </w:rPr>
        <w:t xml:space="preserve"> </w:t>
      </w:r>
      <w:r w:rsidRPr="00CD054C">
        <w:rPr>
          <w:rFonts w:ascii="Verdana" w:hAnsi="Verdana"/>
          <w:w w:val="105"/>
          <w:sz w:val="18"/>
          <w:szCs w:val="18"/>
        </w:rPr>
        <w:t>India.</w:t>
      </w:r>
    </w:p>
    <w:p w14:paraId="3CAC50A9" w14:textId="77777777" w:rsidR="007136CD" w:rsidRPr="00CD054C" w:rsidRDefault="007136CD" w:rsidP="007136CD">
      <w:pPr>
        <w:pStyle w:val="BodyText"/>
        <w:ind w:right="44"/>
        <w:jc w:val="both"/>
        <w:rPr>
          <w:rFonts w:ascii="Verdana" w:hAnsi="Verdana"/>
        </w:rPr>
      </w:pPr>
    </w:p>
    <w:p w14:paraId="399F3B10" w14:textId="77777777" w:rsidR="007136CD" w:rsidRPr="00CD054C" w:rsidRDefault="007136CD" w:rsidP="007136CD">
      <w:pPr>
        <w:pStyle w:val="BodyText"/>
        <w:tabs>
          <w:tab w:val="left" w:pos="3319"/>
          <w:tab w:val="left" w:pos="6115"/>
        </w:tabs>
        <w:spacing w:before="100"/>
        <w:ind w:left="603" w:right="44"/>
        <w:jc w:val="both"/>
        <w:rPr>
          <w:rFonts w:ascii="Verdana" w:hAnsi="Verdana"/>
        </w:rPr>
      </w:pPr>
      <w:r w:rsidRPr="00CD054C">
        <w:rPr>
          <w:rFonts w:ascii="Verdana" w:hAnsi="Verdana"/>
          <w:w w:val="105"/>
        </w:rPr>
        <w:t>SIGNED</w:t>
      </w:r>
      <w:r w:rsidRPr="00CD054C">
        <w:rPr>
          <w:rFonts w:ascii="Verdana" w:hAnsi="Verdana"/>
          <w:spacing w:val="-3"/>
          <w:w w:val="105"/>
        </w:rPr>
        <w:t xml:space="preserve"> </w:t>
      </w:r>
      <w:r w:rsidRPr="00CD054C">
        <w:rPr>
          <w:rFonts w:ascii="Verdana" w:hAnsi="Verdana"/>
          <w:w w:val="105"/>
        </w:rPr>
        <w:t>by:</w:t>
      </w:r>
      <w:r w:rsidRPr="00CD054C">
        <w:rPr>
          <w:rFonts w:ascii="Verdana" w:hAnsi="Verdana"/>
          <w:w w:val="105"/>
        </w:rPr>
        <w:tab/>
        <w:t>SIGNED</w:t>
      </w:r>
      <w:r w:rsidRPr="00CD054C">
        <w:rPr>
          <w:rFonts w:ascii="Verdana" w:hAnsi="Verdana"/>
          <w:spacing w:val="-4"/>
          <w:w w:val="105"/>
        </w:rPr>
        <w:t xml:space="preserve"> </w:t>
      </w:r>
      <w:r w:rsidRPr="00CD054C">
        <w:rPr>
          <w:rFonts w:ascii="Verdana" w:hAnsi="Verdana"/>
          <w:w w:val="105"/>
        </w:rPr>
        <w:t>by:</w:t>
      </w:r>
      <w:r w:rsidRPr="00CD054C">
        <w:rPr>
          <w:rFonts w:ascii="Verdana" w:hAnsi="Verdana"/>
          <w:w w:val="105"/>
        </w:rPr>
        <w:tab/>
        <w:t xml:space="preserve">SIGNED </w:t>
      </w:r>
      <w:r w:rsidRPr="00CD054C">
        <w:rPr>
          <w:rFonts w:ascii="Verdana" w:hAnsi="Verdana"/>
        </w:rPr>
        <w:t>by:</w:t>
      </w:r>
    </w:p>
    <w:p w14:paraId="2CA99C38" w14:textId="77777777" w:rsidR="007136CD" w:rsidRPr="00CD054C" w:rsidRDefault="007136CD" w:rsidP="007136CD">
      <w:pPr>
        <w:tabs>
          <w:tab w:val="left" w:pos="4548"/>
          <w:tab w:val="left" w:pos="7212"/>
        </w:tabs>
        <w:spacing w:line="20" w:lineRule="exact"/>
        <w:ind w:left="1791" w:right="44"/>
        <w:jc w:val="both"/>
        <w:rPr>
          <w:rFonts w:ascii="Verdana" w:hAnsi="Verdana"/>
          <w:sz w:val="18"/>
          <w:szCs w:val="18"/>
        </w:rPr>
      </w:pPr>
      <w:r w:rsidRPr="00CD054C">
        <w:rPr>
          <w:rFonts w:ascii="Verdana" w:hAnsi="Verdana"/>
          <w:noProof/>
          <w:sz w:val="18"/>
          <w:szCs w:val="18"/>
        </w:rPr>
        <w:drawing>
          <wp:inline distT="0" distB="0" distL="0" distR="0" wp14:anchorId="177C848B" wp14:editId="1EF596CC">
            <wp:extent cx="905255" cy="3048"/>
            <wp:effectExtent l="0" t="0" r="0"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37" cstate="print"/>
                    <a:stretch>
                      <a:fillRect/>
                    </a:stretch>
                  </pic:blipFill>
                  <pic:spPr>
                    <a:xfrm>
                      <a:off x="0" y="0"/>
                      <a:ext cx="905255" cy="3048"/>
                    </a:xfrm>
                    <a:prstGeom prst="rect">
                      <a:avLst/>
                    </a:prstGeom>
                  </pic:spPr>
                </pic:pic>
              </a:graphicData>
            </a:graphic>
          </wp:inline>
        </w:drawing>
      </w:r>
      <w:r w:rsidRPr="00CD054C">
        <w:rPr>
          <w:rFonts w:ascii="Verdana" w:hAnsi="Verdana"/>
          <w:sz w:val="18"/>
          <w:szCs w:val="18"/>
        </w:rPr>
        <w:tab/>
      </w:r>
      <w:r w:rsidRPr="00CD054C">
        <w:rPr>
          <w:rFonts w:ascii="Verdana" w:hAnsi="Verdana"/>
          <w:noProof/>
          <w:sz w:val="18"/>
          <w:szCs w:val="18"/>
        </w:rPr>
        <w:drawing>
          <wp:inline distT="0" distB="0" distL="0" distR="0" wp14:anchorId="4EA6E2D4" wp14:editId="7358CD3B">
            <wp:extent cx="931163" cy="3048"/>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38" cstate="print"/>
                    <a:stretch>
                      <a:fillRect/>
                    </a:stretch>
                  </pic:blipFill>
                  <pic:spPr>
                    <a:xfrm>
                      <a:off x="0" y="0"/>
                      <a:ext cx="931163" cy="3048"/>
                    </a:xfrm>
                    <a:prstGeom prst="rect">
                      <a:avLst/>
                    </a:prstGeom>
                  </pic:spPr>
                </pic:pic>
              </a:graphicData>
            </a:graphic>
          </wp:inline>
        </w:drawing>
      </w:r>
      <w:r w:rsidRPr="00CD054C">
        <w:rPr>
          <w:rFonts w:ascii="Verdana" w:hAnsi="Verdana"/>
          <w:sz w:val="18"/>
          <w:szCs w:val="18"/>
        </w:rPr>
        <w:tab/>
      </w:r>
      <w:r w:rsidRPr="00CD054C">
        <w:rPr>
          <w:rFonts w:ascii="Verdana" w:hAnsi="Verdana"/>
          <w:noProof/>
          <w:sz w:val="18"/>
          <w:szCs w:val="18"/>
        </w:rPr>
        <mc:AlternateContent>
          <mc:Choice Requires="wpg">
            <w:drawing>
              <wp:inline distT="0" distB="0" distL="0" distR="0" wp14:anchorId="30C6580E" wp14:editId="442CE23C">
                <wp:extent cx="931545" cy="3175"/>
                <wp:effectExtent l="0" t="10795" r="6985" b="5080"/>
                <wp:docPr id="12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1545" cy="3175"/>
                          <a:chOff x="0" y="0"/>
                          <a:chExt cx="1467" cy="5"/>
                        </a:xfrm>
                      </wpg:grpSpPr>
                      <pic:pic xmlns:pic="http://schemas.openxmlformats.org/drawingml/2006/picture">
                        <pic:nvPicPr>
                          <pic:cNvPr id="122"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62"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 name="Line 15"/>
                        <wps:cNvCnPr>
                          <a:cxnSpLocks noChangeShapeType="1"/>
                        </wps:cNvCnPr>
                        <wps:spPr bwMode="auto">
                          <a:xfrm>
                            <a:off x="1462" y="2"/>
                            <a:ext cx="4" cy="0"/>
                          </a:xfrm>
                          <a:prstGeom prst="line">
                            <a:avLst/>
                          </a:prstGeom>
                          <a:noFill/>
                          <a:ln w="3048">
                            <a:solidFill>
                              <a:srgbClr val="FEFEFE"/>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A155D4" id="Group 14" o:spid="_x0000_s1026" style="width:73.35pt;height:.25pt;mso-position-horizontal-relative:char;mso-position-vertical-relative:line" coordsize="14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width:1462;height: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">
                  <v:imagedata r:id="rId44" o:title=""/>
                </v:shape>
                <v:line id="Line 15" o:spid="_x0000_s1028" style="position:absolute;visibility:visible;mso-wrap-style:square" from="1462,2" to="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" strokecolor="#fefefe" strokeweight=".24pt"/>
                <w10:anchorlock/>
              </v:group>
            </w:pict>
          </mc:Fallback>
        </mc:AlternateContent>
      </w:r>
    </w:p>
    <w:p w14:paraId="01DAEE28" w14:textId="77777777" w:rsidR="007136CD" w:rsidRPr="00CD054C" w:rsidRDefault="007136CD" w:rsidP="007136CD">
      <w:pPr>
        <w:pStyle w:val="BodyText"/>
        <w:spacing w:before="101" w:line="261" w:lineRule="auto"/>
        <w:ind w:left="60" w:right="44"/>
        <w:jc w:val="both"/>
        <w:rPr>
          <w:rFonts w:ascii="Verdana" w:hAnsi="Verdana"/>
        </w:rPr>
      </w:pPr>
      <w:r w:rsidRPr="00CD054C">
        <w:rPr>
          <w:rFonts w:ascii="Verdana" w:hAnsi="Verdana"/>
          <w:w w:val="105"/>
        </w:rPr>
        <w:t>for and on behalf of the Employer in the presence offor and on behalf of the Contractor in the presence of the Member in the presence of</w:t>
      </w:r>
    </w:p>
    <w:p w14:paraId="46EF37E4" w14:textId="77777777" w:rsidR="007136CD" w:rsidRPr="00CD054C" w:rsidRDefault="007136CD" w:rsidP="007136CD">
      <w:pPr>
        <w:ind w:right="44"/>
        <w:jc w:val="both"/>
        <w:rPr>
          <w:rFonts w:ascii="Verdana" w:hAnsi="Verdana"/>
          <w:sz w:val="18"/>
          <w:szCs w:val="18"/>
        </w:rPr>
      </w:pPr>
    </w:p>
    <w:p w14:paraId="62400AFB" w14:textId="77777777" w:rsidR="007136CD" w:rsidRPr="00CD054C" w:rsidRDefault="007136CD" w:rsidP="007136CD">
      <w:pPr>
        <w:pStyle w:val="BodyText"/>
        <w:tabs>
          <w:tab w:val="left" w:pos="3319"/>
          <w:tab w:val="left" w:pos="6115"/>
        </w:tabs>
        <w:spacing w:before="1" w:after="7"/>
        <w:ind w:right="44"/>
        <w:jc w:val="both"/>
        <w:rPr>
          <w:rFonts w:ascii="Verdana" w:hAnsi="Verdana"/>
        </w:rPr>
      </w:pPr>
      <w:r w:rsidRPr="00CD054C">
        <w:rPr>
          <w:rFonts w:ascii="Verdana" w:hAnsi="Verdana"/>
          <w:w w:val="105"/>
        </w:rPr>
        <w:t>Witness :                              Witness :                              Witness:</w:t>
      </w:r>
    </w:p>
    <w:p w14:paraId="4DF23844" w14:textId="77777777" w:rsidR="007136CD" w:rsidRPr="00CD054C" w:rsidRDefault="007136CD" w:rsidP="007136CD">
      <w:pPr>
        <w:tabs>
          <w:tab w:val="left" w:pos="4548"/>
          <w:tab w:val="left" w:pos="7212"/>
        </w:tabs>
        <w:spacing w:line="20" w:lineRule="exact"/>
        <w:ind w:left="1791" w:right="44"/>
        <w:jc w:val="both"/>
        <w:rPr>
          <w:rFonts w:ascii="Verdana" w:hAnsi="Verdana"/>
          <w:sz w:val="18"/>
          <w:szCs w:val="18"/>
        </w:rPr>
      </w:pPr>
      <w:r w:rsidRPr="00CD054C">
        <w:rPr>
          <w:rFonts w:ascii="Verdana" w:hAnsi="Verdana"/>
          <w:sz w:val="18"/>
          <w:szCs w:val="18"/>
        </w:rPr>
        <w:tab/>
      </w:r>
      <w:r w:rsidRPr="00CD054C">
        <w:rPr>
          <w:rFonts w:ascii="Verdana" w:hAnsi="Verdana"/>
          <w:noProof/>
          <w:sz w:val="18"/>
          <w:szCs w:val="18"/>
        </w:rPr>
        <w:drawing>
          <wp:inline distT="0" distB="0" distL="0" distR="0" wp14:anchorId="08EFE6C6" wp14:editId="7674FEA3">
            <wp:extent cx="931163" cy="3048"/>
            <wp:effectExtent l="0" t="0" r="0" b="0"/>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png"/>
                    <pic:cNvPicPr/>
                  </pic:nvPicPr>
                  <pic:blipFill>
                    <a:blip r:embed="rId38" cstate="print"/>
                    <a:stretch>
                      <a:fillRect/>
                    </a:stretch>
                  </pic:blipFill>
                  <pic:spPr>
                    <a:xfrm>
                      <a:off x="0" y="0"/>
                      <a:ext cx="931163" cy="3048"/>
                    </a:xfrm>
                    <a:prstGeom prst="rect">
                      <a:avLst/>
                    </a:prstGeom>
                  </pic:spPr>
                </pic:pic>
              </a:graphicData>
            </a:graphic>
          </wp:inline>
        </w:drawing>
      </w:r>
      <w:r w:rsidRPr="00CD054C">
        <w:rPr>
          <w:rFonts w:ascii="Verdana" w:hAnsi="Verdana"/>
          <w:sz w:val="18"/>
          <w:szCs w:val="18"/>
        </w:rPr>
        <w:tab/>
      </w:r>
    </w:p>
    <w:p w14:paraId="606576EC" w14:textId="77777777" w:rsidR="007136CD" w:rsidRPr="00CD054C" w:rsidRDefault="007136CD" w:rsidP="007136CD">
      <w:pPr>
        <w:pStyle w:val="BodyText"/>
        <w:spacing w:after="7"/>
        <w:ind w:right="44"/>
        <w:jc w:val="both"/>
        <w:rPr>
          <w:rFonts w:ascii="Verdana" w:hAnsi="Verdana"/>
        </w:rPr>
      </w:pPr>
      <w:r w:rsidRPr="00CD054C">
        <w:rPr>
          <w:rFonts w:ascii="Verdana" w:hAnsi="Verdana"/>
          <w:w w:val="105"/>
        </w:rPr>
        <w:t>Name : ……………………………</w:t>
      </w:r>
      <w:r w:rsidRPr="00CD054C">
        <w:rPr>
          <w:rFonts w:ascii="Verdana" w:hAnsi="Verdana"/>
          <w:w w:val="105"/>
        </w:rPr>
        <w:tab/>
        <w:t>Name : ……………………………</w:t>
      </w:r>
      <w:r w:rsidRPr="00CD054C">
        <w:rPr>
          <w:rFonts w:ascii="Verdana" w:hAnsi="Verdana"/>
          <w:w w:val="105"/>
        </w:rPr>
        <w:tab/>
        <w:t>Name : ……………………………</w:t>
      </w:r>
    </w:p>
    <w:p w14:paraId="2F901CFE" w14:textId="77777777" w:rsidR="007136CD" w:rsidRPr="00CD054C" w:rsidRDefault="007136CD" w:rsidP="007136CD">
      <w:pPr>
        <w:tabs>
          <w:tab w:val="left" w:pos="4548"/>
          <w:tab w:val="left" w:pos="7212"/>
        </w:tabs>
        <w:spacing w:line="20" w:lineRule="exact"/>
        <w:ind w:left="1791" w:right="44"/>
        <w:jc w:val="both"/>
        <w:rPr>
          <w:rFonts w:ascii="Verdana" w:hAnsi="Verdana"/>
          <w:sz w:val="18"/>
          <w:szCs w:val="18"/>
        </w:rPr>
      </w:pPr>
      <w:r w:rsidRPr="00CD054C">
        <w:rPr>
          <w:rFonts w:ascii="Verdana" w:hAnsi="Verdana"/>
          <w:sz w:val="18"/>
          <w:szCs w:val="18"/>
        </w:rPr>
        <w:tab/>
      </w:r>
      <w:r w:rsidRPr="00CD054C">
        <w:rPr>
          <w:rFonts w:ascii="Verdana" w:hAnsi="Verdana"/>
          <w:sz w:val="18"/>
          <w:szCs w:val="18"/>
        </w:rPr>
        <w:tab/>
      </w:r>
    </w:p>
    <w:p w14:paraId="46B50D45" w14:textId="77777777" w:rsidR="007136CD" w:rsidRPr="00CD054C" w:rsidRDefault="007136CD" w:rsidP="007136CD">
      <w:pPr>
        <w:pStyle w:val="BodyText"/>
        <w:tabs>
          <w:tab w:val="left" w:pos="3319"/>
          <w:tab w:val="left" w:pos="6115"/>
        </w:tabs>
        <w:spacing w:after="7"/>
        <w:ind w:right="44"/>
        <w:jc w:val="both"/>
        <w:rPr>
          <w:rFonts w:ascii="Verdana" w:hAnsi="Verdana"/>
          <w:w w:val="105"/>
        </w:rPr>
      </w:pPr>
      <w:r w:rsidRPr="00CD054C">
        <w:rPr>
          <w:rFonts w:ascii="Verdana" w:hAnsi="Verdana"/>
          <w:w w:val="105"/>
        </w:rPr>
        <w:t>Address:……………………………     Address:……………………………     Address:……………………………</w:t>
      </w:r>
    </w:p>
    <w:p w14:paraId="2ACAF778" w14:textId="77777777" w:rsidR="007136CD" w:rsidRPr="00CD054C" w:rsidRDefault="007136CD" w:rsidP="007136CD">
      <w:pPr>
        <w:tabs>
          <w:tab w:val="left" w:pos="4548"/>
          <w:tab w:val="left" w:pos="7212"/>
        </w:tabs>
        <w:spacing w:line="20" w:lineRule="exact"/>
        <w:ind w:left="1791" w:right="44"/>
        <w:jc w:val="both"/>
        <w:rPr>
          <w:rFonts w:ascii="Verdana" w:hAnsi="Verdana"/>
          <w:sz w:val="18"/>
          <w:szCs w:val="18"/>
        </w:rPr>
      </w:pPr>
      <w:r w:rsidRPr="00CD054C">
        <w:rPr>
          <w:rFonts w:ascii="Verdana" w:hAnsi="Verdana"/>
          <w:sz w:val="18"/>
          <w:szCs w:val="18"/>
        </w:rPr>
        <w:tab/>
      </w:r>
      <w:r w:rsidRPr="00CD054C">
        <w:rPr>
          <w:rFonts w:ascii="Verdana" w:hAnsi="Verdana"/>
          <w:sz w:val="18"/>
          <w:szCs w:val="18"/>
        </w:rPr>
        <w:tab/>
      </w:r>
    </w:p>
    <w:p w14:paraId="4784838C" w14:textId="77777777" w:rsidR="007136CD" w:rsidRPr="00CD054C" w:rsidRDefault="007136CD" w:rsidP="007136CD">
      <w:pPr>
        <w:pStyle w:val="BodyText"/>
        <w:tabs>
          <w:tab w:val="left" w:pos="3319"/>
          <w:tab w:val="left" w:pos="6115"/>
        </w:tabs>
        <w:spacing w:after="7"/>
        <w:ind w:right="44"/>
        <w:jc w:val="both"/>
        <w:rPr>
          <w:rFonts w:ascii="Verdana" w:hAnsi="Verdana"/>
          <w:w w:val="105"/>
        </w:rPr>
      </w:pPr>
      <w:r w:rsidRPr="00CD054C">
        <w:rPr>
          <w:rFonts w:ascii="Verdana" w:hAnsi="Verdana"/>
          <w:w w:val="105"/>
        </w:rPr>
        <w:t>Date: ………………………………      Date: ………………………………       Date: ………………………………</w:t>
      </w:r>
    </w:p>
    <w:p w14:paraId="41B75A3E" w14:textId="77777777" w:rsidR="007136CD" w:rsidRPr="00CD054C" w:rsidRDefault="007136CD" w:rsidP="007136CD">
      <w:pPr>
        <w:pStyle w:val="BodyText"/>
        <w:tabs>
          <w:tab w:val="left" w:pos="3319"/>
          <w:tab w:val="left" w:pos="6115"/>
        </w:tabs>
        <w:spacing w:after="7"/>
        <w:ind w:right="44"/>
        <w:jc w:val="both"/>
        <w:rPr>
          <w:rFonts w:ascii="Verdana" w:hAnsi="Verdana"/>
        </w:rPr>
      </w:pPr>
    </w:p>
    <w:p w14:paraId="0F4A9A87" w14:textId="77777777" w:rsidR="008551A1" w:rsidRPr="00822AED" w:rsidRDefault="007136CD" w:rsidP="008551A1">
      <w:pPr>
        <w:pStyle w:val="ProjectTitle"/>
        <w:spacing w:line="276" w:lineRule="auto"/>
        <w:rPr>
          <w:rFonts w:ascii="Verdana" w:hAnsi="Verdana" w:cs="Times New Roman"/>
          <w:color w:val="000000" w:themeColor="text1"/>
          <w:sz w:val="20"/>
          <w:szCs w:val="20"/>
        </w:rPr>
      </w:pPr>
      <w:r w:rsidRPr="00CD054C">
        <w:rPr>
          <w:rFonts w:ascii="Verdana" w:hAnsi="Verdana"/>
          <w:w w:val="105"/>
          <w:sz w:val="18"/>
          <w:szCs w:val="18"/>
        </w:rPr>
        <w:br w:type="page"/>
      </w:r>
    </w:p>
    <w:tbl>
      <w:tblPr>
        <w:tblpPr w:leftFromText="187" w:rightFromText="187" w:vertAnchor="page" w:horzAnchor="page" w:tblpX="5443" w:tblpY="2582"/>
        <w:tblW w:w="2877" w:type="pct"/>
        <w:tblBorders>
          <w:top w:val="single" w:sz="36" w:space="0" w:color="776F65"/>
          <w:insideH w:val="single" w:sz="36" w:space="0" w:color="776F65"/>
          <w:insideV w:val="single" w:sz="36" w:space="0" w:color="000000"/>
        </w:tblBorders>
        <w:tblLayout w:type="fixed"/>
        <w:tblCellMar>
          <w:top w:w="360" w:type="dxa"/>
          <w:left w:w="115" w:type="dxa"/>
          <w:bottom w:w="360" w:type="dxa"/>
          <w:right w:w="115" w:type="dxa"/>
        </w:tblCellMar>
        <w:tblLook w:val="04A0" w:firstRow="1" w:lastRow="0" w:firstColumn="1" w:lastColumn="0" w:noHBand="0" w:noVBand="1"/>
      </w:tblPr>
      <w:tblGrid>
        <w:gridCol w:w="4871"/>
      </w:tblGrid>
      <w:tr w:rsidR="008551A1" w:rsidRPr="00822AED" w14:paraId="545FA39C" w14:textId="77777777" w:rsidTr="007A624F">
        <w:tc>
          <w:tcPr>
            <w:tcW w:w="5503" w:type="dxa"/>
          </w:tcPr>
          <w:p w14:paraId="3C16DE6C" w14:textId="3A6CC391" w:rsidR="008551A1" w:rsidRPr="00822AED" w:rsidRDefault="008551A1" w:rsidP="007A624F">
            <w:pPr>
              <w:spacing w:line="276" w:lineRule="auto"/>
              <w:ind w:left="22"/>
              <w:rPr>
                <w:rFonts w:ascii="Verdana" w:eastAsia="SimSun" w:hAnsi="Verdana" w:cs="Times New Roman"/>
                <w:b/>
                <w:color w:val="F79646" w:themeColor="accent6"/>
                <w:szCs w:val="20"/>
              </w:rPr>
            </w:pPr>
            <w:r w:rsidRPr="00822AED">
              <w:rPr>
                <w:rFonts w:ascii="Verdana" w:eastAsia="SimSun" w:hAnsi="Verdana" w:cs="Times New Roman"/>
                <w:b/>
                <w:color w:val="F79646" w:themeColor="accent6"/>
                <w:szCs w:val="20"/>
              </w:rPr>
              <w:lastRenderedPageBreak/>
              <w:t>CONTRACT AGREEMENT</w:t>
            </w:r>
          </w:p>
        </w:tc>
      </w:tr>
      <w:tr w:rsidR="008551A1" w:rsidRPr="00822AED" w14:paraId="4F4DC085" w14:textId="77777777" w:rsidTr="007A624F">
        <w:tc>
          <w:tcPr>
            <w:tcW w:w="5503" w:type="dxa"/>
          </w:tcPr>
          <w:p w14:paraId="3967A9D4" w14:textId="5B47EFF7" w:rsidR="008551A1" w:rsidRPr="008551A1" w:rsidRDefault="006F1571" w:rsidP="008551A1">
            <w:pPr>
              <w:spacing w:line="276" w:lineRule="auto"/>
              <w:ind w:left="22"/>
              <w:rPr>
                <w:rFonts w:ascii="Verdana" w:eastAsia="SimSun" w:hAnsi="Verdana" w:cs="Times New Roman"/>
                <w:b/>
                <w:color w:val="F79646" w:themeColor="accent6"/>
                <w:szCs w:val="20"/>
              </w:rPr>
            </w:pPr>
            <w:r>
              <w:rPr>
                <w:rFonts w:ascii="Verdana" w:eastAsia="SimSun" w:hAnsi="Verdana" w:cs="Times New Roman"/>
                <w:b/>
                <w:color w:val="F79646" w:themeColor="accent6"/>
                <w:szCs w:val="20"/>
              </w:rPr>
              <w:t>EXCAVATION WORKS</w:t>
            </w:r>
            <w:r w:rsidR="002D0FCD">
              <w:rPr>
                <w:rFonts w:ascii="Verdana" w:eastAsia="SimSun" w:hAnsi="Verdana" w:cs="Times New Roman"/>
                <w:b/>
                <w:color w:val="F79646" w:themeColor="accent6"/>
                <w:szCs w:val="20"/>
              </w:rPr>
              <w:t xml:space="preserve"> OF POND 1 AND STOCKPILE AREA</w:t>
            </w:r>
            <w:r>
              <w:rPr>
                <w:rFonts w:ascii="Verdana" w:eastAsia="SimSun" w:hAnsi="Verdana" w:cs="Times New Roman"/>
                <w:b/>
                <w:color w:val="F79646" w:themeColor="accent6"/>
                <w:szCs w:val="20"/>
              </w:rPr>
              <w:t xml:space="preserve"> BEHIND</w:t>
            </w:r>
            <w:r w:rsidR="00102CFE">
              <w:rPr>
                <w:rFonts w:ascii="Verdana" w:eastAsia="SimSun" w:hAnsi="Verdana" w:cs="Times New Roman"/>
                <w:b/>
                <w:color w:val="F79646" w:themeColor="accent6"/>
                <w:szCs w:val="20"/>
              </w:rPr>
              <w:t xml:space="preserve"> THE NEW CUSTOM GATE (NEAR FIRE FIGHTING</w:t>
            </w:r>
            <w:r w:rsidR="00D15768">
              <w:rPr>
                <w:rFonts w:ascii="Verdana" w:eastAsia="SimSun" w:hAnsi="Verdana" w:cs="Times New Roman"/>
                <w:b/>
                <w:color w:val="F79646" w:themeColor="accent6"/>
                <w:szCs w:val="20"/>
              </w:rPr>
              <w:t xml:space="preserve"> AREA)</w:t>
            </w:r>
            <w:r w:rsidR="008551A1" w:rsidRPr="008551A1">
              <w:rPr>
                <w:rFonts w:ascii="Verdana" w:eastAsia="SimSun" w:hAnsi="Verdana" w:cs="Times New Roman"/>
                <w:b/>
                <w:color w:val="F79646" w:themeColor="accent6"/>
                <w:szCs w:val="20"/>
              </w:rPr>
              <w:t xml:space="preserve"> </w:t>
            </w:r>
          </w:p>
          <w:p w14:paraId="7414715C" w14:textId="58EB0281" w:rsidR="008551A1" w:rsidRPr="00822AED" w:rsidRDefault="008551A1" w:rsidP="008551A1">
            <w:pPr>
              <w:spacing w:line="276" w:lineRule="auto"/>
              <w:ind w:left="22"/>
              <w:rPr>
                <w:rFonts w:ascii="Verdana" w:eastAsia="SimSun" w:hAnsi="Verdana" w:cs="Times New Roman"/>
                <w:b/>
                <w:color w:val="F79646" w:themeColor="accent6"/>
                <w:szCs w:val="20"/>
              </w:rPr>
            </w:pPr>
            <w:r w:rsidRPr="008551A1">
              <w:rPr>
                <w:rFonts w:ascii="Verdana" w:eastAsia="SimSun" w:hAnsi="Verdana" w:cs="Times New Roman"/>
                <w:b/>
                <w:color w:val="F79646" w:themeColor="accent6"/>
                <w:szCs w:val="20"/>
              </w:rPr>
              <w:t>AT APM TERMINALS PIPAVAV</w:t>
            </w:r>
          </w:p>
        </w:tc>
      </w:tr>
      <w:tr w:rsidR="008551A1" w:rsidRPr="00822AED" w14:paraId="3FA22AC1" w14:textId="77777777" w:rsidTr="007A624F">
        <w:tc>
          <w:tcPr>
            <w:tcW w:w="5503" w:type="dxa"/>
          </w:tcPr>
          <w:p w14:paraId="74DF8FF2" w14:textId="77777777" w:rsidR="008551A1" w:rsidRPr="00822AED" w:rsidRDefault="008551A1" w:rsidP="007A624F">
            <w:pPr>
              <w:spacing w:line="276" w:lineRule="auto"/>
              <w:ind w:left="22"/>
              <w:rPr>
                <w:rFonts w:ascii="Verdana" w:eastAsia="SimSun" w:hAnsi="Verdana" w:cs="Times New Roman"/>
                <w:b/>
                <w:color w:val="F79646" w:themeColor="accent6"/>
                <w:szCs w:val="20"/>
              </w:rPr>
            </w:pPr>
            <w:r w:rsidRPr="00822AED">
              <w:rPr>
                <w:rFonts w:ascii="Verdana" w:eastAsia="SimSun" w:hAnsi="Verdana" w:cs="Times New Roman"/>
                <w:b/>
                <w:color w:val="F79646" w:themeColor="accent6"/>
                <w:szCs w:val="20"/>
              </w:rPr>
              <w:t xml:space="preserve">PIPAVAV, INDIA </w:t>
            </w:r>
          </w:p>
        </w:tc>
      </w:tr>
      <w:tr w:rsidR="008551A1" w:rsidRPr="00822AED" w14:paraId="5EBF92F4" w14:textId="77777777" w:rsidTr="007A624F">
        <w:tc>
          <w:tcPr>
            <w:tcW w:w="5503" w:type="dxa"/>
          </w:tcPr>
          <w:p w14:paraId="4B4F010F" w14:textId="181862A7" w:rsidR="008551A1" w:rsidRPr="00822AED" w:rsidRDefault="008551A1" w:rsidP="007A624F">
            <w:pPr>
              <w:spacing w:line="276" w:lineRule="auto"/>
              <w:ind w:left="22"/>
              <w:rPr>
                <w:rFonts w:ascii="Verdana" w:eastAsia="SimSun" w:hAnsi="Verdana" w:cs="Times New Roman"/>
                <w:b/>
                <w:color w:val="F79646" w:themeColor="accent6"/>
                <w:szCs w:val="20"/>
              </w:rPr>
            </w:pPr>
            <w:r w:rsidRPr="00822AED">
              <w:rPr>
                <w:rFonts w:ascii="Verdana" w:eastAsia="SimSun" w:hAnsi="Verdana" w:cs="Times New Roman"/>
                <w:b/>
                <w:color w:val="F79646" w:themeColor="accent6"/>
                <w:szCs w:val="20"/>
              </w:rPr>
              <w:t xml:space="preserve">Rev. 0, </w:t>
            </w:r>
            <w:r>
              <w:rPr>
                <w:rFonts w:ascii="Verdana" w:eastAsia="SimSun" w:hAnsi="Verdana" w:cs="Times New Roman"/>
                <w:b/>
                <w:color w:val="F79646" w:themeColor="accent6"/>
                <w:szCs w:val="20"/>
              </w:rPr>
              <w:t>xx</w:t>
            </w:r>
            <w:r w:rsidR="002F5933">
              <w:rPr>
                <w:rFonts w:ascii="Verdana" w:eastAsia="SimSun" w:hAnsi="Verdana" w:cs="Times New Roman"/>
                <w:b/>
                <w:color w:val="F79646" w:themeColor="accent6"/>
                <w:szCs w:val="20"/>
              </w:rPr>
              <w:t>-xx-</w:t>
            </w:r>
            <w:r w:rsidRPr="00822AED">
              <w:rPr>
                <w:rFonts w:ascii="Verdana" w:eastAsia="SimSun" w:hAnsi="Verdana" w:cs="Times New Roman"/>
                <w:b/>
                <w:color w:val="F79646" w:themeColor="accent6"/>
                <w:szCs w:val="20"/>
              </w:rPr>
              <w:t>202</w:t>
            </w:r>
            <w:r w:rsidR="002F5933">
              <w:rPr>
                <w:rFonts w:ascii="Verdana" w:eastAsia="SimSun" w:hAnsi="Verdana" w:cs="Times New Roman"/>
                <w:b/>
                <w:color w:val="F79646" w:themeColor="accent6"/>
                <w:szCs w:val="20"/>
              </w:rPr>
              <w:t>2</w:t>
            </w:r>
          </w:p>
          <w:p w14:paraId="30E87936" w14:textId="77777777" w:rsidR="008551A1" w:rsidRPr="00822AED" w:rsidRDefault="008551A1" w:rsidP="007A624F">
            <w:pPr>
              <w:spacing w:line="276" w:lineRule="auto"/>
              <w:rPr>
                <w:rFonts w:ascii="Verdana" w:eastAsia="SimSun" w:hAnsi="Verdana" w:cs="Times New Roman"/>
                <w:color w:val="F79646" w:themeColor="accent6"/>
                <w:szCs w:val="20"/>
                <w:lang w:val="da-DK"/>
              </w:rPr>
            </w:pPr>
          </w:p>
          <w:p w14:paraId="617EE182" w14:textId="77777777" w:rsidR="008551A1" w:rsidRPr="00822AED" w:rsidRDefault="008551A1" w:rsidP="007A624F">
            <w:pPr>
              <w:spacing w:line="276" w:lineRule="auto"/>
              <w:rPr>
                <w:rFonts w:ascii="Verdana" w:eastAsia="SimSun" w:hAnsi="Verdana" w:cs="Times New Roman"/>
                <w:color w:val="F79646" w:themeColor="accent6"/>
                <w:szCs w:val="20"/>
                <w:lang w:val="da-DK"/>
              </w:rPr>
            </w:pPr>
          </w:p>
          <w:p w14:paraId="5B9E30B6" w14:textId="77777777" w:rsidR="008551A1" w:rsidRPr="00822AED" w:rsidRDefault="008551A1" w:rsidP="007A624F">
            <w:pPr>
              <w:spacing w:line="276" w:lineRule="auto"/>
              <w:ind w:left="22"/>
              <w:rPr>
                <w:rFonts w:ascii="Verdana" w:eastAsia="SimSun" w:hAnsi="Verdana" w:cs="Times New Roman"/>
                <w:b/>
                <w:color w:val="F79646" w:themeColor="accent6"/>
                <w:szCs w:val="20"/>
              </w:rPr>
            </w:pPr>
            <w:r w:rsidRPr="00822AED">
              <w:rPr>
                <w:rFonts w:ascii="Verdana" w:eastAsia="SimSun" w:hAnsi="Verdana" w:cs="Times New Roman"/>
                <w:b/>
                <w:color w:val="F79646" w:themeColor="accent6"/>
                <w:szCs w:val="20"/>
              </w:rPr>
              <w:t>CONFIDENTIAL</w:t>
            </w:r>
          </w:p>
        </w:tc>
      </w:tr>
    </w:tbl>
    <w:p w14:paraId="76757680" w14:textId="77777777" w:rsidR="008551A1" w:rsidRPr="00822AED" w:rsidRDefault="008551A1" w:rsidP="008551A1">
      <w:pPr>
        <w:spacing w:line="276" w:lineRule="auto"/>
        <w:rPr>
          <w:rFonts w:ascii="Verdana" w:eastAsia="SimSun" w:hAnsi="Verdana" w:cs="Times New Roman"/>
          <w:color w:val="000000" w:themeColor="text1"/>
          <w:szCs w:val="20"/>
        </w:rPr>
      </w:pPr>
    </w:p>
    <w:p w14:paraId="135000DE" w14:textId="77777777" w:rsidR="008551A1" w:rsidRPr="00822AED" w:rsidRDefault="008551A1" w:rsidP="008551A1">
      <w:pPr>
        <w:spacing w:line="276" w:lineRule="auto"/>
        <w:rPr>
          <w:rFonts w:ascii="Verdana" w:eastAsia="SimSun" w:hAnsi="Verdana" w:cs="Times New Roman"/>
          <w:color w:val="000000" w:themeColor="text1"/>
          <w:szCs w:val="20"/>
        </w:rPr>
      </w:pPr>
    </w:p>
    <w:p w14:paraId="7F3DFB91" w14:textId="77777777" w:rsidR="008551A1" w:rsidRPr="00822AED" w:rsidRDefault="008551A1" w:rsidP="008551A1">
      <w:pPr>
        <w:spacing w:line="276" w:lineRule="auto"/>
        <w:rPr>
          <w:rFonts w:ascii="Verdana" w:eastAsia="SimSun" w:hAnsi="Verdana" w:cs="Times New Roman"/>
          <w:color w:val="000000" w:themeColor="text1"/>
          <w:szCs w:val="20"/>
        </w:rPr>
      </w:pPr>
    </w:p>
    <w:p w14:paraId="07E8EF5A" w14:textId="77777777" w:rsidR="008551A1" w:rsidRPr="00822AED" w:rsidRDefault="008551A1" w:rsidP="008551A1">
      <w:pPr>
        <w:spacing w:line="276" w:lineRule="auto"/>
        <w:rPr>
          <w:rFonts w:ascii="Verdana" w:eastAsia="SimSun" w:hAnsi="Verdana" w:cs="Times New Roman"/>
          <w:color w:val="000000" w:themeColor="text1"/>
          <w:szCs w:val="20"/>
        </w:rPr>
      </w:pPr>
    </w:p>
    <w:p w14:paraId="0E3304F9" w14:textId="77777777" w:rsidR="008551A1" w:rsidRPr="00822AED" w:rsidRDefault="008551A1" w:rsidP="008551A1">
      <w:pPr>
        <w:spacing w:line="276" w:lineRule="auto"/>
        <w:rPr>
          <w:rFonts w:ascii="Verdana" w:eastAsia="SimSun" w:hAnsi="Verdana" w:cs="Times New Roman"/>
          <w:color w:val="000000" w:themeColor="text1"/>
          <w:szCs w:val="20"/>
        </w:rPr>
      </w:pPr>
    </w:p>
    <w:p w14:paraId="56527D8D" w14:textId="77777777" w:rsidR="008551A1" w:rsidRPr="00822AED" w:rsidRDefault="008551A1" w:rsidP="008551A1">
      <w:pPr>
        <w:spacing w:line="276" w:lineRule="auto"/>
        <w:rPr>
          <w:rFonts w:ascii="Verdana" w:eastAsia="SimSun" w:hAnsi="Verdana" w:cs="Times New Roman"/>
          <w:color w:val="000000" w:themeColor="text1"/>
          <w:szCs w:val="20"/>
        </w:rPr>
      </w:pPr>
    </w:p>
    <w:p w14:paraId="35A773CC" w14:textId="77777777" w:rsidR="008551A1" w:rsidRPr="00822AED" w:rsidRDefault="008551A1" w:rsidP="008551A1">
      <w:pPr>
        <w:spacing w:line="276" w:lineRule="auto"/>
        <w:rPr>
          <w:rFonts w:ascii="Verdana" w:eastAsia="SimSun" w:hAnsi="Verdana" w:cs="Times New Roman"/>
          <w:color w:val="000000" w:themeColor="text1"/>
          <w:szCs w:val="20"/>
        </w:rPr>
      </w:pPr>
    </w:p>
    <w:p w14:paraId="74123053" w14:textId="77777777" w:rsidR="008551A1" w:rsidRPr="00822AED" w:rsidRDefault="008551A1" w:rsidP="008551A1">
      <w:pPr>
        <w:spacing w:line="276" w:lineRule="auto"/>
        <w:rPr>
          <w:rFonts w:ascii="Verdana" w:eastAsia="SimSun" w:hAnsi="Verdana" w:cs="Times New Roman"/>
          <w:color w:val="000000" w:themeColor="text1"/>
          <w:szCs w:val="20"/>
        </w:rPr>
      </w:pPr>
    </w:p>
    <w:p w14:paraId="78D4CA79" w14:textId="77777777" w:rsidR="008551A1" w:rsidRPr="00822AED" w:rsidRDefault="008551A1" w:rsidP="008551A1">
      <w:pPr>
        <w:spacing w:line="276" w:lineRule="auto"/>
        <w:rPr>
          <w:rFonts w:ascii="Verdana" w:eastAsia="SimSun" w:hAnsi="Verdana" w:cs="Times New Roman"/>
          <w:color w:val="000000" w:themeColor="text1"/>
          <w:szCs w:val="20"/>
        </w:rPr>
      </w:pPr>
    </w:p>
    <w:p w14:paraId="16687A92" w14:textId="77777777" w:rsidR="008551A1" w:rsidRPr="00822AED" w:rsidRDefault="008551A1" w:rsidP="008551A1">
      <w:pPr>
        <w:spacing w:line="276" w:lineRule="auto"/>
        <w:rPr>
          <w:rFonts w:ascii="Verdana" w:eastAsia="SimSun" w:hAnsi="Verdana" w:cs="Times New Roman"/>
          <w:color w:val="000000" w:themeColor="text1"/>
          <w:szCs w:val="20"/>
        </w:rPr>
      </w:pPr>
    </w:p>
    <w:p w14:paraId="4132FB32" w14:textId="77777777" w:rsidR="008551A1" w:rsidRPr="00822AED" w:rsidRDefault="008551A1" w:rsidP="008551A1">
      <w:pPr>
        <w:spacing w:line="276" w:lineRule="auto"/>
        <w:rPr>
          <w:rFonts w:ascii="Verdana" w:eastAsia="SimSun" w:hAnsi="Verdana" w:cs="Times New Roman"/>
          <w:color w:val="000000" w:themeColor="text1"/>
          <w:szCs w:val="20"/>
        </w:rPr>
      </w:pPr>
    </w:p>
    <w:p w14:paraId="5BDB83EE" w14:textId="77777777" w:rsidR="008551A1" w:rsidRPr="00822AED" w:rsidRDefault="008551A1" w:rsidP="008551A1">
      <w:pPr>
        <w:spacing w:line="276" w:lineRule="auto"/>
        <w:rPr>
          <w:rFonts w:ascii="Verdana" w:eastAsia="SimSun" w:hAnsi="Verdana" w:cs="Times New Roman"/>
          <w:color w:val="000000" w:themeColor="text1"/>
          <w:szCs w:val="20"/>
        </w:rPr>
      </w:pPr>
    </w:p>
    <w:p w14:paraId="0F612857" w14:textId="77777777" w:rsidR="008551A1" w:rsidRPr="00822AED" w:rsidRDefault="008551A1" w:rsidP="008551A1">
      <w:pPr>
        <w:spacing w:line="276" w:lineRule="auto"/>
        <w:rPr>
          <w:rFonts w:ascii="Verdana" w:eastAsia="SimSun" w:hAnsi="Verdana" w:cs="Times New Roman"/>
          <w:color w:val="000000" w:themeColor="text1"/>
          <w:szCs w:val="20"/>
        </w:rPr>
      </w:pPr>
    </w:p>
    <w:p w14:paraId="1D555425" w14:textId="77777777" w:rsidR="008551A1" w:rsidRPr="00822AED" w:rsidRDefault="008551A1" w:rsidP="008551A1">
      <w:pPr>
        <w:spacing w:line="276" w:lineRule="auto"/>
        <w:rPr>
          <w:rFonts w:ascii="Verdana" w:eastAsia="SimSun" w:hAnsi="Verdana" w:cs="Times New Roman"/>
          <w:color w:val="000000" w:themeColor="text1"/>
          <w:szCs w:val="20"/>
        </w:rPr>
      </w:pPr>
    </w:p>
    <w:p w14:paraId="6D89CE4E" w14:textId="77777777" w:rsidR="008551A1" w:rsidRPr="00822AED" w:rsidRDefault="008551A1" w:rsidP="008551A1">
      <w:pPr>
        <w:spacing w:line="276" w:lineRule="auto"/>
        <w:rPr>
          <w:rFonts w:ascii="Verdana" w:eastAsia="SimSun" w:hAnsi="Verdana" w:cs="Times New Roman"/>
          <w:color w:val="000000" w:themeColor="text1"/>
          <w:szCs w:val="20"/>
        </w:rPr>
      </w:pPr>
    </w:p>
    <w:p w14:paraId="5ABC6F62" w14:textId="77777777" w:rsidR="008551A1" w:rsidRPr="00822AED" w:rsidRDefault="008551A1" w:rsidP="008551A1">
      <w:pPr>
        <w:spacing w:line="276" w:lineRule="auto"/>
        <w:rPr>
          <w:rFonts w:ascii="Verdana" w:eastAsia="SimSun" w:hAnsi="Verdana" w:cs="Times New Roman"/>
          <w:color w:val="000000" w:themeColor="text1"/>
          <w:szCs w:val="20"/>
        </w:rPr>
      </w:pPr>
    </w:p>
    <w:p w14:paraId="0A09F5EB" w14:textId="77777777" w:rsidR="008551A1" w:rsidRPr="00822AED" w:rsidRDefault="008551A1" w:rsidP="008551A1">
      <w:pPr>
        <w:spacing w:line="276" w:lineRule="auto"/>
        <w:rPr>
          <w:rFonts w:ascii="Verdana" w:eastAsia="SimSun" w:hAnsi="Verdana" w:cs="Times New Roman"/>
          <w:color w:val="000000" w:themeColor="text1"/>
          <w:szCs w:val="20"/>
        </w:rPr>
      </w:pPr>
    </w:p>
    <w:p w14:paraId="3B2C00C1" w14:textId="77777777" w:rsidR="008551A1" w:rsidRPr="00822AED" w:rsidRDefault="008551A1" w:rsidP="008551A1">
      <w:pPr>
        <w:spacing w:line="276" w:lineRule="auto"/>
        <w:rPr>
          <w:rFonts w:ascii="Verdana" w:eastAsia="SimSun" w:hAnsi="Verdana" w:cs="Times New Roman"/>
          <w:color w:val="000000" w:themeColor="text1"/>
          <w:szCs w:val="20"/>
        </w:rPr>
      </w:pPr>
    </w:p>
    <w:p w14:paraId="2225B16D" w14:textId="77777777" w:rsidR="008551A1" w:rsidRPr="00822AED" w:rsidRDefault="008551A1" w:rsidP="008551A1">
      <w:pPr>
        <w:spacing w:line="276" w:lineRule="auto"/>
        <w:rPr>
          <w:rFonts w:ascii="Verdana" w:eastAsia="SimSun" w:hAnsi="Verdana" w:cs="Times New Roman"/>
          <w:color w:val="000000" w:themeColor="text1"/>
          <w:szCs w:val="20"/>
        </w:rPr>
      </w:pPr>
    </w:p>
    <w:p w14:paraId="1B1456C0" w14:textId="77777777" w:rsidR="008551A1" w:rsidRPr="00822AED" w:rsidRDefault="008551A1" w:rsidP="008551A1">
      <w:pPr>
        <w:spacing w:line="276" w:lineRule="auto"/>
        <w:rPr>
          <w:rFonts w:ascii="Verdana" w:eastAsia="SimSun" w:hAnsi="Verdana" w:cs="Times New Roman"/>
          <w:color w:val="000000" w:themeColor="text1"/>
          <w:szCs w:val="20"/>
        </w:rPr>
      </w:pPr>
    </w:p>
    <w:p w14:paraId="7650C768" w14:textId="77777777" w:rsidR="008551A1" w:rsidRPr="00822AED" w:rsidRDefault="008551A1" w:rsidP="008551A1">
      <w:pPr>
        <w:spacing w:line="276" w:lineRule="auto"/>
        <w:rPr>
          <w:rFonts w:ascii="Verdana" w:eastAsia="SimSun" w:hAnsi="Verdana" w:cs="Times New Roman"/>
          <w:color w:val="000000" w:themeColor="text1"/>
          <w:szCs w:val="20"/>
        </w:rPr>
      </w:pPr>
    </w:p>
    <w:p w14:paraId="13FEE1D0" w14:textId="77777777" w:rsidR="008551A1" w:rsidRPr="00822AED" w:rsidRDefault="008551A1" w:rsidP="008551A1">
      <w:pPr>
        <w:spacing w:line="276" w:lineRule="auto"/>
        <w:rPr>
          <w:rFonts w:ascii="Verdana" w:eastAsia="SimSun" w:hAnsi="Verdana" w:cs="Times New Roman"/>
          <w:color w:val="000000" w:themeColor="text1"/>
          <w:szCs w:val="20"/>
        </w:rPr>
      </w:pPr>
    </w:p>
    <w:p w14:paraId="342993F2" w14:textId="77777777" w:rsidR="008551A1" w:rsidRPr="00822AED" w:rsidRDefault="008551A1" w:rsidP="008551A1">
      <w:pPr>
        <w:spacing w:line="276" w:lineRule="auto"/>
        <w:rPr>
          <w:rFonts w:ascii="Verdana" w:eastAsia="SimSun" w:hAnsi="Verdana" w:cs="Times New Roman"/>
          <w:color w:val="000000" w:themeColor="text1"/>
          <w:szCs w:val="20"/>
        </w:rPr>
      </w:pPr>
    </w:p>
    <w:p w14:paraId="3A1D8B46" w14:textId="77777777" w:rsidR="008551A1" w:rsidRPr="00822AED" w:rsidRDefault="008551A1" w:rsidP="008551A1">
      <w:pPr>
        <w:spacing w:line="276" w:lineRule="auto"/>
        <w:rPr>
          <w:rFonts w:ascii="Verdana" w:eastAsia="SimSun" w:hAnsi="Verdana" w:cs="Times New Roman"/>
          <w:color w:val="000000" w:themeColor="text1"/>
          <w:szCs w:val="20"/>
        </w:rPr>
      </w:pPr>
    </w:p>
    <w:p w14:paraId="1A74C689" w14:textId="77777777" w:rsidR="008551A1" w:rsidRPr="00822AED" w:rsidRDefault="008551A1" w:rsidP="008551A1">
      <w:pPr>
        <w:spacing w:line="276" w:lineRule="auto"/>
        <w:rPr>
          <w:rFonts w:ascii="Verdana" w:eastAsia="SimSun" w:hAnsi="Verdana" w:cs="Times New Roman"/>
          <w:color w:val="000000" w:themeColor="text1"/>
          <w:szCs w:val="20"/>
        </w:rPr>
      </w:pPr>
    </w:p>
    <w:p w14:paraId="0CF141E6" w14:textId="77777777" w:rsidR="008551A1" w:rsidRPr="00822AED" w:rsidRDefault="008551A1" w:rsidP="008551A1">
      <w:pPr>
        <w:spacing w:line="276" w:lineRule="auto"/>
        <w:rPr>
          <w:rFonts w:ascii="Verdana" w:eastAsia="SimSun" w:hAnsi="Verdana" w:cs="Times New Roman"/>
          <w:color w:val="000000" w:themeColor="text1"/>
          <w:szCs w:val="20"/>
        </w:rPr>
      </w:pPr>
    </w:p>
    <w:p w14:paraId="1E79DD03" w14:textId="77777777" w:rsidR="008551A1" w:rsidRPr="00822AED" w:rsidRDefault="008551A1" w:rsidP="008551A1">
      <w:pPr>
        <w:spacing w:line="276" w:lineRule="auto"/>
        <w:rPr>
          <w:rFonts w:ascii="Verdana" w:eastAsia="SimSun" w:hAnsi="Verdana" w:cs="Times New Roman"/>
          <w:color w:val="000000" w:themeColor="text1"/>
          <w:szCs w:val="20"/>
        </w:rPr>
      </w:pPr>
    </w:p>
    <w:p w14:paraId="4420885E" w14:textId="77777777" w:rsidR="008551A1" w:rsidRPr="00822AED" w:rsidRDefault="008551A1" w:rsidP="008551A1">
      <w:pPr>
        <w:spacing w:line="276" w:lineRule="auto"/>
        <w:jc w:val="center"/>
        <w:rPr>
          <w:rFonts w:ascii="Verdana" w:hAnsi="Verdana" w:cs="Times New Roman"/>
          <w:b/>
          <w:color w:val="000000" w:themeColor="text1"/>
          <w:szCs w:val="20"/>
        </w:rPr>
      </w:pPr>
    </w:p>
    <w:p w14:paraId="1ED6480B" w14:textId="77777777" w:rsidR="008551A1" w:rsidRDefault="008551A1">
      <w:pPr>
        <w:rPr>
          <w:rFonts w:ascii="Verdana" w:hAnsi="Verdana"/>
          <w:b/>
          <w:w w:val="105"/>
          <w:sz w:val="18"/>
          <w:szCs w:val="18"/>
        </w:rPr>
      </w:pPr>
      <w:r>
        <w:rPr>
          <w:rFonts w:ascii="Verdana" w:hAnsi="Verdana"/>
          <w:b/>
          <w:w w:val="105"/>
        </w:rPr>
        <w:br w:type="page"/>
      </w:r>
    </w:p>
    <w:p w14:paraId="2F1C548B" w14:textId="0A70A77E" w:rsidR="008551A1" w:rsidRPr="002F5933" w:rsidRDefault="008551A1" w:rsidP="002F5933">
      <w:pPr>
        <w:pStyle w:val="BodyText"/>
        <w:tabs>
          <w:tab w:val="left" w:pos="6017"/>
        </w:tabs>
        <w:spacing w:line="276" w:lineRule="auto"/>
        <w:ind w:right="44"/>
        <w:jc w:val="center"/>
        <w:rPr>
          <w:rFonts w:ascii="Verdana" w:hAnsi="Verdana"/>
          <w:b/>
          <w:w w:val="105"/>
        </w:rPr>
      </w:pPr>
      <w:r w:rsidRPr="002F5933">
        <w:rPr>
          <w:rFonts w:ascii="Verdana" w:hAnsi="Verdana"/>
          <w:b/>
          <w:w w:val="105"/>
        </w:rPr>
        <w:lastRenderedPageBreak/>
        <w:t>CONTRACT AGREEMENT</w:t>
      </w:r>
    </w:p>
    <w:p w14:paraId="6CE41C87" w14:textId="77777777" w:rsidR="008551A1" w:rsidRPr="002F5933" w:rsidRDefault="008551A1" w:rsidP="002F5933">
      <w:pPr>
        <w:pStyle w:val="BodyText"/>
        <w:tabs>
          <w:tab w:val="left" w:pos="6017"/>
        </w:tabs>
        <w:spacing w:line="276" w:lineRule="auto"/>
        <w:ind w:right="44"/>
        <w:jc w:val="both"/>
        <w:rPr>
          <w:rFonts w:ascii="Verdana" w:hAnsi="Verdana"/>
          <w:b/>
          <w:w w:val="105"/>
        </w:rPr>
      </w:pPr>
    </w:p>
    <w:p w14:paraId="0627648D" w14:textId="7A2ED1CF" w:rsidR="008551A1" w:rsidRDefault="008551A1" w:rsidP="002F5933">
      <w:pPr>
        <w:pStyle w:val="BodyText"/>
        <w:tabs>
          <w:tab w:val="left" w:pos="6017"/>
        </w:tabs>
        <w:spacing w:line="276" w:lineRule="auto"/>
        <w:ind w:right="44"/>
        <w:jc w:val="both"/>
        <w:rPr>
          <w:rFonts w:ascii="Verdana" w:hAnsi="Verdana"/>
          <w:w w:val="105"/>
        </w:rPr>
      </w:pPr>
      <w:r w:rsidRPr="002F5933">
        <w:rPr>
          <w:rFonts w:ascii="Verdana" w:hAnsi="Verdana"/>
          <w:b/>
          <w:w w:val="105"/>
        </w:rPr>
        <w:t>THIS CONTRAC</w:t>
      </w:r>
      <w:r w:rsidR="00DD0A7D">
        <w:rPr>
          <w:rFonts w:ascii="Verdana" w:hAnsi="Verdana"/>
          <w:b/>
          <w:w w:val="105"/>
        </w:rPr>
        <w:t xml:space="preserve">T </w:t>
      </w:r>
      <w:r w:rsidRPr="002F5933">
        <w:rPr>
          <w:rFonts w:ascii="Verdana" w:hAnsi="Verdana"/>
          <w:b/>
          <w:w w:val="105"/>
        </w:rPr>
        <w:t xml:space="preserve">AGREEMENT (“Agreement”) </w:t>
      </w:r>
      <w:r w:rsidRPr="002F5933">
        <w:rPr>
          <w:rFonts w:ascii="Verdana" w:hAnsi="Verdana"/>
          <w:w w:val="105"/>
        </w:rPr>
        <w:t>is</w:t>
      </w:r>
      <w:r w:rsidRPr="002F5933">
        <w:rPr>
          <w:rFonts w:ascii="Verdana" w:hAnsi="Verdana"/>
          <w:b/>
          <w:w w:val="105"/>
        </w:rPr>
        <w:t xml:space="preserve"> </w:t>
      </w:r>
      <w:r w:rsidRPr="002F5933">
        <w:rPr>
          <w:rFonts w:ascii="Verdana" w:hAnsi="Verdana"/>
          <w:w w:val="105"/>
        </w:rPr>
        <w:t xml:space="preserve">made on the Date </w:t>
      </w:r>
      <w:r w:rsidR="002F5933">
        <w:rPr>
          <w:rFonts w:ascii="Verdana" w:hAnsi="Verdana"/>
          <w:w w:val="105"/>
          <w:highlight w:val="yellow"/>
        </w:rPr>
        <w:t>XX</w:t>
      </w:r>
      <w:r w:rsidRPr="002F5933">
        <w:rPr>
          <w:rFonts w:ascii="Verdana" w:hAnsi="Verdana"/>
          <w:w w:val="105"/>
          <w:highlight w:val="yellow"/>
        </w:rPr>
        <w:t xml:space="preserve"> </w:t>
      </w:r>
      <w:r w:rsidR="002F5933">
        <w:rPr>
          <w:rFonts w:ascii="Verdana" w:hAnsi="Verdana"/>
          <w:w w:val="105"/>
          <w:highlight w:val="yellow"/>
        </w:rPr>
        <w:t xml:space="preserve">XX </w:t>
      </w:r>
      <w:r w:rsidRPr="002F5933">
        <w:rPr>
          <w:rFonts w:ascii="Verdana" w:hAnsi="Verdana"/>
          <w:w w:val="105"/>
          <w:highlight w:val="yellow"/>
        </w:rPr>
        <w:t>20</w:t>
      </w:r>
      <w:r w:rsidR="002F5933">
        <w:rPr>
          <w:rFonts w:ascii="Verdana" w:hAnsi="Verdana"/>
          <w:w w:val="105"/>
          <w:highlight w:val="yellow"/>
        </w:rPr>
        <w:t>2</w:t>
      </w:r>
      <w:r w:rsidR="00CC57A5" w:rsidRPr="00CC57A5">
        <w:rPr>
          <w:rFonts w:ascii="Verdana" w:hAnsi="Verdana"/>
          <w:w w:val="105"/>
          <w:highlight w:val="yellow"/>
        </w:rPr>
        <w:t>5</w:t>
      </w:r>
      <w:r w:rsidRPr="002F5933">
        <w:rPr>
          <w:rFonts w:ascii="Verdana" w:hAnsi="Verdana"/>
          <w:w w:val="105"/>
        </w:rPr>
        <w:t xml:space="preserve"> Port Pipavav, Rajula By and Between:</w:t>
      </w:r>
    </w:p>
    <w:p w14:paraId="6E899540" w14:textId="77777777" w:rsidR="002F5933" w:rsidRPr="002F5933" w:rsidRDefault="002F5933" w:rsidP="002F5933">
      <w:pPr>
        <w:pStyle w:val="BodyText"/>
        <w:tabs>
          <w:tab w:val="left" w:pos="6017"/>
        </w:tabs>
        <w:spacing w:line="276" w:lineRule="auto"/>
        <w:ind w:right="44"/>
        <w:jc w:val="both"/>
        <w:rPr>
          <w:rFonts w:ascii="Verdana" w:hAnsi="Verdana"/>
          <w:w w:val="105"/>
        </w:rPr>
      </w:pPr>
    </w:p>
    <w:p w14:paraId="3049324A" w14:textId="77777777" w:rsidR="008551A1" w:rsidRPr="002F5933" w:rsidRDefault="008551A1" w:rsidP="002F5933">
      <w:pPr>
        <w:pStyle w:val="BodyText"/>
        <w:tabs>
          <w:tab w:val="left" w:pos="6017"/>
        </w:tabs>
        <w:spacing w:line="276" w:lineRule="auto"/>
        <w:ind w:right="44"/>
        <w:jc w:val="both"/>
        <w:rPr>
          <w:rFonts w:ascii="Verdana" w:hAnsi="Verdana"/>
          <w:w w:val="105"/>
        </w:rPr>
      </w:pPr>
      <w:r w:rsidRPr="002F5933">
        <w:rPr>
          <w:rFonts w:ascii="Verdana" w:hAnsi="Verdana"/>
          <w:b/>
          <w:w w:val="105"/>
        </w:rPr>
        <w:t>M/s Gujarat Pipavav Port Limited (GPPL)</w:t>
      </w:r>
      <w:r w:rsidRPr="002F5933">
        <w:rPr>
          <w:rFonts w:ascii="Verdana" w:hAnsi="Verdana"/>
          <w:w w:val="105"/>
        </w:rPr>
        <w:t xml:space="preserve"> (CIN L63010GJ1992PLC018106) a company incorporated under The Companies Act, 1956 having registered office at Port of Pipavav, Post Rampara-2, via Rajula District Amreli, Gujarat 365 560 - India and Corporate Office at 301, Trade Centre, Bandra Kurla Complex, Bandra East, Mumbai and registered under number 04-18106 at the Chamber of Commerce</w:t>
      </w:r>
      <w:r w:rsidRPr="002F5933">
        <w:rPr>
          <w:rFonts w:ascii="Verdana" w:hAnsi="Verdana"/>
          <w:b/>
          <w:w w:val="105"/>
        </w:rPr>
        <w:t xml:space="preserve"> </w:t>
      </w:r>
      <w:r w:rsidRPr="002F5933">
        <w:rPr>
          <w:rFonts w:ascii="Verdana" w:hAnsi="Verdana"/>
          <w:w w:val="105"/>
        </w:rPr>
        <w:t xml:space="preserve">(hereinafter called </w:t>
      </w:r>
      <w:r w:rsidRPr="002F5933">
        <w:rPr>
          <w:rFonts w:ascii="Verdana" w:hAnsi="Verdana"/>
          <w:b/>
          <w:w w:val="105"/>
        </w:rPr>
        <w:t>“The Employer”</w:t>
      </w:r>
      <w:r w:rsidRPr="002F5933">
        <w:rPr>
          <w:rFonts w:ascii="Verdana" w:hAnsi="Verdana"/>
          <w:w w:val="105"/>
        </w:rPr>
        <w:t xml:space="preserve">) of the </w:t>
      </w:r>
      <w:r w:rsidRPr="002F5933">
        <w:rPr>
          <w:rFonts w:ascii="Verdana" w:hAnsi="Verdana"/>
          <w:b/>
          <w:w w:val="105"/>
        </w:rPr>
        <w:t>ONE PART</w:t>
      </w:r>
      <w:r w:rsidRPr="002F5933">
        <w:rPr>
          <w:rFonts w:ascii="Verdana" w:hAnsi="Verdana"/>
          <w:w w:val="105"/>
        </w:rPr>
        <w:t>.</w:t>
      </w:r>
    </w:p>
    <w:p w14:paraId="031B1C26" w14:textId="77777777" w:rsidR="008551A1" w:rsidRPr="002F5933" w:rsidRDefault="008551A1" w:rsidP="002F5933">
      <w:pPr>
        <w:pStyle w:val="BodyText"/>
        <w:tabs>
          <w:tab w:val="left" w:pos="6017"/>
        </w:tabs>
        <w:spacing w:line="276" w:lineRule="auto"/>
        <w:ind w:right="44"/>
        <w:jc w:val="both"/>
        <w:rPr>
          <w:rFonts w:ascii="Verdana" w:hAnsi="Verdana"/>
          <w:b/>
          <w:w w:val="105"/>
        </w:rPr>
      </w:pPr>
      <w:r w:rsidRPr="002F5933">
        <w:rPr>
          <w:rFonts w:ascii="Verdana" w:hAnsi="Verdana"/>
          <w:b/>
          <w:w w:val="105"/>
        </w:rPr>
        <w:t>AND</w:t>
      </w:r>
    </w:p>
    <w:p w14:paraId="51239596" w14:textId="77777777" w:rsidR="002F5933" w:rsidRPr="00181176" w:rsidRDefault="002F5933" w:rsidP="002F5933">
      <w:pPr>
        <w:pStyle w:val="BodyText"/>
        <w:tabs>
          <w:tab w:val="left" w:pos="6017"/>
        </w:tabs>
        <w:spacing w:line="276" w:lineRule="auto"/>
        <w:ind w:right="44"/>
        <w:jc w:val="both"/>
        <w:rPr>
          <w:rFonts w:ascii="Verdana" w:hAnsi="Verdana"/>
          <w:w w:val="105"/>
          <w:highlight w:val="yellow"/>
        </w:rPr>
      </w:pPr>
    </w:p>
    <w:p w14:paraId="42139A6C" w14:textId="2F2FA040" w:rsidR="008551A1" w:rsidRPr="002F5933" w:rsidRDefault="008551A1" w:rsidP="002F5933">
      <w:pPr>
        <w:pStyle w:val="BodyText"/>
        <w:tabs>
          <w:tab w:val="left" w:pos="6017"/>
        </w:tabs>
        <w:spacing w:line="276" w:lineRule="auto"/>
        <w:ind w:right="44"/>
        <w:jc w:val="both"/>
        <w:rPr>
          <w:rFonts w:ascii="Verdana" w:hAnsi="Verdana"/>
          <w:w w:val="105"/>
        </w:rPr>
      </w:pPr>
      <w:r w:rsidRPr="00181176">
        <w:rPr>
          <w:rFonts w:ascii="Verdana" w:hAnsi="Verdana"/>
          <w:w w:val="105"/>
          <w:highlight w:val="yellow"/>
        </w:rPr>
        <w:t xml:space="preserve">M/s ……………………………… (CIN …………………………..) </w:t>
      </w:r>
      <w:r w:rsidRPr="002F5933">
        <w:rPr>
          <w:rFonts w:ascii="Verdana" w:hAnsi="Verdana"/>
          <w:w w:val="105"/>
        </w:rPr>
        <w:t xml:space="preserve">having registered office at </w:t>
      </w:r>
      <w:r w:rsidRPr="00181176">
        <w:rPr>
          <w:rFonts w:ascii="Verdana" w:hAnsi="Verdana"/>
          <w:w w:val="105"/>
          <w:highlight w:val="yellow"/>
        </w:rPr>
        <w:t>………………………………………………………………</w:t>
      </w:r>
      <w:r w:rsidRPr="002F5933">
        <w:rPr>
          <w:rFonts w:ascii="Verdana" w:hAnsi="Verdana"/>
          <w:w w:val="105"/>
        </w:rPr>
        <w:t>.</w:t>
      </w:r>
      <w:r w:rsidRPr="002F5933">
        <w:rPr>
          <w:rFonts w:ascii="Verdana" w:hAnsi="Verdana"/>
          <w:b/>
          <w:w w:val="105"/>
        </w:rPr>
        <w:t xml:space="preserve"> </w:t>
      </w:r>
      <w:r w:rsidRPr="002F5933">
        <w:rPr>
          <w:rFonts w:ascii="Verdana" w:hAnsi="Verdana"/>
          <w:w w:val="105"/>
        </w:rPr>
        <w:t xml:space="preserve">(hereinafter called </w:t>
      </w:r>
      <w:r w:rsidRPr="002F5933">
        <w:rPr>
          <w:rFonts w:ascii="Verdana" w:hAnsi="Verdana"/>
          <w:b/>
          <w:w w:val="105"/>
        </w:rPr>
        <w:t>“The Contractor”</w:t>
      </w:r>
      <w:r w:rsidRPr="002F5933">
        <w:rPr>
          <w:rFonts w:ascii="Verdana" w:hAnsi="Verdana"/>
          <w:w w:val="105"/>
        </w:rPr>
        <w:t xml:space="preserve">) of the </w:t>
      </w:r>
      <w:r w:rsidRPr="002F5933">
        <w:rPr>
          <w:rFonts w:ascii="Verdana" w:hAnsi="Verdana"/>
          <w:b/>
          <w:w w:val="105"/>
        </w:rPr>
        <w:t>SECOND PART</w:t>
      </w:r>
      <w:r w:rsidRPr="002F5933">
        <w:rPr>
          <w:rFonts w:ascii="Verdana" w:hAnsi="Verdana"/>
          <w:w w:val="105"/>
        </w:rPr>
        <w:t>.</w:t>
      </w:r>
      <w:r w:rsidRPr="002F5933" w:rsidDel="001C077E">
        <w:rPr>
          <w:rFonts w:ascii="Verdana" w:hAnsi="Verdana"/>
          <w:w w:val="105"/>
        </w:rPr>
        <w:t xml:space="preserve"> </w:t>
      </w:r>
    </w:p>
    <w:p w14:paraId="5889445F" w14:textId="77777777" w:rsidR="002F5933" w:rsidRDefault="002F5933" w:rsidP="002F5933">
      <w:pPr>
        <w:pStyle w:val="BodyText"/>
        <w:tabs>
          <w:tab w:val="left" w:pos="6017"/>
        </w:tabs>
        <w:spacing w:line="276" w:lineRule="auto"/>
        <w:ind w:right="44"/>
        <w:jc w:val="both"/>
        <w:rPr>
          <w:rFonts w:ascii="Verdana" w:hAnsi="Verdana"/>
          <w:b/>
          <w:w w:val="105"/>
        </w:rPr>
      </w:pPr>
    </w:p>
    <w:p w14:paraId="0517F90E" w14:textId="11D07D9E" w:rsidR="008551A1" w:rsidRPr="002F5933" w:rsidRDefault="008551A1" w:rsidP="002F5933">
      <w:pPr>
        <w:pStyle w:val="BodyText"/>
        <w:tabs>
          <w:tab w:val="left" w:pos="6017"/>
        </w:tabs>
        <w:spacing w:line="276" w:lineRule="auto"/>
        <w:ind w:right="44"/>
        <w:jc w:val="both"/>
        <w:rPr>
          <w:rFonts w:ascii="Verdana" w:hAnsi="Verdana"/>
          <w:w w:val="105"/>
        </w:rPr>
      </w:pPr>
      <w:r w:rsidRPr="002F5933">
        <w:rPr>
          <w:rFonts w:ascii="Verdana" w:hAnsi="Verdana"/>
          <w:b/>
          <w:w w:val="105"/>
        </w:rPr>
        <w:t>The Employer</w:t>
      </w:r>
      <w:r w:rsidRPr="002F5933">
        <w:rPr>
          <w:rFonts w:ascii="Verdana" w:hAnsi="Verdana"/>
          <w:w w:val="105"/>
        </w:rPr>
        <w:t xml:space="preserve"> and </w:t>
      </w:r>
      <w:r w:rsidRPr="002F5933">
        <w:rPr>
          <w:rFonts w:ascii="Verdana" w:hAnsi="Verdana"/>
          <w:b/>
          <w:w w:val="105"/>
        </w:rPr>
        <w:t xml:space="preserve">The Contractor </w:t>
      </w:r>
      <w:r w:rsidRPr="002F5933">
        <w:rPr>
          <w:rFonts w:ascii="Verdana" w:hAnsi="Verdana"/>
          <w:w w:val="105"/>
        </w:rPr>
        <w:t xml:space="preserve">hereinafter individually referred to as “Party” and </w:t>
      </w:r>
      <w:r w:rsidR="002F5933" w:rsidRPr="002F5933">
        <w:rPr>
          <w:rFonts w:ascii="Verdana" w:hAnsi="Verdana"/>
          <w:w w:val="105"/>
        </w:rPr>
        <w:t>collectively</w:t>
      </w:r>
      <w:r w:rsidRPr="002F5933">
        <w:rPr>
          <w:rFonts w:ascii="Verdana" w:hAnsi="Verdana"/>
          <w:w w:val="105"/>
        </w:rPr>
        <w:t xml:space="preserve"> as “Parties”.</w:t>
      </w:r>
    </w:p>
    <w:p w14:paraId="03BA5413" w14:textId="77777777" w:rsidR="008551A1" w:rsidRPr="002F5933" w:rsidRDefault="008551A1" w:rsidP="002F5933">
      <w:pPr>
        <w:pStyle w:val="BodyText"/>
        <w:tabs>
          <w:tab w:val="left" w:pos="6017"/>
        </w:tabs>
        <w:spacing w:line="276" w:lineRule="auto"/>
        <w:ind w:right="44"/>
        <w:jc w:val="both"/>
        <w:rPr>
          <w:rFonts w:ascii="Verdana" w:hAnsi="Verdana"/>
          <w:b/>
          <w:w w:val="105"/>
        </w:rPr>
      </w:pPr>
    </w:p>
    <w:p w14:paraId="1E38030B" w14:textId="434CAC2C" w:rsidR="008551A1" w:rsidRPr="002F5933" w:rsidRDefault="008551A1" w:rsidP="002F5933">
      <w:pPr>
        <w:pStyle w:val="BodyText"/>
        <w:tabs>
          <w:tab w:val="left" w:pos="6017"/>
        </w:tabs>
        <w:spacing w:line="276" w:lineRule="auto"/>
        <w:ind w:right="44"/>
        <w:jc w:val="both"/>
        <w:rPr>
          <w:rFonts w:ascii="Verdana" w:hAnsi="Verdana"/>
          <w:w w:val="105"/>
        </w:rPr>
      </w:pPr>
      <w:r w:rsidRPr="002F5933">
        <w:rPr>
          <w:rFonts w:ascii="Verdana" w:hAnsi="Verdana"/>
          <w:b/>
          <w:w w:val="105"/>
        </w:rPr>
        <w:t xml:space="preserve">WHEREAS </w:t>
      </w:r>
      <w:r w:rsidRPr="002F5933">
        <w:rPr>
          <w:rFonts w:ascii="Verdana" w:hAnsi="Verdana"/>
          <w:w w:val="105"/>
        </w:rPr>
        <w:t>the Employer has awarded Certain “</w:t>
      </w:r>
      <w:r w:rsidR="00223479">
        <w:rPr>
          <w:rFonts w:ascii="Verdana" w:hAnsi="Verdana"/>
          <w:w w:val="105"/>
        </w:rPr>
        <w:t xml:space="preserve">Excavation Work behind the New Custom Gate near Fire Fighting System area </w:t>
      </w:r>
      <w:r w:rsidR="002F5933">
        <w:rPr>
          <w:rFonts w:ascii="Verdana" w:hAnsi="Verdana"/>
          <w:w w:val="105"/>
        </w:rPr>
        <w:t>a</w:t>
      </w:r>
      <w:r w:rsidR="002F5933" w:rsidRPr="002F5933">
        <w:rPr>
          <w:rFonts w:ascii="Verdana" w:hAnsi="Verdana"/>
          <w:w w:val="105"/>
        </w:rPr>
        <w:t xml:space="preserve">t </w:t>
      </w:r>
      <w:r w:rsidR="002F5933">
        <w:rPr>
          <w:rFonts w:ascii="Verdana" w:hAnsi="Verdana"/>
          <w:w w:val="105"/>
        </w:rPr>
        <w:t>APM</w:t>
      </w:r>
      <w:r w:rsidR="002F5933" w:rsidRPr="002F5933">
        <w:rPr>
          <w:rFonts w:ascii="Verdana" w:hAnsi="Verdana"/>
          <w:w w:val="105"/>
        </w:rPr>
        <w:t xml:space="preserve"> </w:t>
      </w:r>
      <w:r w:rsidR="002F5933">
        <w:rPr>
          <w:rFonts w:ascii="Verdana" w:hAnsi="Verdana"/>
          <w:w w:val="105"/>
        </w:rPr>
        <w:t>T</w:t>
      </w:r>
      <w:r w:rsidR="002F5933" w:rsidRPr="002F5933">
        <w:rPr>
          <w:rFonts w:ascii="Verdana" w:hAnsi="Verdana"/>
          <w:w w:val="105"/>
        </w:rPr>
        <w:t xml:space="preserve">erminals </w:t>
      </w:r>
      <w:r w:rsidR="002F5933">
        <w:rPr>
          <w:rFonts w:ascii="Verdana" w:hAnsi="Verdana"/>
          <w:w w:val="105"/>
        </w:rPr>
        <w:t>P</w:t>
      </w:r>
      <w:r w:rsidR="002F5933" w:rsidRPr="002F5933">
        <w:rPr>
          <w:rFonts w:ascii="Verdana" w:hAnsi="Verdana"/>
          <w:w w:val="105"/>
        </w:rPr>
        <w:t>ipavav</w:t>
      </w:r>
      <w:r w:rsidRPr="002F5933">
        <w:rPr>
          <w:rFonts w:ascii="Verdana" w:hAnsi="Verdana"/>
          <w:w w:val="105"/>
        </w:rPr>
        <w:t xml:space="preserve">” (hereinafter referred </w:t>
      </w:r>
      <w:r w:rsidRPr="002F5933">
        <w:rPr>
          <w:rFonts w:ascii="Verdana" w:hAnsi="Verdana"/>
          <w:b/>
          <w:w w:val="105"/>
        </w:rPr>
        <w:t>“The Works”</w:t>
      </w:r>
      <w:r w:rsidRPr="002F5933">
        <w:rPr>
          <w:rFonts w:ascii="Verdana" w:hAnsi="Verdana"/>
          <w:w w:val="105"/>
        </w:rPr>
        <w:t xml:space="preserve">) to the Contractor and the contractor has accepted the final offer submitted by the Employer. </w:t>
      </w:r>
    </w:p>
    <w:p w14:paraId="5C619BB0" w14:textId="77777777" w:rsidR="002F5933" w:rsidRDefault="002F5933" w:rsidP="002F5933">
      <w:pPr>
        <w:spacing w:line="276" w:lineRule="auto"/>
        <w:ind w:right="44" w:firstLine="9"/>
        <w:jc w:val="both"/>
        <w:rPr>
          <w:rFonts w:ascii="Verdana" w:hAnsi="Verdana" w:cs="Times New Roman"/>
          <w:b/>
          <w:w w:val="105"/>
          <w:sz w:val="18"/>
          <w:szCs w:val="18"/>
        </w:rPr>
      </w:pPr>
    </w:p>
    <w:p w14:paraId="65D981EE" w14:textId="2028E839" w:rsidR="008551A1" w:rsidRPr="002F5933" w:rsidRDefault="008551A1" w:rsidP="002F5933">
      <w:pPr>
        <w:spacing w:line="276" w:lineRule="auto"/>
        <w:ind w:right="44" w:firstLine="9"/>
        <w:jc w:val="both"/>
        <w:rPr>
          <w:rFonts w:ascii="Verdana" w:hAnsi="Verdana" w:cs="Times New Roman"/>
          <w:b/>
          <w:w w:val="105"/>
          <w:sz w:val="18"/>
          <w:szCs w:val="18"/>
        </w:rPr>
      </w:pPr>
      <w:r w:rsidRPr="002F5933">
        <w:rPr>
          <w:rFonts w:ascii="Verdana" w:hAnsi="Verdana" w:cs="Times New Roman"/>
          <w:b/>
          <w:w w:val="105"/>
          <w:sz w:val="18"/>
          <w:szCs w:val="18"/>
        </w:rPr>
        <w:t>WHEREAS</w:t>
      </w:r>
      <w:r w:rsidRPr="002F5933">
        <w:rPr>
          <w:rFonts w:ascii="Verdana" w:hAnsi="Verdana" w:cs="Times New Roman"/>
          <w:w w:val="105"/>
          <w:sz w:val="18"/>
          <w:szCs w:val="18"/>
        </w:rPr>
        <w:t xml:space="preserve"> the Contractor has represented and warranted that it has the relevant and adequate experience, expertise, knowledge, capability and resources to undertake execution, completion and guarantee of works on mutually convenient terms and conditions agreed as follows.   </w:t>
      </w:r>
    </w:p>
    <w:p w14:paraId="07795166" w14:textId="77777777" w:rsidR="002F5933" w:rsidRDefault="002F5933" w:rsidP="002F5933">
      <w:pPr>
        <w:spacing w:line="276" w:lineRule="auto"/>
        <w:ind w:right="44" w:firstLine="9"/>
        <w:jc w:val="both"/>
        <w:rPr>
          <w:rFonts w:ascii="Verdana" w:hAnsi="Verdana" w:cs="Times New Roman"/>
          <w:b/>
          <w:w w:val="105"/>
          <w:sz w:val="18"/>
          <w:szCs w:val="18"/>
        </w:rPr>
      </w:pPr>
    </w:p>
    <w:p w14:paraId="645A657E" w14:textId="279E85A2" w:rsidR="008551A1" w:rsidRPr="002F5933" w:rsidRDefault="008551A1" w:rsidP="002F5933">
      <w:pPr>
        <w:spacing w:line="276" w:lineRule="auto"/>
        <w:ind w:right="44" w:firstLine="9"/>
        <w:jc w:val="both"/>
        <w:rPr>
          <w:rFonts w:ascii="Verdana" w:hAnsi="Verdana" w:cs="Times New Roman"/>
          <w:sz w:val="18"/>
          <w:szCs w:val="18"/>
        </w:rPr>
      </w:pPr>
      <w:r w:rsidRPr="002F5933">
        <w:rPr>
          <w:rFonts w:ascii="Verdana" w:hAnsi="Verdana" w:cs="Times New Roman"/>
          <w:b/>
          <w:w w:val="105"/>
          <w:sz w:val="18"/>
          <w:szCs w:val="18"/>
        </w:rPr>
        <w:t xml:space="preserve">NOW THEREFORE, </w:t>
      </w:r>
      <w:r w:rsidRPr="002F5933">
        <w:rPr>
          <w:rFonts w:ascii="Verdana" w:hAnsi="Verdana" w:cs="Times New Roman"/>
          <w:w w:val="105"/>
          <w:sz w:val="18"/>
          <w:szCs w:val="18"/>
        </w:rPr>
        <w:t>in consideration of the premises and mutual terms and conditions hereinafter set forth the Parties agree as follows.</w:t>
      </w:r>
    </w:p>
    <w:p w14:paraId="7AF49166" w14:textId="77777777" w:rsidR="008551A1" w:rsidRPr="002F5933" w:rsidRDefault="008551A1" w:rsidP="002F5933">
      <w:pPr>
        <w:pStyle w:val="BodyText"/>
        <w:spacing w:before="3" w:line="276" w:lineRule="auto"/>
        <w:ind w:right="44"/>
        <w:jc w:val="both"/>
        <w:rPr>
          <w:rFonts w:ascii="Verdana" w:hAnsi="Verdana"/>
        </w:rPr>
      </w:pPr>
    </w:p>
    <w:p w14:paraId="137AF536" w14:textId="77777777" w:rsidR="008551A1" w:rsidRPr="002F5933" w:rsidRDefault="008551A1" w:rsidP="002F5933">
      <w:pPr>
        <w:pStyle w:val="ListParagraph"/>
        <w:numPr>
          <w:ilvl w:val="0"/>
          <w:numId w:val="1"/>
        </w:numPr>
        <w:tabs>
          <w:tab w:val="left" w:pos="709"/>
        </w:tabs>
        <w:spacing w:line="276" w:lineRule="auto"/>
        <w:ind w:left="709" w:right="44" w:hanging="709"/>
        <w:rPr>
          <w:rFonts w:ascii="Verdana" w:hAnsi="Verdana"/>
          <w:sz w:val="18"/>
          <w:szCs w:val="18"/>
        </w:rPr>
      </w:pPr>
      <w:r w:rsidRPr="002F5933">
        <w:rPr>
          <w:rFonts w:ascii="Verdana" w:hAnsi="Verdana"/>
          <w:w w:val="105"/>
          <w:sz w:val="18"/>
          <w:szCs w:val="18"/>
        </w:rPr>
        <w:t>In this Agreement, words and expressions shall have the same meanings as are respectively assigned to them in the Conditions of Contract hereinafter referred</w:t>
      </w:r>
      <w:r w:rsidRPr="002F5933">
        <w:rPr>
          <w:rFonts w:ascii="Verdana" w:hAnsi="Verdana"/>
          <w:spacing w:val="-12"/>
          <w:w w:val="105"/>
          <w:sz w:val="18"/>
          <w:szCs w:val="18"/>
        </w:rPr>
        <w:t xml:space="preserve"> </w:t>
      </w:r>
      <w:r w:rsidRPr="002F5933">
        <w:rPr>
          <w:rFonts w:ascii="Verdana" w:hAnsi="Verdana"/>
          <w:w w:val="105"/>
          <w:sz w:val="18"/>
          <w:szCs w:val="18"/>
        </w:rPr>
        <w:t>to.</w:t>
      </w:r>
    </w:p>
    <w:p w14:paraId="6F1DD588" w14:textId="77777777" w:rsidR="008551A1" w:rsidRPr="002F5933" w:rsidRDefault="008551A1" w:rsidP="002F5933">
      <w:pPr>
        <w:pStyle w:val="ListParagraph"/>
        <w:tabs>
          <w:tab w:val="left" w:pos="604"/>
        </w:tabs>
        <w:spacing w:line="276" w:lineRule="auto"/>
        <w:ind w:left="0" w:right="44"/>
        <w:rPr>
          <w:rFonts w:ascii="Verdana" w:hAnsi="Verdana"/>
          <w:sz w:val="18"/>
          <w:szCs w:val="18"/>
        </w:rPr>
      </w:pPr>
    </w:p>
    <w:p w14:paraId="6695B618" w14:textId="77777777" w:rsidR="008551A1" w:rsidRPr="002F5933" w:rsidRDefault="008551A1" w:rsidP="002F5933">
      <w:pPr>
        <w:pStyle w:val="ListParagraph"/>
        <w:keepNext/>
        <w:numPr>
          <w:ilvl w:val="0"/>
          <w:numId w:val="1"/>
        </w:numPr>
        <w:tabs>
          <w:tab w:val="left" w:pos="709"/>
        </w:tabs>
        <w:spacing w:line="276" w:lineRule="auto"/>
        <w:ind w:left="709" w:right="44" w:hanging="735"/>
        <w:rPr>
          <w:rFonts w:ascii="Verdana" w:hAnsi="Verdana"/>
          <w:sz w:val="18"/>
          <w:szCs w:val="18"/>
        </w:rPr>
      </w:pPr>
      <w:r w:rsidRPr="002F5933">
        <w:rPr>
          <w:rFonts w:ascii="Verdana" w:hAnsi="Verdana"/>
          <w:sz w:val="18"/>
          <w:szCs w:val="18"/>
        </w:rPr>
        <w:t>The Contractor shall undertake execution and complete the work including the remedying of any defects therein, the Works in respect of the scope of work detailed under annexures to this contract and the other documents/Annexures shall be deemed to form and be read and constructed forming essential part of this Agreement.</w:t>
      </w:r>
    </w:p>
    <w:p w14:paraId="1877A1F2" w14:textId="77777777" w:rsidR="008551A1" w:rsidRPr="002F5933" w:rsidRDefault="008551A1" w:rsidP="002F5933">
      <w:pPr>
        <w:pStyle w:val="ListParagraph"/>
        <w:keepNext/>
        <w:tabs>
          <w:tab w:val="left" w:pos="709"/>
        </w:tabs>
        <w:spacing w:line="276" w:lineRule="auto"/>
        <w:ind w:left="709" w:right="44"/>
        <w:rPr>
          <w:rFonts w:ascii="Verdana" w:hAnsi="Verdana"/>
          <w:sz w:val="18"/>
          <w:szCs w:val="18"/>
        </w:rPr>
      </w:pPr>
    </w:p>
    <w:p w14:paraId="408C719E" w14:textId="77777777" w:rsidR="008551A1" w:rsidRPr="002F5933" w:rsidRDefault="008551A1" w:rsidP="002F5933">
      <w:pPr>
        <w:pStyle w:val="ListParagraph"/>
        <w:keepNext/>
        <w:numPr>
          <w:ilvl w:val="0"/>
          <w:numId w:val="1"/>
        </w:numPr>
        <w:spacing w:line="276" w:lineRule="auto"/>
        <w:ind w:left="709" w:right="44" w:hanging="735"/>
        <w:rPr>
          <w:rFonts w:ascii="Verdana" w:hAnsi="Verdana"/>
          <w:sz w:val="18"/>
          <w:szCs w:val="18"/>
        </w:rPr>
      </w:pPr>
      <w:r w:rsidRPr="002F5933">
        <w:rPr>
          <w:rFonts w:ascii="Verdana" w:hAnsi="Verdana"/>
          <w:w w:val="105"/>
          <w:sz w:val="18"/>
          <w:szCs w:val="18"/>
        </w:rPr>
        <w:t xml:space="preserve">This Agreement, the Annexures hereto and the following documents shall be deemed to form and be read and construed as essential part of this Agreement. </w:t>
      </w:r>
      <w:r w:rsidRPr="002F5933">
        <w:rPr>
          <w:rFonts w:ascii="Verdana" w:hAnsi="Verdana"/>
          <w:sz w:val="18"/>
          <w:szCs w:val="18"/>
        </w:rPr>
        <w:t xml:space="preserve">The Contractor is duty bound to adhere the same and any non-compliance shall be treated as breach of Agreement. </w:t>
      </w:r>
    </w:p>
    <w:p w14:paraId="66EF96C8" w14:textId="77777777" w:rsidR="008551A1" w:rsidRPr="002F5933" w:rsidRDefault="008551A1" w:rsidP="002F5933">
      <w:pPr>
        <w:jc w:val="both"/>
        <w:rPr>
          <w:rFonts w:ascii="Verdana" w:hAnsi="Verdana"/>
          <w:sz w:val="18"/>
          <w:szCs w:val="18"/>
        </w:rPr>
      </w:pPr>
    </w:p>
    <w:p w14:paraId="7F146FAF" w14:textId="1CCB19F9" w:rsidR="008551A1" w:rsidRPr="002F5933" w:rsidRDefault="008551A1" w:rsidP="00990577">
      <w:pPr>
        <w:pStyle w:val="ListParagraph"/>
        <w:numPr>
          <w:ilvl w:val="1"/>
          <w:numId w:val="1"/>
        </w:numPr>
        <w:spacing w:line="276" w:lineRule="auto"/>
        <w:ind w:left="1134" w:right="44"/>
        <w:rPr>
          <w:rFonts w:ascii="Verdana" w:hAnsi="Verdana"/>
          <w:sz w:val="18"/>
          <w:szCs w:val="18"/>
        </w:rPr>
      </w:pPr>
      <w:r w:rsidRPr="002F5933">
        <w:rPr>
          <w:rFonts w:ascii="Verdana" w:hAnsi="Verdana"/>
          <w:w w:val="105"/>
          <w:sz w:val="18"/>
          <w:szCs w:val="18"/>
        </w:rPr>
        <w:t>Final Offer submitted by the Contractor on dated</w:t>
      </w:r>
      <w:r w:rsidR="002F5933">
        <w:rPr>
          <w:rFonts w:ascii="Verdana" w:hAnsi="Verdana"/>
          <w:w w:val="105"/>
          <w:sz w:val="18"/>
          <w:szCs w:val="18"/>
        </w:rPr>
        <w:t xml:space="preserve">……………… and accepted by the Engineer </w:t>
      </w:r>
      <w:r w:rsidRPr="002F5933">
        <w:rPr>
          <w:rFonts w:ascii="Verdana" w:hAnsi="Verdana"/>
          <w:w w:val="105"/>
          <w:sz w:val="18"/>
          <w:szCs w:val="18"/>
        </w:rPr>
        <w:t xml:space="preserve">refer as </w:t>
      </w:r>
      <w:r w:rsidRPr="002F5933">
        <w:rPr>
          <w:rFonts w:ascii="Verdana" w:hAnsi="Verdana"/>
          <w:b/>
          <w:w w:val="105"/>
          <w:sz w:val="18"/>
          <w:szCs w:val="18"/>
        </w:rPr>
        <w:t>Annexure – I</w:t>
      </w:r>
    </w:p>
    <w:p w14:paraId="4E0D7A32" w14:textId="77777777" w:rsidR="008551A1" w:rsidRPr="002F5933" w:rsidRDefault="008551A1" w:rsidP="002F5933">
      <w:pPr>
        <w:pStyle w:val="ListParagraph"/>
        <w:spacing w:line="276" w:lineRule="auto"/>
        <w:ind w:left="1418" w:right="44"/>
        <w:rPr>
          <w:rFonts w:ascii="Verdana" w:hAnsi="Verdana"/>
          <w:sz w:val="18"/>
          <w:szCs w:val="18"/>
        </w:rPr>
      </w:pPr>
    </w:p>
    <w:p w14:paraId="62716EFF" w14:textId="77777777" w:rsidR="00990577" w:rsidRPr="00990577" w:rsidRDefault="008551A1" w:rsidP="00990577">
      <w:pPr>
        <w:pStyle w:val="ListParagraph"/>
        <w:numPr>
          <w:ilvl w:val="1"/>
          <w:numId w:val="1"/>
        </w:numPr>
        <w:spacing w:line="276" w:lineRule="auto"/>
        <w:ind w:left="1134" w:right="44"/>
        <w:rPr>
          <w:rFonts w:ascii="Verdana" w:hAnsi="Verdana"/>
          <w:sz w:val="18"/>
          <w:szCs w:val="18"/>
        </w:rPr>
      </w:pPr>
      <w:r w:rsidRPr="002F5933">
        <w:rPr>
          <w:rFonts w:ascii="Verdana" w:hAnsi="Verdana"/>
          <w:sz w:val="18"/>
          <w:szCs w:val="18"/>
        </w:rPr>
        <w:t xml:space="preserve">Various Queries &amp; Clarifications for this Contract refer as </w:t>
      </w:r>
      <w:r w:rsidRPr="002F5933">
        <w:rPr>
          <w:rFonts w:ascii="Verdana" w:hAnsi="Verdana"/>
          <w:b/>
          <w:bCs/>
          <w:sz w:val="18"/>
          <w:szCs w:val="18"/>
        </w:rPr>
        <w:t>Annexure-</w:t>
      </w:r>
      <w:r w:rsidRPr="002F5933">
        <w:rPr>
          <w:rFonts w:ascii="Verdana" w:hAnsi="Verdana"/>
          <w:b/>
          <w:sz w:val="18"/>
          <w:szCs w:val="18"/>
        </w:rPr>
        <w:t xml:space="preserve"> II</w:t>
      </w:r>
    </w:p>
    <w:p w14:paraId="34BC092D" w14:textId="77777777" w:rsidR="00990577" w:rsidRPr="00990577" w:rsidRDefault="00990577" w:rsidP="00990577">
      <w:pPr>
        <w:pStyle w:val="ListParagraph"/>
        <w:rPr>
          <w:rFonts w:ascii="Verdana" w:hAnsi="Verdana"/>
          <w:w w:val="105"/>
          <w:sz w:val="18"/>
          <w:szCs w:val="18"/>
        </w:rPr>
      </w:pPr>
    </w:p>
    <w:p w14:paraId="3A106B70" w14:textId="6077BE98" w:rsidR="00990577" w:rsidRPr="00990577" w:rsidRDefault="002F5933" w:rsidP="00990577">
      <w:pPr>
        <w:pStyle w:val="ListParagraph"/>
        <w:numPr>
          <w:ilvl w:val="1"/>
          <w:numId w:val="1"/>
        </w:numPr>
        <w:spacing w:line="276" w:lineRule="auto"/>
        <w:ind w:left="1134" w:right="44"/>
        <w:rPr>
          <w:rFonts w:ascii="Verdana" w:hAnsi="Verdana"/>
          <w:sz w:val="18"/>
          <w:szCs w:val="18"/>
        </w:rPr>
      </w:pPr>
      <w:r w:rsidRPr="00990577">
        <w:rPr>
          <w:rFonts w:ascii="Verdana" w:hAnsi="Verdana"/>
          <w:w w:val="105"/>
          <w:sz w:val="18"/>
          <w:szCs w:val="18"/>
        </w:rPr>
        <w:t xml:space="preserve">Volume-I as General </w:t>
      </w:r>
      <w:r w:rsidR="00634D9B">
        <w:rPr>
          <w:rFonts w:ascii="Verdana" w:hAnsi="Verdana"/>
          <w:w w:val="105"/>
          <w:sz w:val="18"/>
          <w:szCs w:val="18"/>
        </w:rPr>
        <w:t xml:space="preserve">Instruction and </w:t>
      </w:r>
      <w:r w:rsidRPr="00990577">
        <w:rPr>
          <w:rFonts w:ascii="Verdana" w:hAnsi="Verdana"/>
          <w:w w:val="105"/>
          <w:sz w:val="18"/>
          <w:szCs w:val="18"/>
        </w:rPr>
        <w:t>Conditions of Contract (Section 1 to 5) for this Cont</w:t>
      </w:r>
      <w:r w:rsidR="008551A1" w:rsidRPr="00990577">
        <w:rPr>
          <w:rFonts w:ascii="Verdana" w:hAnsi="Verdana"/>
          <w:w w:val="105"/>
          <w:sz w:val="18"/>
          <w:szCs w:val="18"/>
        </w:rPr>
        <w:t xml:space="preserve">ract refer as </w:t>
      </w:r>
      <w:r w:rsidR="008551A1" w:rsidRPr="00990577">
        <w:rPr>
          <w:rFonts w:ascii="Verdana" w:hAnsi="Verdana"/>
          <w:b/>
          <w:w w:val="105"/>
          <w:sz w:val="18"/>
          <w:szCs w:val="18"/>
        </w:rPr>
        <w:t>Annexure–I</w:t>
      </w:r>
      <w:r w:rsidRPr="00990577">
        <w:rPr>
          <w:rFonts w:ascii="Verdana" w:hAnsi="Verdana"/>
          <w:b/>
          <w:w w:val="105"/>
          <w:sz w:val="18"/>
          <w:szCs w:val="18"/>
        </w:rPr>
        <w:t>II</w:t>
      </w:r>
    </w:p>
    <w:p w14:paraId="22F681AE" w14:textId="77777777" w:rsidR="00990577" w:rsidRPr="00990577" w:rsidRDefault="00990577" w:rsidP="00990577">
      <w:pPr>
        <w:pStyle w:val="ListParagraph"/>
        <w:rPr>
          <w:rFonts w:ascii="Verdana" w:hAnsi="Verdana"/>
          <w:sz w:val="18"/>
          <w:szCs w:val="18"/>
        </w:rPr>
      </w:pPr>
    </w:p>
    <w:p w14:paraId="7E35767E" w14:textId="77777777" w:rsidR="00990577" w:rsidRPr="00990577" w:rsidRDefault="002F5933" w:rsidP="00990577">
      <w:pPr>
        <w:pStyle w:val="ListParagraph"/>
        <w:numPr>
          <w:ilvl w:val="1"/>
          <w:numId w:val="1"/>
        </w:numPr>
        <w:spacing w:line="276" w:lineRule="auto"/>
        <w:ind w:left="1134" w:right="44"/>
        <w:rPr>
          <w:rFonts w:ascii="Verdana" w:hAnsi="Verdana"/>
          <w:sz w:val="18"/>
          <w:szCs w:val="18"/>
        </w:rPr>
      </w:pPr>
      <w:r w:rsidRPr="00990577">
        <w:rPr>
          <w:rFonts w:ascii="Verdana" w:hAnsi="Verdana"/>
          <w:sz w:val="18"/>
          <w:szCs w:val="18"/>
        </w:rPr>
        <w:t xml:space="preserve">Volume-II Technical and </w:t>
      </w:r>
      <w:r w:rsidR="008551A1" w:rsidRPr="00990577">
        <w:rPr>
          <w:rFonts w:ascii="Verdana" w:hAnsi="Verdana"/>
          <w:sz w:val="18"/>
          <w:szCs w:val="18"/>
        </w:rPr>
        <w:t xml:space="preserve">General </w:t>
      </w:r>
      <w:r w:rsidRPr="00990577">
        <w:rPr>
          <w:rFonts w:ascii="Verdana" w:hAnsi="Verdana"/>
          <w:sz w:val="18"/>
          <w:szCs w:val="18"/>
        </w:rPr>
        <w:t xml:space="preserve">Specifications (Section 6A to 6B) for this </w:t>
      </w:r>
      <w:r w:rsidRPr="00990577">
        <w:rPr>
          <w:rFonts w:ascii="Verdana" w:hAnsi="Verdana"/>
          <w:sz w:val="18"/>
          <w:szCs w:val="18"/>
        </w:rPr>
        <w:lastRenderedPageBreak/>
        <w:t xml:space="preserve">Contract refer as </w:t>
      </w:r>
      <w:r w:rsidR="008551A1" w:rsidRPr="00990577">
        <w:rPr>
          <w:rFonts w:ascii="Verdana" w:hAnsi="Verdana"/>
          <w:sz w:val="18"/>
          <w:szCs w:val="18"/>
        </w:rPr>
        <w:t xml:space="preserve">– </w:t>
      </w:r>
      <w:r w:rsidR="008551A1" w:rsidRPr="00990577">
        <w:rPr>
          <w:rFonts w:ascii="Verdana" w:hAnsi="Verdana"/>
          <w:b/>
          <w:bCs/>
          <w:sz w:val="18"/>
          <w:szCs w:val="18"/>
        </w:rPr>
        <w:t xml:space="preserve">Annexure </w:t>
      </w:r>
      <w:r w:rsidRPr="00990577">
        <w:rPr>
          <w:rFonts w:ascii="Verdana" w:hAnsi="Verdana"/>
          <w:b/>
          <w:bCs/>
          <w:sz w:val="18"/>
          <w:szCs w:val="18"/>
        </w:rPr>
        <w:t>I</w:t>
      </w:r>
      <w:r w:rsidR="008551A1" w:rsidRPr="00990577">
        <w:rPr>
          <w:rFonts w:ascii="Verdana" w:hAnsi="Verdana"/>
          <w:b/>
          <w:bCs/>
          <w:sz w:val="18"/>
          <w:szCs w:val="18"/>
        </w:rPr>
        <w:t>V</w:t>
      </w:r>
    </w:p>
    <w:p w14:paraId="640FC7EB" w14:textId="77777777" w:rsidR="00990577" w:rsidRPr="00990577" w:rsidRDefault="00990577" w:rsidP="00990577">
      <w:pPr>
        <w:pStyle w:val="ListParagraph"/>
        <w:rPr>
          <w:rFonts w:ascii="Verdana" w:hAnsi="Verdana"/>
          <w:sz w:val="18"/>
          <w:szCs w:val="18"/>
        </w:rPr>
      </w:pPr>
    </w:p>
    <w:p w14:paraId="3218DF73" w14:textId="77777777" w:rsidR="00990577" w:rsidRPr="00990577" w:rsidRDefault="002F5933" w:rsidP="00990577">
      <w:pPr>
        <w:pStyle w:val="ListParagraph"/>
        <w:numPr>
          <w:ilvl w:val="1"/>
          <w:numId w:val="1"/>
        </w:numPr>
        <w:spacing w:line="276" w:lineRule="auto"/>
        <w:ind w:left="1134" w:right="44"/>
        <w:rPr>
          <w:rFonts w:ascii="Verdana" w:hAnsi="Verdana"/>
          <w:sz w:val="18"/>
          <w:szCs w:val="18"/>
        </w:rPr>
      </w:pPr>
      <w:r w:rsidRPr="00990577">
        <w:rPr>
          <w:rFonts w:ascii="Verdana" w:hAnsi="Verdana"/>
          <w:sz w:val="18"/>
          <w:szCs w:val="18"/>
        </w:rPr>
        <w:t xml:space="preserve">Volume-III Bill of Quantities (Section 7) for this Contract refer as – </w:t>
      </w:r>
      <w:r w:rsidRPr="00990577">
        <w:rPr>
          <w:rFonts w:ascii="Verdana" w:hAnsi="Verdana"/>
          <w:b/>
          <w:bCs/>
          <w:sz w:val="18"/>
          <w:szCs w:val="18"/>
        </w:rPr>
        <w:t>Annexure V</w:t>
      </w:r>
    </w:p>
    <w:p w14:paraId="7F410043" w14:textId="77777777" w:rsidR="00990577" w:rsidRPr="00990577" w:rsidRDefault="00990577" w:rsidP="00990577">
      <w:pPr>
        <w:pStyle w:val="ListParagraph"/>
        <w:rPr>
          <w:rFonts w:ascii="Verdana" w:hAnsi="Verdana"/>
          <w:sz w:val="18"/>
          <w:szCs w:val="18"/>
        </w:rPr>
      </w:pPr>
    </w:p>
    <w:p w14:paraId="5FA8FECD" w14:textId="77777777" w:rsidR="00990577" w:rsidRPr="00990577" w:rsidRDefault="002F5933" w:rsidP="00990577">
      <w:pPr>
        <w:pStyle w:val="ListParagraph"/>
        <w:numPr>
          <w:ilvl w:val="1"/>
          <w:numId w:val="1"/>
        </w:numPr>
        <w:spacing w:line="276" w:lineRule="auto"/>
        <w:ind w:left="1134" w:right="44"/>
        <w:rPr>
          <w:rFonts w:ascii="Verdana" w:hAnsi="Verdana"/>
          <w:sz w:val="18"/>
          <w:szCs w:val="18"/>
        </w:rPr>
      </w:pPr>
      <w:r w:rsidRPr="00990577">
        <w:rPr>
          <w:rFonts w:ascii="Verdana" w:hAnsi="Verdana"/>
          <w:sz w:val="18"/>
          <w:szCs w:val="18"/>
        </w:rPr>
        <w:t xml:space="preserve">Volume-IV Appendix and drawings (Section 8) for this Contract refer as – </w:t>
      </w:r>
      <w:r w:rsidRPr="00990577">
        <w:rPr>
          <w:rFonts w:ascii="Verdana" w:hAnsi="Verdana"/>
          <w:b/>
          <w:bCs/>
          <w:sz w:val="18"/>
          <w:szCs w:val="18"/>
        </w:rPr>
        <w:t>Annexure VI</w:t>
      </w:r>
    </w:p>
    <w:p w14:paraId="7143E259" w14:textId="77777777" w:rsidR="00990577" w:rsidRPr="00990577" w:rsidRDefault="00990577" w:rsidP="00990577">
      <w:pPr>
        <w:pStyle w:val="ListParagraph"/>
        <w:rPr>
          <w:rFonts w:ascii="Verdana" w:hAnsi="Verdana"/>
          <w:sz w:val="18"/>
          <w:szCs w:val="18"/>
        </w:rPr>
      </w:pPr>
    </w:p>
    <w:p w14:paraId="03250CB2" w14:textId="145D7047" w:rsidR="008551A1" w:rsidRPr="00990577" w:rsidRDefault="008551A1" w:rsidP="00990577">
      <w:pPr>
        <w:pStyle w:val="ListParagraph"/>
        <w:numPr>
          <w:ilvl w:val="1"/>
          <w:numId w:val="1"/>
        </w:numPr>
        <w:spacing w:line="276" w:lineRule="auto"/>
        <w:ind w:left="1134" w:right="44"/>
        <w:rPr>
          <w:rFonts w:ascii="Verdana" w:hAnsi="Verdana"/>
          <w:sz w:val="18"/>
          <w:szCs w:val="18"/>
        </w:rPr>
      </w:pPr>
      <w:r w:rsidRPr="00990577">
        <w:rPr>
          <w:rFonts w:ascii="Verdana" w:hAnsi="Verdana"/>
          <w:sz w:val="18"/>
          <w:szCs w:val="18"/>
        </w:rPr>
        <w:t xml:space="preserve">The following documents shall be essential part of this Agreement and same are provided to the Contractor via electronic version. The Contractor is duty bound to adhere the same and any non-compliance shall be treated as breach of Agreement </w:t>
      </w:r>
      <w:r w:rsidRPr="00990577">
        <w:rPr>
          <w:rFonts w:ascii="Verdana" w:hAnsi="Verdana"/>
          <w:w w:val="105"/>
          <w:sz w:val="18"/>
          <w:szCs w:val="18"/>
        </w:rPr>
        <w:t xml:space="preserve">as </w:t>
      </w:r>
      <w:r w:rsidRPr="00990577">
        <w:rPr>
          <w:rFonts w:ascii="Verdana" w:hAnsi="Verdana"/>
          <w:b/>
          <w:w w:val="105"/>
          <w:sz w:val="18"/>
          <w:szCs w:val="18"/>
        </w:rPr>
        <w:t>Annexure–VI</w:t>
      </w:r>
    </w:p>
    <w:p w14:paraId="3F64CA74" w14:textId="77777777" w:rsidR="008551A1" w:rsidRPr="002F5933" w:rsidRDefault="008551A1" w:rsidP="002F5933">
      <w:pPr>
        <w:tabs>
          <w:tab w:val="left" w:pos="1054"/>
          <w:tab w:val="left" w:pos="1055"/>
        </w:tabs>
        <w:spacing w:line="276" w:lineRule="auto"/>
        <w:ind w:right="44"/>
        <w:jc w:val="both"/>
        <w:rPr>
          <w:rFonts w:ascii="Verdana" w:hAnsi="Verdana"/>
          <w:sz w:val="18"/>
          <w:szCs w:val="18"/>
        </w:rPr>
      </w:pPr>
      <w:r w:rsidRPr="002F5933">
        <w:rPr>
          <w:rFonts w:ascii="Verdana" w:hAnsi="Verdana"/>
          <w:sz w:val="18"/>
          <w:szCs w:val="18"/>
        </w:rPr>
        <w:t xml:space="preserve">   </w:t>
      </w:r>
    </w:p>
    <w:p w14:paraId="18B78A0E"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sz w:val="18"/>
          <w:szCs w:val="18"/>
        </w:rPr>
        <w:t>APM Guidelines on Anti-Corruption, Competition &amp; Sanction Law and Regulations</w:t>
      </w:r>
    </w:p>
    <w:p w14:paraId="5437F142"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w w:val="105"/>
          <w:sz w:val="18"/>
          <w:szCs w:val="18"/>
        </w:rPr>
        <w:t>APMT Guidelines on Civil Construction Safety</w:t>
      </w:r>
    </w:p>
    <w:p w14:paraId="012F5755"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sz w:val="18"/>
          <w:szCs w:val="18"/>
        </w:rPr>
        <w:t xml:space="preserve">APMT Guidelines </w:t>
      </w:r>
      <w:r w:rsidRPr="002F5933">
        <w:rPr>
          <w:rFonts w:ascii="Verdana" w:hAnsi="Verdana"/>
          <w:w w:val="105"/>
          <w:sz w:val="18"/>
          <w:szCs w:val="18"/>
        </w:rPr>
        <w:t>Contractor Safety</w:t>
      </w:r>
    </w:p>
    <w:p w14:paraId="10361001"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w w:val="105"/>
          <w:sz w:val="18"/>
          <w:szCs w:val="18"/>
        </w:rPr>
        <w:t>APMT Guidelines on Project HSE Specifications</w:t>
      </w:r>
    </w:p>
    <w:p w14:paraId="0510ABB8"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w w:val="105"/>
          <w:sz w:val="18"/>
          <w:szCs w:val="18"/>
        </w:rPr>
        <w:t>APMT Guidelines on Third Party Code of Conduct</w:t>
      </w:r>
    </w:p>
    <w:p w14:paraId="6B98570B"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w w:val="105"/>
          <w:sz w:val="18"/>
          <w:szCs w:val="18"/>
        </w:rPr>
        <w:t>APMT Guidelines on Consequences Management</w:t>
      </w:r>
    </w:p>
    <w:p w14:paraId="4E503519" w14:textId="77777777" w:rsidR="008551A1" w:rsidRPr="002F5933" w:rsidRDefault="008551A1" w:rsidP="0039780B">
      <w:pPr>
        <w:pStyle w:val="ListParagraph"/>
        <w:numPr>
          <w:ilvl w:val="0"/>
          <w:numId w:val="62"/>
        </w:numPr>
        <w:spacing w:line="276" w:lineRule="auto"/>
        <w:ind w:left="1843" w:right="44"/>
        <w:contextualSpacing/>
        <w:rPr>
          <w:rFonts w:ascii="Verdana" w:hAnsi="Verdana"/>
          <w:sz w:val="18"/>
          <w:szCs w:val="18"/>
        </w:rPr>
      </w:pPr>
      <w:r w:rsidRPr="002F5933">
        <w:rPr>
          <w:rFonts w:ascii="Verdana" w:hAnsi="Verdana"/>
          <w:w w:val="105"/>
          <w:sz w:val="18"/>
          <w:szCs w:val="18"/>
        </w:rPr>
        <w:t>APMT Guidelines on Contract Labour Compliance</w:t>
      </w:r>
    </w:p>
    <w:p w14:paraId="7611D81F" w14:textId="77777777" w:rsidR="008551A1" w:rsidRPr="002F5933" w:rsidRDefault="008551A1" w:rsidP="002F5933">
      <w:pPr>
        <w:pStyle w:val="ListParagraph"/>
        <w:spacing w:line="276" w:lineRule="auto"/>
        <w:ind w:left="360" w:right="44"/>
        <w:rPr>
          <w:rFonts w:ascii="Verdana" w:hAnsi="Verdana"/>
          <w:sz w:val="18"/>
          <w:szCs w:val="18"/>
        </w:rPr>
      </w:pPr>
    </w:p>
    <w:p w14:paraId="259D0783" w14:textId="77777777" w:rsidR="008551A1" w:rsidRPr="002F5933" w:rsidRDefault="008551A1" w:rsidP="002F5933">
      <w:pPr>
        <w:pStyle w:val="BodyText"/>
        <w:spacing w:before="3" w:line="276" w:lineRule="auto"/>
        <w:ind w:left="1134" w:right="44"/>
        <w:jc w:val="both"/>
        <w:rPr>
          <w:rFonts w:ascii="Verdana" w:hAnsi="Verdana"/>
        </w:rPr>
      </w:pPr>
    </w:p>
    <w:p w14:paraId="1435F5F3" w14:textId="77777777" w:rsidR="008551A1" w:rsidRPr="002F5933" w:rsidRDefault="008551A1" w:rsidP="002F5933">
      <w:pPr>
        <w:pStyle w:val="ListParagraph"/>
        <w:numPr>
          <w:ilvl w:val="0"/>
          <w:numId w:val="1"/>
        </w:numPr>
        <w:spacing w:line="276" w:lineRule="auto"/>
        <w:ind w:left="709" w:right="44" w:hanging="735"/>
        <w:rPr>
          <w:rFonts w:ascii="Verdana" w:hAnsi="Verdana"/>
          <w:sz w:val="18"/>
          <w:szCs w:val="18"/>
        </w:rPr>
      </w:pPr>
      <w:r w:rsidRPr="002F5933">
        <w:rPr>
          <w:rFonts w:ascii="Verdana" w:hAnsi="Verdana"/>
          <w:w w:val="105"/>
          <w:sz w:val="18"/>
          <w:szCs w:val="18"/>
        </w:rPr>
        <w:t xml:space="preserve">The documents/Annexure(s) / Correspondences forming part of this agreement are mutually explanatory of one other. In case of ambiguities / discrepancies the same shall be explained and adjusted by the Employer’s Engineer who shall thereon issue instructions to the Contractor in this regard. The Contractor shall accept the instructions of Employer’s Engineer without any protest or demur.  </w:t>
      </w:r>
    </w:p>
    <w:p w14:paraId="75291815" w14:textId="77777777" w:rsidR="008551A1" w:rsidRPr="002F5933" w:rsidRDefault="008551A1" w:rsidP="002F5933">
      <w:pPr>
        <w:pStyle w:val="ListParagraph"/>
        <w:spacing w:line="276" w:lineRule="auto"/>
        <w:ind w:left="709" w:right="44"/>
        <w:rPr>
          <w:rFonts w:ascii="Verdana" w:hAnsi="Verdana"/>
          <w:sz w:val="18"/>
          <w:szCs w:val="18"/>
        </w:rPr>
      </w:pPr>
    </w:p>
    <w:p w14:paraId="448DCF4C" w14:textId="77777777" w:rsidR="008551A1" w:rsidRPr="002F5933" w:rsidRDefault="008551A1" w:rsidP="002F5933">
      <w:pPr>
        <w:pStyle w:val="ListParagraph"/>
        <w:numPr>
          <w:ilvl w:val="0"/>
          <w:numId w:val="1"/>
        </w:numPr>
        <w:spacing w:line="276" w:lineRule="auto"/>
        <w:ind w:left="709" w:right="44" w:hanging="735"/>
        <w:rPr>
          <w:rFonts w:ascii="Verdana" w:hAnsi="Verdana"/>
          <w:sz w:val="18"/>
          <w:szCs w:val="18"/>
        </w:rPr>
      </w:pPr>
      <w:r w:rsidRPr="002F5933">
        <w:rPr>
          <w:rFonts w:ascii="Verdana" w:hAnsi="Verdana"/>
          <w:w w:val="105"/>
          <w:sz w:val="18"/>
          <w:szCs w:val="18"/>
        </w:rPr>
        <w:t xml:space="preserve">The Contractors hereby warrants and represents that it shall executed and complete the works and remedy any defects therein in conformity with the provisions of the Contract in consideration of the payments to be made by the Employer to the Contractor as mentioned in the Agreement. </w:t>
      </w:r>
    </w:p>
    <w:p w14:paraId="0F565F38" w14:textId="77777777" w:rsidR="008551A1" w:rsidRPr="002F5933" w:rsidRDefault="008551A1" w:rsidP="002F5933">
      <w:pPr>
        <w:pStyle w:val="ListParagraph"/>
        <w:spacing w:line="276" w:lineRule="auto"/>
        <w:rPr>
          <w:rFonts w:ascii="Verdana" w:hAnsi="Verdana"/>
          <w:w w:val="105"/>
          <w:sz w:val="18"/>
          <w:szCs w:val="18"/>
        </w:rPr>
      </w:pPr>
    </w:p>
    <w:p w14:paraId="7F8F9B31" w14:textId="77777777" w:rsidR="008551A1" w:rsidRPr="002F5933" w:rsidRDefault="008551A1" w:rsidP="002F5933">
      <w:pPr>
        <w:pStyle w:val="ListParagraph"/>
        <w:numPr>
          <w:ilvl w:val="0"/>
          <w:numId w:val="1"/>
        </w:numPr>
        <w:spacing w:line="276" w:lineRule="auto"/>
        <w:ind w:left="709" w:right="44" w:hanging="735"/>
        <w:rPr>
          <w:rFonts w:ascii="Verdana" w:hAnsi="Verdana"/>
          <w:sz w:val="18"/>
          <w:szCs w:val="18"/>
        </w:rPr>
      </w:pPr>
      <w:r w:rsidRPr="002F5933">
        <w:rPr>
          <w:rFonts w:ascii="Verdana" w:hAnsi="Verdana"/>
          <w:w w:val="105"/>
          <w:sz w:val="18"/>
          <w:szCs w:val="18"/>
        </w:rPr>
        <w:t>The Employer hereby warrants and represents to pay the Contractor, in consideration of the execution and completion</w:t>
      </w:r>
      <w:r w:rsidRPr="002F5933">
        <w:rPr>
          <w:rFonts w:ascii="Verdana" w:hAnsi="Verdana"/>
          <w:spacing w:val="-11"/>
          <w:w w:val="105"/>
          <w:sz w:val="18"/>
          <w:szCs w:val="18"/>
        </w:rPr>
        <w:t xml:space="preserve"> </w:t>
      </w:r>
      <w:r w:rsidRPr="002F5933">
        <w:rPr>
          <w:rFonts w:ascii="Verdana" w:hAnsi="Verdana"/>
          <w:w w:val="105"/>
          <w:sz w:val="18"/>
          <w:szCs w:val="18"/>
        </w:rPr>
        <w:t>of</w:t>
      </w:r>
      <w:r w:rsidRPr="002F5933">
        <w:rPr>
          <w:rFonts w:ascii="Verdana" w:hAnsi="Verdana"/>
          <w:spacing w:val="-11"/>
          <w:w w:val="105"/>
          <w:sz w:val="18"/>
          <w:szCs w:val="18"/>
        </w:rPr>
        <w:t xml:space="preserve"> </w:t>
      </w:r>
      <w:r w:rsidRPr="002F5933">
        <w:rPr>
          <w:rFonts w:ascii="Verdana" w:hAnsi="Verdana"/>
          <w:w w:val="105"/>
          <w:sz w:val="18"/>
          <w:szCs w:val="18"/>
        </w:rPr>
        <w:t>the</w:t>
      </w:r>
      <w:r w:rsidRPr="002F5933">
        <w:rPr>
          <w:rFonts w:ascii="Verdana" w:hAnsi="Verdana"/>
          <w:spacing w:val="-13"/>
          <w:w w:val="105"/>
          <w:sz w:val="18"/>
          <w:szCs w:val="18"/>
        </w:rPr>
        <w:t xml:space="preserve"> </w:t>
      </w:r>
      <w:r w:rsidRPr="002F5933">
        <w:rPr>
          <w:rFonts w:ascii="Verdana" w:hAnsi="Verdana"/>
          <w:w w:val="105"/>
          <w:sz w:val="18"/>
          <w:szCs w:val="18"/>
        </w:rPr>
        <w:t>Works</w:t>
      </w:r>
      <w:r w:rsidRPr="002F5933">
        <w:rPr>
          <w:rFonts w:ascii="Verdana" w:hAnsi="Verdana"/>
          <w:spacing w:val="-9"/>
          <w:w w:val="105"/>
          <w:sz w:val="18"/>
          <w:szCs w:val="18"/>
        </w:rPr>
        <w:t xml:space="preserve"> </w:t>
      </w:r>
      <w:r w:rsidRPr="002F5933">
        <w:rPr>
          <w:rFonts w:ascii="Verdana" w:hAnsi="Verdana"/>
          <w:w w:val="105"/>
          <w:sz w:val="18"/>
          <w:szCs w:val="18"/>
        </w:rPr>
        <w:t>and</w:t>
      </w:r>
      <w:r w:rsidRPr="002F5933">
        <w:rPr>
          <w:rFonts w:ascii="Verdana" w:hAnsi="Verdana"/>
          <w:spacing w:val="-10"/>
          <w:w w:val="105"/>
          <w:sz w:val="18"/>
          <w:szCs w:val="18"/>
        </w:rPr>
        <w:t xml:space="preserve"> </w:t>
      </w:r>
      <w:r w:rsidRPr="002F5933">
        <w:rPr>
          <w:rFonts w:ascii="Verdana" w:hAnsi="Verdana"/>
          <w:w w:val="105"/>
          <w:sz w:val="18"/>
          <w:szCs w:val="18"/>
        </w:rPr>
        <w:t>the</w:t>
      </w:r>
      <w:r w:rsidRPr="002F5933">
        <w:rPr>
          <w:rFonts w:ascii="Verdana" w:hAnsi="Verdana"/>
          <w:spacing w:val="-10"/>
          <w:w w:val="105"/>
          <w:sz w:val="18"/>
          <w:szCs w:val="18"/>
        </w:rPr>
        <w:t xml:space="preserve"> </w:t>
      </w:r>
      <w:r w:rsidRPr="002F5933">
        <w:rPr>
          <w:rFonts w:ascii="Verdana" w:hAnsi="Verdana"/>
          <w:w w:val="105"/>
          <w:sz w:val="18"/>
          <w:szCs w:val="18"/>
        </w:rPr>
        <w:t>remedying</w:t>
      </w:r>
      <w:r w:rsidRPr="002F5933">
        <w:rPr>
          <w:rFonts w:ascii="Verdana" w:hAnsi="Verdana"/>
          <w:spacing w:val="-10"/>
          <w:w w:val="105"/>
          <w:sz w:val="18"/>
          <w:szCs w:val="18"/>
        </w:rPr>
        <w:t xml:space="preserve"> </w:t>
      </w:r>
      <w:r w:rsidRPr="002F5933">
        <w:rPr>
          <w:rFonts w:ascii="Verdana" w:hAnsi="Verdana"/>
          <w:w w:val="105"/>
          <w:sz w:val="18"/>
          <w:szCs w:val="18"/>
        </w:rPr>
        <w:t>of</w:t>
      </w:r>
      <w:r w:rsidRPr="002F5933">
        <w:rPr>
          <w:rFonts w:ascii="Verdana" w:hAnsi="Verdana"/>
          <w:spacing w:val="-10"/>
          <w:w w:val="105"/>
          <w:sz w:val="18"/>
          <w:szCs w:val="18"/>
        </w:rPr>
        <w:t xml:space="preserve"> </w:t>
      </w:r>
      <w:r w:rsidRPr="002F5933">
        <w:rPr>
          <w:rFonts w:ascii="Verdana" w:hAnsi="Verdana"/>
          <w:w w:val="105"/>
          <w:sz w:val="18"/>
          <w:szCs w:val="18"/>
        </w:rPr>
        <w:t>defects</w:t>
      </w:r>
      <w:r w:rsidRPr="002F5933">
        <w:rPr>
          <w:rFonts w:ascii="Verdana" w:hAnsi="Verdana"/>
          <w:spacing w:val="-12"/>
          <w:w w:val="105"/>
          <w:sz w:val="18"/>
          <w:szCs w:val="18"/>
        </w:rPr>
        <w:t xml:space="preserve"> </w:t>
      </w:r>
      <w:r w:rsidRPr="002F5933">
        <w:rPr>
          <w:rFonts w:ascii="Verdana" w:hAnsi="Verdana"/>
          <w:w w:val="105"/>
          <w:sz w:val="18"/>
          <w:szCs w:val="18"/>
        </w:rPr>
        <w:t>therein,</w:t>
      </w:r>
      <w:r w:rsidRPr="002F5933">
        <w:rPr>
          <w:rFonts w:ascii="Verdana" w:hAnsi="Verdana"/>
          <w:spacing w:val="-9"/>
          <w:w w:val="105"/>
          <w:sz w:val="18"/>
          <w:szCs w:val="18"/>
        </w:rPr>
        <w:t xml:space="preserve"> </w:t>
      </w:r>
      <w:r w:rsidRPr="002F5933">
        <w:rPr>
          <w:rFonts w:ascii="Verdana" w:hAnsi="Verdana"/>
          <w:w w:val="105"/>
          <w:sz w:val="18"/>
          <w:szCs w:val="18"/>
        </w:rPr>
        <w:t>the</w:t>
      </w:r>
      <w:r w:rsidRPr="002F5933">
        <w:rPr>
          <w:rFonts w:ascii="Verdana" w:hAnsi="Verdana"/>
          <w:spacing w:val="-10"/>
          <w:w w:val="105"/>
          <w:sz w:val="18"/>
          <w:szCs w:val="18"/>
        </w:rPr>
        <w:t xml:space="preserve"> </w:t>
      </w:r>
      <w:r w:rsidRPr="002F5933">
        <w:rPr>
          <w:rFonts w:ascii="Verdana" w:hAnsi="Verdana"/>
          <w:w w:val="105"/>
          <w:sz w:val="18"/>
          <w:szCs w:val="18"/>
        </w:rPr>
        <w:t>Agreement</w:t>
      </w:r>
      <w:r w:rsidRPr="002F5933">
        <w:rPr>
          <w:rFonts w:ascii="Verdana" w:hAnsi="Verdana"/>
          <w:spacing w:val="-10"/>
          <w:w w:val="105"/>
          <w:sz w:val="18"/>
          <w:szCs w:val="18"/>
        </w:rPr>
        <w:t xml:space="preserve"> </w:t>
      </w:r>
      <w:r w:rsidRPr="002F5933">
        <w:rPr>
          <w:rFonts w:ascii="Verdana" w:hAnsi="Verdana"/>
          <w:w w:val="105"/>
          <w:sz w:val="18"/>
          <w:szCs w:val="18"/>
        </w:rPr>
        <w:t>price</w:t>
      </w:r>
      <w:r w:rsidRPr="002F5933">
        <w:rPr>
          <w:rFonts w:ascii="Verdana" w:hAnsi="Verdana"/>
          <w:spacing w:val="-10"/>
          <w:w w:val="105"/>
          <w:sz w:val="18"/>
          <w:szCs w:val="18"/>
        </w:rPr>
        <w:t xml:space="preserve"> </w:t>
      </w:r>
      <w:r w:rsidRPr="002F5933">
        <w:rPr>
          <w:rFonts w:ascii="Verdana" w:hAnsi="Verdana"/>
          <w:w w:val="105"/>
          <w:sz w:val="18"/>
          <w:szCs w:val="18"/>
        </w:rPr>
        <w:t>at</w:t>
      </w:r>
      <w:r w:rsidRPr="002F5933">
        <w:rPr>
          <w:rFonts w:ascii="Verdana" w:hAnsi="Verdana"/>
          <w:spacing w:val="-11"/>
          <w:w w:val="105"/>
          <w:sz w:val="18"/>
          <w:szCs w:val="18"/>
        </w:rPr>
        <w:t xml:space="preserve"> </w:t>
      </w:r>
      <w:r w:rsidRPr="002F5933">
        <w:rPr>
          <w:rFonts w:ascii="Verdana" w:hAnsi="Verdana"/>
          <w:w w:val="105"/>
          <w:sz w:val="18"/>
          <w:szCs w:val="18"/>
        </w:rPr>
        <w:t>the</w:t>
      </w:r>
      <w:r w:rsidRPr="002F5933">
        <w:rPr>
          <w:rFonts w:ascii="Verdana" w:hAnsi="Verdana"/>
          <w:spacing w:val="-10"/>
          <w:w w:val="105"/>
          <w:sz w:val="18"/>
          <w:szCs w:val="18"/>
        </w:rPr>
        <w:t xml:space="preserve"> </w:t>
      </w:r>
      <w:r w:rsidRPr="002F5933">
        <w:rPr>
          <w:rFonts w:ascii="Verdana" w:hAnsi="Verdana"/>
          <w:w w:val="105"/>
          <w:sz w:val="18"/>
          <w:szCs w:val="18"/>
        </w:rPr>
        <w:t>times</w:t>
      </w:r>
      <w:r w:rsidRPr="002F5933">
        <w:rPr>
          <w:rFonts w:ascii="Verdana" w:hAnsi="Verdana"/>
          <w:spacing w:val="-9"/>
          <w:w w:val="105"/>
          <w:sz w:val="18"/>
          <w:szCs w:val="18"/>
        </w:rPr>
        <w:t xml:space="preserve"> </w:t>
      </w:r>
      <w:r w:rsidRPr="002F5933">
        <w:rPr>
          <w:rFonts w:ascii="Verdana" w:hAnsi="Verdana"/>
          <w:w w:val="105"/>
          <w:sz w:val="18"/>
          <w:szCs w:val="18"/>
        </w:rPr>
        <w:t>and in the manner prescribed by the</w:t>
      </w:r>
      <w:r w:rsidRPr="002F5933">
        <w:rPr>
          <w:rFonts w:ascii="Verdana" w:hAnsi="Verdana"/>
          <w:spacing w:val="-16"/>
          <w:w w:val="105"/>
          <w:sz w:val="18"/>
          <w:szCs w:val="18"/>
        </w:rPr>
        <w:t xml:space="preserve"> </w:t>
      </w:r>
      <w:r w:rsidRPr="002F5933">
        <w:rPr>
          <w:rFonts w:ascii="Verdana" w:hAnsi="Verdana"/>
          <w:w w:val="105"/>
          <w:sz w:val="18"/>
          <w:szCs w:val="18"/>
        </w:rPr>
        <w:t>Agreement.</w:t>
      </w:r>
    </w:p>
    <w:p w14:paraId="43419B50" w14:textId="77777777" w:rsidR="008551A1" w:rsidRPr="002F5933" w:rsidRDefault="008551A1" w:rsidP="002F5933">
      <w:pPr>
        <w:pStyle w:val="ListParagraph"/>
        <w:spacing w:line="276" w:lineRule="auto"/>
        <w:rPr>
          <w:rFonts w:ascii="Verdana" w:hAnsi="Verdana"/>
          <w:sz w:val="18"/>
          <w:szCs w:val="18"/>
        </w:rPr>
      </w:pPr>
    </w:p>
    <w:p w14:paraId="46F03749" w14:textId="77777777" w:rsidR="008551A1" w:rsidRPr="002F5933" w:rsidRDefault="008551A1" w:rsidP="002F5933">
      <w:pPr>
        <w:pStyle w:val="ListParagraph"/>
        <w:numPr>
          <w:ilvl w:val="0"/>
          <w:numId w:val="1"/>
        </w:numPr>
        <w:spacing w:line="276" w:lineRule="auto"/>
        <w:ind w:left="709" w:right="44" w:hanging="735"/>
        <w:rPr>
          <w:rFonts w:ascii="Verdana" w:hAnsi="Verdana"/>
          <w:sz w:val="18"/>
          <w:szCs w:val="18"/>
        </w:rPr>
      </w:pPr>
      <w:r w:rsidRPr="002F5933">
        <w:rPr>
          <w:rFonts w:ascii="Verdana" w:hAnsi="Verdana"/>
          <w:sz w:val="18"/>
          <w:szCs w:val="18"/>
        </w:rPr>
        <w:t>Before the commencement of work, The Contractor shall prepare &amp; submit the Work Programme Schedule (WPS) &amp; Quality Control Plan (QCP) to the Employer for approval. The QCP &amp; WPS shall be strictly implemented and the cost of monitoring the quality and tests etc shall be fully borne by the contractor and shall deemed to be included in contract price.</w:t>
      </w:r>
    </w:p>
    <w:p w14:paraId="0885C297" w14:textId="77777777" w:rsidR="008551A1" w:rsidRPr="002F5933" w:rsidRDefault="008551A1" w:rsidP="002F5933">
      <w:pPr>
        <w:pStyle w:val="ListParagraph"/>
        <w:rPr>
          <w:rFonts w:ascii="Verdana" w:hAnsi="Verdana"/>
          <w:sz w:val="18"/>
          <w:szCs w:val="18"/>
        </w:rPr>
      </w:pPr>
    </w:p>
    <w:p w14:paraId="65082027" w14:textId="77777777" w:rsidR="008551A1" w:rsidRPr="002F5933" w:rsidRDefault="008551A1" w:rsidP="002F5933">
      <w:pPr>
        <w:pStyle w:val="ListParagraph"/>
        <w:spacing w:line="276" w:lineRule="auto"/>
        <w:ind w:left="709" w:right="44"/>
        <w:rPr>
          <w:rFonts w:ascii="Verdana" w:hAnsi="Verdana"/>
          <w:b/>
          <w:sz w:val="18"/>
          <w:szCs w:val="18"/>
        </w:rPr>
      </w:pPr>
    </w:p>
    <w:p w14:paraId="03C65EE6" w14:textId="77777777" w:rsidR="008551A1" w:rsidRPr="002F5933" w:rsidRDefault="008551A1" w:rsidP="002F5933">
      <w:pPr>
        <w:pStyle w:val="ListParagraph"/>
        <w:numPr>
          <w:ilvl w:val="0"/>
          <w:numId w:val="1"/>
        </w:numPr>
        <w:spacing w:line="276" w:lineRule="auto"/>
        <w:ind w:left="709" w:right="44" w:hanging="735"/>
        <w:rPr>
          <w:rFonts w:ascii="Verdana" w:hAnsi="Verdana"/>
          <w:sz w:val="18"/>
          <w:szCs w:val="18"/>
        </w:rPr>
      </w:pPr>
      <w:r w:rsidRPr="002F5933">
        <w:rPr>
          <w:rFonts w:ascii="Verdana" w:hAnsi="Verdana"/>
          <w:b/>
          <w:sz w:val="18"/>
          <w:szCs w:val="18"/>
        </w:rPr>
        <w:t>Contract Price</w:t>
      </w:r>
    </w:p>
    <w:p w14:paraId="6C335227" w14:textId="006FF506"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final contract price is </w:t>
      </w:r>
      <w:r w:rsidRPr="002F5933">
        <w:rPr>
          <w:rFonts w:ascii="Verdana" w:hAnsi="Verdana" w:cs="Times New Roman"/>
          <w:b/>
          <w:sz w:val="18"/>
          <w:szCs w:val="18"/>
        </w:rPr>
        <w:t xml:space="preserve">Rs </w:t>
      </w:r>
      <w:r w:rsidR="00990577">
        <w:rPr>
          <w:rFonts w:ascii="Verdana" w:hAnsi="Verdana" w:cs="Times New Roman"/>
          <w:b/>
          <w:sz w:val="18"/>
          <w:szCs w:val="18"/>
        </w:rPr>
        <w:t>xx</w:t>
      </w:r>
      <w:r w:rsidRPr="002F5933">
        <w:rPr>
          <w:rFonts w:ascii="Verdana" w:hAnsi="Verdana" w:cs="Times New Roman"/>
          <w:b/>
          <w:sz w:val="18"/>
          <w:szCs w:val="18"/>
        </w:rPr>
        <w:t>,</w:t>
      </w:r>
      <w:r w:rsidR="00990577">
        <w:rPr>
          <w:rFonts w:ascii="Verdana" w:hAnsi="Verdana" w:cs="Times New Roman"/>
          <w:b/>
          <w:sz w:val="18"/>
          <w:szCs w:val="18"/>
        </w:rPr>
        <w:t xml:space="preserve"> xxx</w:t>
      </w:r>
      <w:r w:rsidRPr="002F5933">
        <w:rPr>
          <w:rFonts w:ascii="Verdana" w:hAnsi="Verdana" w:cs="Times New Roman"/>
          <w:b/>
          <w:sz w:val="18"/>
          <w:szCs w:val="18"/>
        </w:rPr>
        <w:t>,</w:t>
      </w:r>
      <w:r w:rsidR="00990577">
        <w:rPr>
          <w:rFonts w:ascii="Verdana" w:hAnsi="Verdana" w:cs="Times New Roman"/>
          <w:b/>
          <w:sz w:val="18"/>
          <w:szCs w:val="18"/>
        </w:rPr>
        <w:t xml:space="preserve"> xxx</w:t>
      </w:r>
      <w:r w:rsidRPr="002F5933">
        <w:rPr>
          <w:rFonts w:ascii="Verdana" w:hAnsi="Verdana" w:cs="Times New Roman"/>
          <w:b/>
          <w:sz w:val="18"/>
          <w:szCs w:val="18"/>
        </w:rPr>
        <w:t>/- (Rupees</w:t>
      </w:r>
      <w:r w:rsidR="00990577">
        <w:rPr>
          <w:rFonts w:ascii="Verdana" w:hAnsi="Verdana" w:cs="Times New Roman"/>
          <w:b/>
          <w:sz w:val="18"/>
          <w:szCs w:val="18"/>
        </w:rPr>
        <w:t xml:space="preserve"> ………………………… </w:t>
      </w:r>
      <w:r w:rsidRPr="002F5933">
        <w:rPr>
          <w:rFonts w:ascii="Verdana" w:hAnsi="Verdana" w:cs="Times New Roman"/>
          <w:b/>
          <w:sz w:val="18"/>
          <w:szCs w:val="18"/>
        </w:rPr>
        <w:t xml:space="preserve">Only) </w:t>
      </w:r>
      <w:r w:rsidRPr="002F5933">
        <w:rPr>
          <w:rFonts w:ascii="Verdana" w:hAnsi="Verdana" w:cs="Times New Roman"/>
          <w:sz w:val="18"/>
          <w:szCs w:val="18"/>
        </w:rPr>
        <w:t>of Bill of quantities including of all taxes (</w:t>
      </w:r>
      <w:r w:rsidR="005D2992">
        <w:rPr>
          <w:rFonts w:ascii="Verdana" w:hAnsi="Verdana" w:cs="Times New Roman"/>
          <w:sz w:val="18"/>
          <w:szCs w:val="18"/>
        </w:rPr>
        <w:t>excluding</w:t>
      </w:r>
      <w:r w:rsidRPr="002F5933">
        <w:rPr>
          <w:rFonts w:ascii="Verdana" w:hAnsi="Verdana" w:cs="Times New Roman"/>
          <w:sz w:val="18"/>
          <w:szCs w:val="18"/>
        </w:rPr>
        <w:t xml:space="preserve"> GST), duties, levies, Labour &amp; bocw cess, Import duty, material Royalties, Transportation, inspection &amp; certification charges, OR any other state OR corporation tax OR applicable under any rules / regulations / acts / statutes of the State and Central Government duties.</w:t>
      </w:r>
    </w:p>
    <w:p w14:paraId="131A8E85" w14:textId="77777777" w:rsidR="00990577" w:rsidRDefault="00990577" w:rsidP="002F5933">
      <w:pPr>
        <w:spacing w:line="276" w:lineRule="auto"/>
        <w:ind w:left="709"/>
        <w:jc w:val="both"/>
        <w:rPr>
          <w:rFonts w:ascii="Verdana" w:hAnsi="Verdana" w:cs="Times New Roman"/>
          <w:sz w:val="18"/>
          <w:szCs w:val="18"/>
        </w:rPr>
      </w:pPr>
    </w:p>
    <w:p w14:paraId="07E38FA4" w14:textId="799CE56D"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contract price also includes such expenditure for traffic maintenance to avoid constraints of work, safety, diversion and any precautions required to execute the works and expenditure for liaising/dispute resolve with local authorities/villages within the works contract period.  </w:t>
      </w:r>
    </w:p>
    <w:p w14:paraId="400A4897" w14:textId="77777777" w:rsidR="008551A1" w:rsidRPr="002F5933" w:rsidRDefault="008551A1" w:rsidP="002F5933">
      <w:pPr>
        <w:pStyle w:val="BodyTextIndent"/>
        <w:spacing w:after="0" w:line="276" w:lineRule="auto"/>
        <w:ind w:left="709"/>
        <w:rPr>
          <w:rFonts w:ascii="Verdana" w:hAnsi="Verdana" w:cs="Times New Roman"/>
          <w:sz w:val="18"/>
          <w:szCs w:val="18"/>
        </w:rPr>
      </w:pPr>
      <w:r w:rsidRPr="002F5933">
        <w:rPr>
          <w:rFonts w:ascii="Verdana" w:hAnsi="Verdana" w:cs="Times New Roman"/>
          <w:sz w:val="18"/>
          <w:szCs w:val="18"/>
        </w:rPr>
        <w:lastRenderedPageBreak/>
        <w:t>Employer shall deduct Gujarat State Turnover Tax on Works Contract Tax, Income Tax and any other taxes as per norms of Government of Gujarat &amp; Government of India if applicable.</w:t>
      </w:r>
    </w:p>
    <w:p w14:paraId="658FA3AB" w14:textId="77777777" w:rsidR="008551A1" w:rsidRPr="002F5933" w:rsidRDefault="008551A1" w:rsidP="002F5933">
      <w:pPr>
        <w:pStyle w:val="ListParagraph"/>
        <w:spacing w:line="276" w:lineRule="auto"/>
        <w:ind w:left="0"/>
        <w:rPr>
          <w:rFonts w:ascii="Verdana" w:hAnsi="Verdana"/>
          <w:sz w:val="18"/>
          <w:szCs w:val="18"/>
        </w:rPr>
      </w:pPr>
    </w:p>
    <w:p w14:paraId="5286B6A7" w14:textId="77777777" w:rsidR="008551A1" w:rsidRPr="002F5933" w:rsidRDefault="008551A1" w:rsidP="002F5933">
      <w:pPr>
        <w:pStyle w:val="ListParagraph"/>
        <w:widowControl/>
        <w:numPr>
          <w:ilvl w:val="0"/>
          <w:numId w:val="1"/>
        </w:numPr>
        <w:autoSpaceDE/>
        <w:autoSpaceDN/>
        <w:spacing w:line="276" w:lineRule="auto"/>
        <w:ind w:left="709" w:hanging="744"/>
        <w:rPr>
          <w:rFonts w:ascii="Verdana" w:hAnsi="Verdana"/>
          <w:sz w:val="18"/>
          <w:szCs w:val="18"/>
        </w:rPr>
      </w:pPr>
      <w:r w:rsidRPr="002F5933">
        <w:rPr>
          <w:rFonts w:ascii="Verdana" w:hAnsi="Verdana"/>
          <w:b/>
          <w:sz w:val="18"/>
          <w:szCs w:val="18"/>
        </w:rPr>
        <w:t>Completion Period</w:t>
      </w:r>
    </w:p>
    <w:p w14:paraId="151A1537" w14:textId="77777777"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Time of completion is the essence of contract. The Contractor has agreed for timely completion of work and shall deploy sufficient experienced manpower, equipment and machineries to carry out and complete the work as required by the Employer.</w:t>
      </w:r>
    </w:p>
    <w:p w14:paraId="20CB8168" w14:textId="77777777" w:rsidR="00990577" w:rsidRDefault="00990577" w:rsidP="002F5933">
      <w:pPr>
        <w:spacing w:line="276" w:lineRule="auto"/>
        <w:ind w:left="709"/>
        <w:jc w:val="both"/>
        <w:rPr>
          <w:rFonts w:ascii="Verdana" w:hAnsi="Verdana" w:cs="Times New Roman"/>
          <w:sz w:val="18"/>
          <w:szCs w:val="18"/>
        </w:rPr>
      </w:pPr>
    </w:p>
    <w:p w14:paraId="24AC8BB7" w14:textId="73945BD7"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time of completion of this work is </w:t>
      </w:r>
      <w:r w:rsidR="00DD0A7D">
        <w:rPr>
          <w:rFonts w:ascii="Verdana" w:hAnsi="Verdana" w:cs="Times New Roman"/>
          <w:b/>
          <w:sz w:val="18"/>
          <w:szCs w:val="18"/>
        </w:rPr>
        <w:t>4</w:t>
      </w:r>
      <w:r w:rsidR="00990577">
        <w:rPr>
          <w:rFonts w:ascii="Verdana" w:hAnsi="Verdana" w:cs="Times New Roman"/>
          <w:b/>
          <w:sz w:val="18"/>
          <w:szCs w:val="18"/>
        </w:rPr>
        <w:t xml:space="preserve"> weeks</w:t>
      </w:r>
      <w:r w:rsidRPr="002F5933">
        <w:rPr>
          <w:rFonts w:ascii="Verdana" w:hAnsi="Verdana" w:cs="Times New Roman"/>
          <w:b/>
          <w:sz w:val="18"/>
          <w:szCs w:val="18"/>
        </w:rPr>
        <w:t xml:space="preserve"> </w:t>
      </w:r>
      <w:r w:rsidRPr="002F5933">
        <w:rPr>
          <w:rFonts w:ascii="Verdana" w:hAnsi="Verdana" w:cs="Times New Roman"/>
          <w:sz w:val="18"/>
          <w:szCs w:val="18"/>
        </w:rPr>
        <w:t xml:space="preserve">from the date of hand over of work site.  </w:t>
      </w:r>
    </w:p>
    <w:p w14:paraId="0A78AFD2" w14:textId="77777777" w:rsidR="008551A1" w:rsidRPr="002F5933" w:rsidRDefault="008551A1" w:rsidP="002F5933">
      <w:pPr>
        <w:pStyle w:val="ListParagraph"/>
        <w:spacing w:line="276" w:lineRule="auto"/>
        <w:ind w:left="709"/>
        <w:rPr>
          <w:rFonts w:ascii="Verdana" w:hAnsi="Verdana"/>
          <w:sz w:val="18"/>
          <w:szCs w:val="18"/>
        </w:rPr>
      </w:pPr>
    </w:p>
    <w:p w14:paraId="52FDB194" w14:textId="63DC87C9"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sz w:val="18"/>
          <w:szCs w:val="18"/>
        </w:rPr>
      </w:pPr>
      <w:r w:rsidRPr="002F5933">
        <w:rPr>
          <w:rFonts w:ascii="Verdana" w:hAnsi="Verdana"/>
          <w:sz w:val="18"/>
          <w:szCs w:val="18"/>
        </w:rPr>
        <w:t xml:space="preserve">The Contractor has verified the site, local working environment and fully conversant with local challenges like compliance of local laws and swift </w:t>
      </w:r>
      <w:r w:rsidR="00990577" w:rsidRPr="002F5933">
        <w:rPr>
          <w:rFonts w:ascii="Verdana" w:hAnsi="Verdana"/>
          <w:sz w:val="18"/>
          <w:szCs w:val="18"/>
        </w:rPr>
        <w:t>synchronization</w:t>
      </w:r>
      <w:r w:rsidRPr="002F5933">
        <w:rPr>
          <w:rFonts w:ascii="Verdana" w:hAnsi="Verdana"/>
          <w:sz w:val="18"/>
          <w:szCs w:val="18"/>
        </w:rPr>
        <w:t xml:space="preserve"> with local communities, dealing with local administrations etc. shall be singularly responsible for execution of all works inside and outside the port boundary by coordinating with the local community and authorities as required for successful completion of the project.</w:t>
      </w:r>
    </w:p>
    <w:p w14:paraId="69924DA2" w14:textId="77777777" w:rsidR="008551A1" w:rsidRPr="002F5933" w:rsidRDefault="008551A1" w:rsidP="002F5933">
      <w:pPr>
        <w:pStyle w:val="ListParagraph"/>
        <w:spacing w:line="276" w:lineRule="auto"/>
        <w:ind w:left="709"/>
        <w:rPr>
          <w:rFonts w:ascii="Verdana" w:hAnsi="Verdana"/>
          <w:sz w:val="18"/>
          <w:szCs w:val="18"/>
        </w:rPr>
      </w:pPr>
    </w:p>
    <w:p w14:paraId="2CB93C02"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sz w:val="18"/>
          <w:szCs w:val="18"/>
        </w:rPr>
      </w:pPr>
      <w:r w:rsidRPr="002F5933">
        <w:rPr>
          <w:rFonts w:ascii="Verdana" w:hAnsi="Verdana"/>
          <w:sz w:val="18"/>
          <w:szCs w:val="18"/>
        </w:rPr>
        <w:t>All the construction materials, plants, equipment, tools &amp; tackles, manpower, laboratory for test and others such item required/related to this Work for satisfactory completion of the Works shall be provided by the Contractor. The Contractor shall be responsible for supply of any items, materials, equipment etc in whatever form. Final quoted price by the Contractor shall be deemed to include all the costs required for the satisfactory completion of the contract.</w:t>
      </w:r>
    </w:p>
    <w:p w14:paraId="593FF1BD" w14:textId="77777777" w:rsidR="008551A1" w:rsidRPr="002F5933" w:rsidRDefault="008551A1" w:rsidP="002F5933">
      <w:pPr>
        <w:pStyle w:val="ListParagraph"/>
        <w:spacing w:line="276" w:lineRule="auto"/>
        <w:rPr>
          <w:rFonts w:ascii="Verdana" w:hAnsi="Verdana"/>
          <w:sz w:val="18"/>
          <w:szCs w:val="18"/>
        </w:rPr>
      </w:pPr>
    </w:p>
    <w:p w14:paraId="0529D7C6"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sz w:val="18"/>
          <w:szCs w:val="18"/>
        </w:rPr>
      </w:pPr>
      <w:r w:rsidRPr="002F5933">
        <w:rPr>
          <w:rFonts w:ascii="Verdana" w:hAnsi="Verdana"/>
          <w:sz w:val="18"/>
          <w:szCs w:val="18"/>
        </w:rPr>
        <w:t>Contractors shall take all necessary precautions towards safety of human beings, environments, materials, machineries, equipment &amp; assets of GPPL and provide all safety gear including personnel protective equipment (PPE) to his workers, Engineers, staff etc as necessary considering the nature of work, at his cost.</w:t>
      </w:r>
    </w:p>
    <w:p w14:paraId="314780ED" w14:textId="77777777" w:rsidR="008551A1" w:rsidRPr="002F5933" w:rsidRDefault="008551A1" w:rsidP="002F5933">
      <w:pPr>
        <w:pStyle w:val="ListParagraph"/>
        <w:spacing w:line="276" w:lineRule="auto"/>
        <w:ind w:left="0"/>
        <w:rPr>
          <w:rFonts w:ascii="Verdana" w:hAnsi="Verdana"/>
          <w:b/>
          <w:sz w:val="18"/>
          <w:szCs w:val="18"/>
        </w:rPr>
      </w:pPr>
    </w:p>
    <w:p w14:paraId="1F29CE34"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sz w:val="18"/>
          <w:szCs w:val="18"/>
        </w:rPr>
      </w:pPr>
      <w:r w:rsidRPr="002F5933">
        <w:rPr>
          <w:rFonts w:ascii="Verdana" w:hAnsi="Verdana"/>
          <w:b/>
          <w:sz w:val="18"/>
          <w:szCs w:val="18"/>
        </w:rPr>
        <w:t>Projects In Charge</w:t>
      </w:r>
    </w:p>
    <w:p w14:paraId="21D86D05" w14:textId="1E521432" w:rsidR="008551A1"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Employer shall nominate Mr. Deepen Singh, Sr. Manager – Project Management as Project In Charge of this work. The Contractor shall carry out works on day to day basis with prior consultation of Project in Charge. </w:t>
      </w:r>
    </w:p>
    <w:p w14:paraId="4DDD8466" w14:textId="77777777" w:rsidR="00990577" w:rsidRPr="002F5933" w:rsidRDefault="00990577" w:rsidP="002F5933">
      <w:pPr>
        <w:spacing w:line="276" w:lineRule="auto"/>
        <w:ind w:left="709"/>
        <w:jc w:val="both"/>
        <w:rPr>
          <w:rFonts w:ascii="Verdana" w:hAnsi="Verdana" w:cs="Times New Roman"/>
          <w:sz w:val="18"/>
          <w:szCs w:val="18"/>
        </w:rPr>
      </w:pPr>
    </w:p>
    <w:p w14:paraId="06DB2147" w14:textId="241A0BB4"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b/>
          <w:sz w:val="18"/>
          <w:szCs w:val="18"/>
        </w:rPr>
        <w:t>Performance Bank Guarantee</w:t>
      </w:r>
      <w:r w:rsidR="00D84D69">
        <w:rPr>
          <w:rFonts w:ascii="Verdana" w:hAnsi="Verdana"/>
          <w:b/>
          <w:sz w:val="18"/>
          <w:szCs w:val="18"/>
        </w:rPr>
        <w:t xml:space="preserve"> – Deleted </w:t>
      </w:r>
    </w:p>
    <w:p w14:paraId="1F9846B6" w14:textId="77777777" w:rsidR="008551A1" w:rsidRPr="002F5933" w:rsidRDefault="008551A1" w:rsidP="002F5933">
      <w:pPr>
        <w:pStyle w:val="ListParagraph"/>
        <w:spacing w:line="276" w:lineRule="auto"/>
        <w:ind w:left="709"/>
        <w:rPr>
          <w:rFonts w:ascii="Verdana" w:hAnsi="Verdana"/>
          <w:b/>
          <w:sz w:val="18"/>
          <w:szCs w:val="18"/>
        </w:rPr>
      </w:pPr>
    </w:p>
    <w:p w14:paraId="2FDD6426" w14:textId="77777777" w:rsidR="008551A1" w:rsidRPr="00D84D69" w:rsidRDefault="008551A1" w:rsidP="002F5933">
      <w:pPr>
        <w:pStyle w:val="NoSpacing"/>
        <w:spacing w:line="276" w:lineRule="auto"/>
        <w:ind w:left="709"/>
        <w:jc w:val="both"/>
        <w:rPr>
          <w:rFonts w:ascii="Verdana" w:hAnsi="Verdana"/>
          <w:strike/>
          <w:sz w:val="18"/>
          <w:szCs w:val="18"/>
        </w:rPr>
      </w:pPr>
      <w:bookmarkStart w:id="35" w:name="_Hlk531076415"/>
      <w:r w:rsidRPr="00D84D69">
        <w:rPr>
          <w:rFonts w:ascii="Verdana" w:hAnsi="Verdana"/>
          <w:strike/>
          <w:sz w:val="18"/>
          <w:szCs w:val="18"/>
        </w:rPr>
        <w:t xml:space="preserve">The Contractor shall provide unconditional security for his proper performance of the Contract to the Employer within 14 (fourteen) days from the date of acceptance of contract. The Performance Security shall be in the form of a bank guarantee of nationalized bank as stipulated by the Employer and equal to 10% (ten Percent) of the Contract Award Price. </w:t>
      </w:r>
    </w:p>
    <w:bookmarkEnd w:id="35"/>
    <w:p w14:paraId="5B57C9D7" w14:textId="77777777" w:rsidR="008551A1" w:rsidRPr="00D84D69" w:rsidRDefault="008551A1" w:rsidP="002F5933">
      <w:pPr>
        <w:pStyle w:val="NoSpacing"/>
        <w:spacing w:line="276" w:lineRule="auto"/>
        <w:jc w:val="both"/>
        <w:rPr>
          <w:rFonts w:ascii="Verdana" w:hAnsi="Verdana"/>
          <w:strike/>
          <w:sz w:val="18"/>
          <w:szCs w:val="18"/>
        </w:rPr>
      </w:pPr>
    </w:p>
    <w:p w14:paraId="51E7143F" w14:textId="77777777" w:rsidR="008551A1" w:rsidRPr="00D84D69" w:rsidRDefault="008551A1" w:rsidP="002F5933">
      <w:pPr>
        <w:pStyle w:val="NoSpacing"/>
        <w:spacing w:line="276" w:lineRule="auto"/>
        <w:ind w:left="709"/>
        <w:jc w:val="both"/>
        <w:rPr>
          <w:rFonts w:ascii="Verdana" w:hAnsi="Verdana"/>
          <w:strike/>
          <w:sz w:val="18"/>
          <w:szCs w:val="18"/>
        </w:rPr>
      </w:pPr>
      <w:r w:rsidRPr="00D84D69">
        <w:rPr>
          <w:rFonts w:ascii="Verdana" w:hAnsi="Verdana"/>
          <w:strike/>
          <w:sz w:val="18"/>
          <w:szCs w:val="18"/>
        </w:rPr>
        <w:t>Performance Security (bank guarantee) shall be issued by a Nationalized / Scheduled Bank approved by the Employer. The cost of complying with the requirements of this clause shall be borne by the Contractor. The performance security shall be kept valid until a date, 28 days from the date of expiry of contract issued by Employer. Employer reserved the rights to claim or encash the performance security amount if the Contractor unable to perform the work as per condition of contract.</w:t>
      </w:r>
    </w:p>
    <w:p w14:paraId="2900983E" w14:textId="77777777" w:rsidR="008551A1" w:rsidRPr="002F5933" w:rsidRDefault="008551A1" w:rsidP="002F5933">
      <w:pPr>
        <w:pStyle w:val="NoSpacing"/>
        <w:spacing w:line="276" w:lineRule="auto"/>
        <w:ind w:left="709"/>
        <w:jc w:val="both"/>
        <w:rPr>
          <w:rFonts w:ascii="Verdana" w:hAnsi="Verdana"/>
          <w:sz w:val="18"/>
          <w:szCs w:val="18"/>
        </w:rPr>
      </w:pPr>
      <w:r w:rsidRPr="002F5933">
        <w:rPr>
          <w:rFonts w:ascii="Verdana" w:hAnsi="Verdana"/>
          <w:sz w:val="18"/>
          <w:szCs w:val="18"/>
        </w:rPr>
        <w:t xml:space="preserve"> </w:t>
      </w:r>
    </w:p>
    <w:p w14:paraId="16DD56D2"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b/>
          <w:sz w:val="18"/>
          <w:szCs w:val="18"/>
        </w:rPr>
        <w:t>Payment condition</w:t>
      </w:r>
    </w:p>
    <w:p w14:paraId="44587707" w14:textId="4314F6BD" w:rsidR="008551A1" w:rsidRPr="00990577" w:rsidRDefault="008551A1" w:rsidP="00990577">
      <w:pPr>
        <w:pStyle w:val="ListParagraph"/>
        <w:spacing w:line="276" w:lineRule="auto"/>
        <w:ind w:left="709" w:firstLine="0"/>
        <w:rPr>
          <w:rFonts w:ascii="Verdana" w:hAnsi="Verdana"/>
          <w:sz w:val="18"/>
          <w:szCs w:val="18"/>
        </w:rPr>
      </w:pPr>
      <w:r w:rsidRPr="002F5933">
        <w:rPr>
          <w:rFonts w:ascii="Verdana" w:hAnsi="Verdana"/>
          <w:sz w:val="18"/>
          <w:szCs w:val="18"/>
        </w:rPr>
        <w:t xml:space="preserve">Contractor shall furnish his Interim-Payment-Certificate to the Engineer-In-Charge in a format approved by the Engineer on completion of each payment milestone agreed </w:t>
      </w:r>
      <w:r w:rsidRPr="00990577">
        <w:rPr>
          <w:rFonts w:ascii="Verdana" w:hAnsi="Verdana"/>
          <w:sz w:val="18"/>
          <w:szCs w:val="18"/>
        </w:rPr>
        <w:t>in the contract. Each bill amount to be 10% or more of the overall contract amount.</w:t>
      </w:r>
    </w:p>
    <w:p w14:paraId="4306B550" w14:textId="77777777" w:rsidR="00990577" w:rsidRDefault="00990577" w:rsidP="002F5933">
      <w:pPr>
        <w:spacing w:line="276" w:lineRule="auto"/>
        <w:ind w:left="709"/>
        <w:jc w:val="both"/>
        <w:rPr>
          <w:rFonts w:ascii="Verdana" w:hAnsi="Verdana" w:cs="Times New Roman"/>
          <w:sz w:val="18"/>
          <w:szCs w:val="18"/>
        </w:rPr>
      </w:pPr>
    </w:p>
    <w:p w14:paraId="41379217" w14:textId="77777777" w:rsidR="00990577" w:rsidRDefault="00990577" w:rsidP="002F5933">
      <w:pPr>
        <w:spacing w:line="276" w:lineRule="auto"/>
        <w:ind w:left="709"/>
        <w:jc w:val="both"/>
        <w:rPr>
          <w:rFonts w:ascii="Verdana" w:hAnsi="Verdana" w:cs="Times New Roman"/>
          <w:sz w:val="18"/>
          <w:szCs w:val="18"/>
        </w:rPr>
      </w:pPr>
    </w:p>
    <w:p w14:paraId="10DB1EFD" w14:textId="7366938E"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lastRenderedPageBreak/>
        <w:t xml:space="preserve">The Engineer-In-Charge will check and verify the Interim-Payment-Certificate and certify it for an amount payable after deducting the amounts as required to be deducted towards Retention Money, Income Tax, Works Contract Tax or any other tax, duty, levy that may be deductible at source or amount to be disallowed for defective works needing rectification and forward the Interim-Payment-Certificate to competent authority of the employer for payment. </w:t>
      </w:r>
    </w:p>
    <w:p w14:paraId="05F57F5B" w14:textId="77777777" w:rsidR="00990577" w:rsidRDefault="00990577" w:rsidP="002F5933">
      <w:pPr>
        <w:spacing w:line="276" w:lineRule="auto"/>
        <w:ind w:left="709"/>
        <w:jc w:val="both"/>
        <w:rPr>
          <w:rFonts w:ascii="Verdana" w:hAnsi="Verdana" w:cs="Times New Roman"/>
          <w:sz w:val="18"/>
          <w:szCs w:val="18"/>
        </w:rPr>
      </w:pPr>
    </w:p>
    <w:p w14:paraId="41408269" w14:textId="0BEC5E97"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Employer shall make payment based on the on actual measurement of work completed by the Contractor. The Employer shall not pay for supply of excess unused quantities by the Supplier/Contractor. </w:t>
      </w:r>
    </w:p>
    <w:p w14:paraId="09BB114A" w14:textId="77777777" w:rsidR="00990577" w:rsidRDefault="00990577" w:rsidP="002F5933">
      <w:pPr>
        <w:spacing w:line="276" w:lineRule="auto"/>
        <w:ind w:left="709"/>
        <w:jc w:val="both"/>
        <w:rPr>
          <w:rFonts w:ascii="Verdana" w:hAnsi="Verdana" w:cs="Times New Roman"/>
          <w:sz w:val="18"/>
          <w:szCs w:val="18"/>
        </w:rPr>
      </w:pPr>
    </w:p>
    <w:p w14:paraId="62D7E051" w14:textId="362377E3"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The Employer shall deduct Gujarat State Turnover Tax, Works Contract Tax, Income Tax and any other taxes as per norms of Government of Gujarat &amp; Central Government of India. </w:t>
      </w:r>
    </w:p>
    <w:p w14:paraId="6B2DBED0" w14:textId="77777777" w:rsidR="00990577" w:rsidRDefault="00990577" w:rsidP="002F5933">
      <w:pPr>
        <w:spacing w:line="276" w:lineRule="auto"/>
        <w:ind w:left="709"/>
        <w:jc w:val="both"/>
        <w:rPr>
          <w:rFonts w:ascii="Verdana" w:hAnsi="Verdana" w:cs="Times New Roman"/>
          <w:sz w:val="18"/>
          <w:szCs w:val="18"/>
        </w:rPr>
      </w:pPr>
    </w:p>
    <w:p w14:paraId="0EC56C07" w14:textId="34C854F9"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The payment shall be made within a period of 28 (</w:t>
      </w:r>
      <w:r w:rsidR="00990577" w:rsidRPr="002F5933">
        <w:rPr>
          <w:rFonts w:ascii="Verdana" w:hAnsi="Verdana" w:cs="Times New Roman"/>
          <w:sz w:val="18"/>
          <w:szCs w:val="18"/>
        </w:rPr>
        <w:t>twenty-Eight</w:t>
      </w:r>
      <w:r w:rsidRPr="002F5933">
        <w:rPr>
          <w:rFonts w:ascii="Verdana" w:hAnsi="Verdana" w:cs="Times New Roman"/>
          <w:sz w:val="18"/>
          <w:szCs w:val="18"/>
        </w:rPr>
        <w:t xml:space="preserve">) days from the date of technically correct mutually accepted certified Bill. </w:t>
      </w:r>
    </w:p>
    <w:p w14:paraId="46CE11E6" w14:textId="77777777" w:rsidR="008551A1" w:rsidRPr="002F5933" w:rsidRDefault="008551A1" w:rsidP="002F5933">
      <w:pPr>
        <w:pStyle w:val="ListParagraph"/>
        <w:spacing w:line="276" w:lineRule="auto"/>
        <w:ind w:left="0"/>
        <w:rPr>
          <w:rFonts w:ascii="Verdana" w:hAnsi="Verdana"/>
          <w:b/>
          <w:sz w:val="18"/>
          <w:szCs w:val="18"/>
        </w:rPr>
      </w:pPr>
    </w:p>
    <w:p w14:paraId="6A9177B9" w14:textId="11F69EC9"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b/>
          <w:sz w:val="18"/>
          <w:szCs w:val="18"/>
        </w:rPr>
        <w:t>Retention money</w:t>
      </w:r>
    </w:p>
    <w:p w14:paraId="69AAE5DF" w14:textId="77777777" w:rsidR="008551A1" w:rsidRPr="002F5933" w:rsidRDefault="008551A1" w:rsidP="002F5933">
      <w:pPr>
        <w:pStyle w:val="ListParagraph"/>
        <w:spacing w:line="276" w:lineRule="auto"/>
        <w:ind w:left="709"/>
        <w:rPr>
          <w:rFonts w:ascii="Verdana" w:hAnsi="Verdana"/>
          <w:sz w:val="18"/>
          <w:szCs w:val="18"/>
        </w:rPr>
      </w:pPr>
    </w:p>
    <w:p w14:paraId="597AB986" w14:textId="4CFC829B" w:rsidR="008551A1" w:rsidRPr="003817D2" w:rsidRDefault="008551A1" w:rsidP="00990577">
      <w:pPr>
        <w:pStyle w:val="ListParagraph"/>
        <w:spacing w:line="276" w:lineRule="auto"/>
        <w:ind w:left="709" w:firstLine="0"/>
        <w:rPr>
          <w:rFonts w:ascii="Verdana" w:hAnsi="Verdana"/>
          <w:sz w:val="18"/>
          <w:szCs w:val="18"/>
        </w:rPr>
      </w:pPr>
      <w:r w:rsidRPr="003817D2">
        <w:rPr>
          <w:rFonts w:ascii="Verdana" w:hAnsi="Verdana"/>
          <w:sz w:val="18"/>
          <w:szCs w:val="18"/>
        </w:rPr>
        <w:t xml:space="preserve">The employer shall retain 10% (Ten percent) of the amount due in each bill payable to the Contractor </w:t>
      </w:r>
      <w:r w:rsidRPr="003817D2">
        <w:rPr>
          <w:rFonts w:ascii="Verdana" w:hAnsi="Verdana" w:cstheme="minorHAnsi"/>
          <w:sz w:val="18"/>
          <w:szCs w:val="18"/>
        </w:rPr>
        <w:t xml:space="preserve">subject to maximum </w:t>
      </w:r>
      <w:r w:rsidR="00990577" w:rsidRPr="003817D2">
        <w:rPr>
          <w:rFonts w:ascii="Verdana" w:hAnsi="Verdana" w:cstheme="minorHAnsi"/>
          <w:sz w:val="18"/>
          <w:szCs w:val="18"/>
        </w:rPr>
        <w:t>10</w:t>
      </w:r>
      <w:r w:rsidRPr="003817D2">
        <w:rPr>
          <w:rFonts w:ascii="Verdana" w:hAnsi="Verdana" w:cstheme="minorHAnsi"/>
          <w:sz w:val="18"/>
          <w:szCs w:val="18"/>
        </w:rPr>
        <w:t>% (</w:t>
      </w:r>
      <w:r w:rsidR="00990577" w:rsidRPr="003817D2">
        <w:rPr>
          <w:rFonts w:ascii="Verdana" w:hAnsi="Verdana" w:cstheme="minorHAnsi"/>
          <w:sz w:val="18"/>
          <w:szCs w:val="18"/>
        </w:rPr>
        <w:t>Ten</w:t>
      </w:r>
      <w:r w:rsidRPr="003817D2">
        <w:rPr>
          <w:rFonts w:ascii="Verdana" w:hAnsi="Verdana" w:cstheme="minorHAnsi"/>
          <w:sz w:val="18"/>
          <w:szCs w:val="18"/>
        </w:rPr>
        <w:t xml:space="preserve"> Percent) of contract value</w:t>
      </w:r>
      <w:r w:rsidRPr="003817D2">
        <w:rPr>
          <w:rFonts w:ascii="Verdana" w:hAnsi="Verdana"/>
          <w:sz w:val="18"/>
          <w:szCs w:val="18"/>
        </w:rPr>
        <w:t>.</w:t>
      </w:r>
      <w:r w:rsidR="00A05379">
        <w:rPr>
          <w:rFonts w:ascii="Verdana" w:hAnsi="Verdana"/>
          <w:sz w:val="18"/>
          <w:szCs w:val="18"/>
        </w:rPr>
        <w:t xml:space="preserve"> </w:t>
      </w:r>
      <w:r w:rsidRPr="003817D2">
        <w:rPr>
          <w:rFonts w:ascii="Verdana" w:hAnsi="Verdana"/>
          <w:sz w:val="18"/>
          <w:szCs w:val="18"/>
        </w:rPr>
        <w:t xml:space="preserve">Retention Money shall be released to the Tenderer, against an invoice, within fifteen days from the date of issue of taking over certificate.  </w:t>
      </w:r>
    </w:p>
    <w:p w14:paraId="542C4250" w14:textId="77777777" w:rsidR="008551A1" w:rsidRPr="003817D2" w:rsidRDefault="008551A1" w:rsidP="002F5933">
      <w:pPr>
        <w:pStyle w:val="ListParagraph"/>
        <w:spacing w:line="276" w:lineRule="auto"/>
        <w:ind w:left="709"/>
        <w:rPr>
          <w:rFonts w:ascii="Verdana" w:hAnsi="Verdana"/>
          <w:sz w:val="18"/>
          <w:szCs w:val="18"/>
        </w:rPr>
      </w:pPr>
    </w:p>
    <w:p w14:paraId="40F8E1D6" w14:textId="77777777" w:rsidR="008551A1" w:rsidRPr="00B366AF" w:rsidRDefault="008551A1" w:rsidP="00990577">
      <w:pPr>
        <w:pStyle w:val="ListParagraph"/>
        <w:spacing w:line="276" w:lineRule="auto"/>
        <w:ind w:left="709" w:firstLine="0"/>
        <w:rPr>
          <w:rFonts w:ascii="Verdana" w:hAnsi="Verdana"/>
          <w:strike/>
          <w:sz w:val="18"/>
          <w:szCs w:val="18"/>
        </w:rPr>
      </w:pPr>
      <w:r w:rsidRPr="00B366AF">
        <w:rPr>
          <w:rFonts w:ascii="Verdana" w:hAnsi="Verdana"/>
          <w:strike/>
          <w:sz w:val="18"/>
          <w:szCs w:val="18"/>
        </w:rPr>
        <w:t>Balance half of the retention money shall be released to the Tenderer, by the employer, on satisfactory completion of the Defect Notification/Liability Period. The Employer shall be entitled to recover any amount from the said Retention Money on account of any recoveries occurs during Defect Notification Period from the Tenderer.</w:t>
      </w:r>
    </w:p>
    <w:p w14:paraId="26FCA25D" w14:textId="77777777" w:rsidR="008551A1" w:rsidRPr="00B366AF" w:rsidRDefault="008551A1" w:rsidP="002F5933">
      <w:pPr>
        <w:pStyle w:val="ListParagraph"/>
        <w:spacing w:line="276" w:lineRule="auto"/>
        <w:ind w:left="709"/>
        <w:rPr>
          <w:rFonts w:ascii="Verdana" w:hAnsi="Verdana"/>
          <w:strike/>
          <w:sz w:val="18"/>
          <w:szCs w:val="18"/>
        </w:rPr>
      </w:pPr>
    </w:p>
    <w:p w14:paraId="44ED9889"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b/>
          <w:sz w:val="18"/>
          <w:szCs w:val="18"/>
        </w:rPr>
        <w:t>Liquidated Damages</w:t>
      </w:r>
    </w:p>
    <w:p w14:paraId="6A0195EF" w14:textId="77777777" w:rsidR="008551A1" w:rsidRPr="002F5933" w:rsidRDefault="008551A1" w:rsidP="00990577">
      <w:pPr>
        <w:pStyle w:val="ListParagraph"/>
        <w:spacing w:line="276" w:lineRule="auto"/>
        <w:ind w:left="709" w:firstLine="0"/>
        <w:rPr>
          <w:rFonts w:ascii="Verdana" w:hAnsi="Verdana"/>
          <w:sz w:val="18"/>
          <w:szCs w:val="18"/>
        </w:rPr>
      </w:pPr>
      <w:r w:rsidRPr="002F5933">
        <w:rPr>
          <w:rFonts w:ascii="Verdana" w:hAnsi="Verdana"/>
          <w:sz w:val="18"/>
          <w:szCs w:val="18"/>
        </w:rPr>
        <w:t>The Time of Completion / Completion Period is essence for the contract. In case of any delay in completion of the work, the Contractor shall pay liquidated damages to the employer @ 0.1% (point one per cent) of Contract Award Price per day, subject to a maximum of 10% (Five percent) of the Contract Award Price plus taxes.</w:t>
      </w:r>
    </w:p>
    <w:p w14:paraId="7FC7C10F" w14:textId="77777777" w:rsidR="00990577" w:rsidRDefault="00990577" w:rsidP="002F5933">
      <w:pPr>
        <w:shd w:val="clear" w:color="auto" w:fill="FFFFFF"/>
        <w:spacing w:line="276" w:lineRule="auto"/>
        <w:ind w:left="709"/>
        <w:jc w:val="both"/>
        <w:rPr>
          <w:rFonts w:ascii="Verdana" w:hAnsi="Verdana" w:cs="Times New Roman"/>
          <w:sz w:val="18"/>
          <w:szCs w:val="18"/>
        </w:rPr>
      </w:pPr>
    </w:p>
    <w:p w14:paraId="59E1EDAE" w14:textId="310DF6F4" w:rsidR="008551A1" w:rsidRPr="002F5933" w:rsidRDefault="008551A1" w:rsidP="002F5933">
      <w:pPr>
        <w:shd w:val="clear" w:color="auto" w:fill="FFFFFF"/>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Liquidated Damage (LD) or Delay penalty shall not be applicable for the time wherein the work is being stopped by the employer for operational activities. </w:t>
      </w:r>
    </w:p>
    <w:p w14:paraId="7E3DD158" w14:textId="77777777" w:rsidR="00990577" w:rsidRDefault="00990577" w:rsidP="002F5933">
      <w:pPr>
        <w:shd w:val="clear" w:color="auto" w:fill="FFFFFF"/>
        <w:spacing w:line="276" w:lineRule="auto"/>
        <w:ind w:left="709"/>
        <w:jc w:val="both"/>
        <w:rPr>
          <w:rFonts w:ascii="Verdana" w:hAnsi="Verdana" w:cs="Times New Roman"/>
          <w:sz w:val="18"/>
          <w:szCs w:val="18"/>
        </w:rPr>
      </w:pPr>
    </w:p>
    <w:p w14:paraId="4B680FB7" w14:textId="2D465529" w:rsidR="008551A1" w:rsidRPr="002F5933" w:rsidRDefault="008551A1" w:rsidP="002F5933">
      <w:pPr>
        <w:shd w:val="clear" w:color="auto" w:fill="FFFFFF"/>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However, the LD penalty will be applicable for the delay in work attributed from poor planning, inadequate resource, and other various factors resulting in delay of work by the contractor. The Contractor shall not raise any disputes, controversies or questions with regard to right of the employer to impose the liquidated damages and decision taken by the employer shall be final and binding upon the contractor.   </w:t>
      </w:r>
    </w:p>
    <w:p w14:paraId="722FC1B5" w14:textId="77777777" w:rsidR="008551A1" w:rsidRPr="002F5933" w:rsidRDefault="008551A1" w:rsidP="002F5933">
      <w:pPr>
        <w:pStyle w:val="ListParagraph"/>
        <w:spacing w:line="276" w:lineRule="auto"/>
        <w:ind w:left="567"/>
        <w:rPr>
          <w:rFonts w:ascii="Verdana" w:hAnsi="Verdana"/>
          <w:b/>
          <w:sz w:val="18"/>
          <w:szCs w:val="18"/>
        </w:rPr>
      </w:pPr>
    </w:p>
    <w:p w14:paraId="2D2741FA" w14:textId="77777777" w:rsidR="008551A1" w:rsidRPr="002F5933"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cstheme="minorHAnsi"/>
          <w:b/>
          <w:sz w:val="18"/>
          <w:szCs w:val="18"/>
        </w:rPr>
        <w:t>Variation &amp; Escalation</w:t>
      </w:r>
    </w:p>
    <w:p w14:paraId="561AEC29" w14:textId="77777777" w:rsidR="008551A1" w:rsidRPr="002F5933" w:rsidRDefault="008551A1" w:rsidP="002F5933">
      <w:pPr>
        <w:pStyle w:val="ListParagraph"/>
        <w:spacing w:line="276" w:lineRule="auto"/>
        <w:ind w:left="709"/>
        <w:rPr>
          <w:rFonts w:ascii="Verdana" w:hAnsi="Verdana"/>
          <w:b/>
          <w:sz w:val="18"/>
          <w:szCs w:val="18"/>
        </w:rPr>
      </w:pPr>
    </w:p>
    <w:p w14:paraId="61E2C0A7" w14:textId="0686320B" w:rsidR="008551A1" w:rsidRPr="002F5933" w:rsidRDefault="00990577" w:rsidP="002F5933">
      <w:pPr>
        <w:pStyle w:val="NoSpacing"/>
        <w:spacing w:after="288" w:line="264" w:lineRule="auto"/>
        <w:ind w:left="709"/>
        <w:jc w:val="both"/>
        <w:rPr>
          <w:rFonts w:ascii="Verdana" w:eastAsiaTheme="minorHAnsi" w:hAnsi="Verdana"/>
          <w:kern w:val="0"/>
          <w:sz w:val="18"/>
          <w:szCs w:val="18"/>
          <w:lang w:val="en-GB" w:eastAsia="en-US"/>
        </w:rPr>
      </w:pPr>
      <w:r w:rsidRPr="002F5933">
        <w:rPr>
          <w:rFonts w:ascii="Verdana" w:eastAsiaTheme="minorHAnsi" w:hAnsi="Verdana"/>
          <w:b/>
          <w:kern w:val="0"/>
          <w:sz w:val="18"/>
          <w:szCs w:val="18"/>
          <w:lang w:val="en-GB" w:eastAsia="en-US"/>
        </w:rPr>
        <w:t>Variation:</w:t>
      </w:r>
      <w:r w:rsidR="008551A1" w:rsidRPr="002F5933">
        <w:rPr>
          <w:rFonts w:ascii="Verdana" w:eastAsiaTheme="minorHAnsi" w:hAnsi="Verdana"/>
          <w:b/>
          <w:kern w:val="0"/>
          <w:sz w:val="18"/>
          <w:szCs w:val="18"/>
          <w:lang w:val="en-GB" w:eastAsia="en-US"/>
        </w:rPr>
        <w:t xml:space="preserve"> </w:t>
      </w:r>
      <w:r w:rsidR="008551A1" w:rsidRPr="002F5933">
        <w:rPr>
          <w:rFonts w:ascii="Verdana" w:eastAsiaTheme="minorHAnsi" w:hAnsi="Verdana"/>
          <w:kern w:val="0"/>
          <w:sz w:val="18"/>
          <w:szCs w:val="18"/>
          <w:lang w:val="en-GB" w:eastAsia="en-US"/>
        </w:rPr>
        <w:t>Employer shall reserve the right to add/alter/delete/modify any of the items or quantities of items as stipulated in the Bill of Quantities. In the event of additional/modified items, the rates to be paid for shall be derived from the rates available for similar items in the accepted Bill of Quantities or decided based on rate analysis and as mutually agreed. In the event of dispute of any kind on the rates &amp; scope work, The Employer will right to issue the variation work to third party and shall bound the Contractor.</w:t>
      </w:r>
    </w:p>
    <w:p w14:paraId="0C196069" w14:textId="77777777" w:rsidR="00990577" w:rsidRDefault="00990577" w:rsidP="002F5933">
      <w:pPr>
        <w:pStyle w:val="NoSpacing"/>
        <w:spacing w:after="288" w:line="264" w:lineRule="auto"/>
        <w:ind w:left="709"/>
        <w:jc w:val="both"/>
        <w:rPr>
          <w:rFonts w:ascii="Verdana" w:hAnsi="Verdana"/>
          <w:sz w:val="18"/>
          <w:szCs w:val="18"/>
        </w:rPr>
      </w:pPr>
    </w:p>
    <w:p w14:paraId="1AB4A3D9" w14:textId="77777777" w:rsidR="008551A1" w:rsidRPr="002F5933" w:rsidRDefault="008551A1" w:rsidP="002F5933">
      <w:pPr>
        <w:pStyle w:val="NoSpacing"/>
        <w:spacing w:after="288" w:line="264" w:lineRule="auto"/>
        <w:ind w:left="709"/>
        <w:jc w:val="both"/>
        <w:rPr>
          <w:rFonts w:ascii="Verdana" w:eastAsiaTheme="minorHAnsi" w:hAnsi="Verdana"/>
          <w:kern w:val="0"/>
          <w:sz w:val="18"/>
          <w:szCs w:val="18"/>
          <w:lang w:val="en-GB" w:eastAsia="en-US"/>
        </w:rPr>
      </w:pPr>
      <w:r w:rsidRPr="002F5933">
        <w:rPr>
          <w:rFonts w:ascii="Verdana" w:hAnsi="Verdana" w:cstheme="minorHAnsi"/>
          <w:b/>
          <w:sz w:val="18"/>
          <w:szCs w:val="18"/>
        </w:rPr>
        <w:lastRenderedPageBreak/>
        <w:t xml:space="preserve">Escalation: </w:t>
      </w:r>
      <w:r w:rsidRPr="002F5933">
        <w:rPr>
          <w:rFonts w:ascii="Verdana" w:hAnsi="Verdana" w:cstheme="minorHAnsi"/>
          <w:sz w:val="18"/>
          <w:szCs w:val="18"/>
        </w:rPr>
        <w:t>No (No) Escalation shall be payable on the Works under this contract due to any reason whatsoever to the Contractor</w:t>
      </w:r>
      <w:r w:rsidRPr="002F5933">
        <w:rPr>
          <w:rFonts w:ascii="Verdana" w:hAnsi="Verdana" w:cstheme="minorHAnsi"/>
          <w:b/>
          <w:sz w:val="18"/>
          <w:szCs w:val="18"/>
        </w:rPr>
        <w:t>.</w:t>
      </w:r>
    </w:p>
    <w:p w14:paraId="24B2DC56" w14:textId="7DE35CD6" w:rsidR="008551A1" w:rsidRDefault="008551A1" w:rsidP="002F5933">
      <w:pPr>
        <w:pStyle w:val="ListParagraph"/>
        <w:widowControl/>
        <w:numPr>
          <w:ilvl w:val="0"/>
          <w:numId w:val="1"/>
        </w:numPr>
        <w:autoSpaceDE/>
        <w:autoSpaceDN/>
        <w:spacing w:line="276" w:lineRule="auto"/>
        <w:ind w:left="709" w:hanging="709"/>
        <w:rPr>
          <w:rFonts w:ascii="Verdana" w:hAnsi="Verdana"/>
          <w:b/>
          <w:sz w:val="18"/>
          <w:szCs w:val="18"/>
        </w:rPr>
      </w:pPr>
      <w:r w:rsidRPr="002F5933">
        <w:rPr>
          <w:rFonts w:ascii="Verdana" w:hAnsi="Verdana"/>
          <w:b/>
          <w:sz w:val="18"/>
          <w:szCs w:val="18"/>
        </w:rPr>
        <w:t>Anti-Corruption Policy</w:t>
      </w:r>
    </w:p>
    <w:p w14:paraId="166D722F" w14:textId="77777777" w:rsidR="00990577" w:rsidRPr="002F5933" w:rsidRDefault="00990577" w:rsidP="00990577">
      <w:pPr>
        <w:pStyle w:val="ListParagraph"/>
        <w:widowControl/>
        <w:autoSpaceDE/>
        <w:autoSpaceDN/>
        <w:spacing w:line="276" w:lineRule="auto"/>
        <w:ind w:left="709" w:firstLine="0"/>
        <w:rPr>
          <w:rFonts w:ascii="Verdana" w:hAnsi="Verdana"/>
          <w:b/>
          <w:sz w:val="18"/>
          <w:szCs w:val="18"/>
        </w:rPr>
      </w:pPr>
    </w:p>
    <w:p w14:paraId="7CBB8AA8" w14:textId="6985C565" w:rsidR="008551A1" w:rsidRPr="00990577" w:rsidRDefault="008551A1" w:rsidP="0039780B">
      <w:pPr>
        <w:pStyle w:val="ListParagraph"/>
        <w:widowControl/>
        <w:numPr>
          <w:ilvl w:val="1"/>
          <w:numId w:val="72"/>
        </w:numPr>
        <w:autoSpaceDE/>
        <w:autoSpaceDN/>
        <w:spacing w:line="276" w:lineRule="auto"/>
        <w:rPr>
          <w:rFonts w:ascii="Verdana" w:hAnsi="Verdana"/>
          <w:b/>
          <w:sz w:val="18"/>
          <w:szCs w:val="18"/>
        </w:rPr>
      </w:pPr>
      <w:r w:rsidRPr="00990577">
        <w:rPr>
          <w:rFonts w:ascii="Verdana" w:eastAsia="Calibri" w:hAnsi="Verdana"/>
          <w:sz w:val="18"/>
          <w:szCs w:val="18"/>
        </w:rPr>
        <w:t xml:space="preserve">Without prejudice to the generality of the foregoing provisions, </w:t>
      </w:r>
      <w:r w:rsidRPr="00990577">
        <w:rPr>
          <w:rFonts w:ascii="Verdana" w:hAnsi="Verdana"/>
          <w:sz w:val="18"/>
          <w:szCs w:val="18"/>
        </w:rPr>
        <w:t>each Party</w:t>
      </w:r>
      <w:r w:rsidRPr="00990577">
        <w:rPr>
          <w:rFonts w:ascii="Verdana" w:eastAsia="Calibri" w:hAnsi="Verdana"/>
          <w:sz w:val="18"/>
          <w:szCs w:val="18"/>
        </w:rPr>
        <w:t xml:space="preserve">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41C350CF" w14:textId="77777777" w:rsidR="008551A1" w:rsidRPr="002F5933" w:rsidRDefault="008551A1" w:rsidP="002F5933">
      <w:pPr>
        <w:pStyle w:val="ListParagraph"/>
        <w:suppressAutoHyphens/>
        <w:spacing w:line="276" w:lineRule="auto"/>
        <w:ind w:left="1276"/>
        <w:rPr>
          <w:rFonts w:ascii="Verdana" w:hAnsi="Verdana"/>
          <w:sz w:val="18"/>
          <w:szCs w:val="18"/>
        </w:rPr>
      </w:pPr>
    </w:p>
    <w:p w14:paraId="04B17A56" w14:textId="77777777" w:rsidR="00990577" w:rsidRPr="00990577" w:rsidRDefault="008551A1" w:rsidP="00990577">
      <w:pPr>
        <w:pStyle w:val="ListParagraph"/>
        <w:widowControl/>
        <w:numPr>
          <w:ilvl w:val="2"/>
          <w:numId w:val="1"/>
        </w:numPr>
        <w:suppressAutoHyphens/>
        <w:autoSpaceDE/>
        <w:autoSpaceDN/>
        <w:spacing w:line="276" w:lineRule="auto"/>
        <w:ind w:left="993" w:hanging="283"/>
        <w:rPr>
          <w:rFonts w:ascii="Verdana" w:hAnsi="Verdana"/>
          <w:sz w:val="18"/>
          <w:szCs w:val="18"/>
        </w:rPr>
      </w:pPr>
      <w:r w:rsidRPr="002F5933">
        <w:rPr>
          <w:rFonts w:ascii="Verdana" w:eastAsia="Calibri" w:hAnsi="Verdana"/>
          <w:sz w:val="18"/>
          <w:szCs w:val="18"/>
        </w:rPr>
        <w:t>Any employee, officer or director of or any person representing the other party or the other party to a work order or its Affiliates;</w:t>
      </w:r>
    </w:p>
    <w:p w14:paraId="11D0B76F" w14:textId="77777777" w:rsidR="00990577" w:rsidRPr="00990577" w:rsidRDefault="008551A1" w:rsidP="00990577">
      <w:pPr>
        <w:pStyle w:val="ListParagraph"/>
        <w:widowControl/>
        <w:numPr>
          <w:ilvl w:val="2"/>
          <w:numId w:val="1"/>
        </w:numPr>
        <w:suppressAutoHyphens/>
        <w:autoSpaceDE/>
        <w:autoSpaceDN/>
        <w:spacing w:line="276" w:lineRule="auto"/>
        <w:ind w:left="993" w:hanging="283"/>
        <w:rPr>
          <w:rFonts w:ascii="Verdana" w:hAnsi="Verdana"/>
          <w:sz w:val="18"/>
          <w:szCs w:val="18"/>
        </w:rPr>
      </w:pPr>
      <w:r w:rsidRPr="00990577">
        <w:rPr>
          <w:rFonts w:ascii="Verdana" w:eastAsia="Calibri" w:hAnsi="Verdana"/>
          <w:sz w:val="18"/>
          <w:szCs w:val="18"/>
        </w:rPr>
        <w:t>Any other person, including without limitation any Public Official;</w:t>
      </w:r>
    </w:p>
    <w:p w14:paraId="516518F9" w14:textId="632B4311" w:rsidR="00990577" w:rsidRPr="00990577" w:rsidRDefault="008551A1" w:rsidP="00990577">
      <w:pPr>
        <w:pStyle w:val="ListParagraph"/>
        <w:widowControl/>
        <w:numPr>
          <w:ilvl w:val="2"/>
          <w:numId w:val="1"/>
        </w:numPr>
        <w:suppressAutoHyphens/>
        <w:autoSpaceDE/>
        <w:autoSpaceDN/>
        <w:spacing w:line="276" w:lineRule="auto"/>
        <w:ind w:left="993" w:hanging="283"/>
        <w:rPr>
          <w:rFonts w:ascii="Verdana" w:hAnsi="Verdana"/>
          <w:sz w:val="18"/>
          <w:szCs w:val="18"/>
        </w:rPr>
      </w:pPr>
      <w:r w:rsidRPr="00990577">
        <w:rPr>
          <w:rFonts w:ascii="Verdana" w:eastAsia="Calibri" w:hAnsi="Verdana"/>
          <w:sz w:val="18"/>
          <w:szCs w:val="18"/>
        </w:rPr>
        <w:t xml:space="preserve">A political party or a labour union controlled by any Government or political </w:t>
      </w:r>
      <w:r w:rsidR="00990577" w:rsidRPr="00990577">
        <w:rPr>
          <w:rFonts w:ascii="Verdana" w:eastAsia="Calibri" w:hAnsi="Verdana"/>
          <w:sz w:val="18"/>
          <w:szCs w:val="18"/>
        </w:rPr>
        <w:t>party;</w:t>
      </w:r>
      <w:r w:rsidRPr="00990577">
        <w:rPr>
          <w:rFonts w:ascii="Verdana" w:eastAsia="Calibri" w:hAnsi="Verdana"/>
          <w:sz w:val="18"/>
          <w:szCs w:val="18"/>
        </w:rPr>
        <w:t xml:space="preserve"> or</w:t>
      </w:r>
    </w:p>
    <w:p w14:paraId="16608D40" w14:textId="214E3C1E" w:rsidR="008551A1" w:rsidRPr="00990577" w:rsidRDefault="008551A1" w:rsidP="00990577">
      <w:pPr>
        <w:pStyle w:val="ListParagraph"/>
        <w:widowControl/>
        <w:numPr>
          <w:ilvl w:val="2"/>
          <w:numId w:val="1"/>
        </w:numPr>
        <w:suppressAutoHyphens/>
        <w:autoSpaceDE/>
        <w:autoSpaceDN/>
        <w:spacing w:line="276" w:lineRule="auto"/>
        <w:ind w:left="993" w:hanging="283"/>
        <w:rPr>
          <w:rFonts w:ascii="Verdana" w:hAnsi="Verdana"/>
          <w:sz w:val="18"/>
          <w:szCs w:val="18"/>
        </w:rPr>
      </w:pPr>
      <w:r w:rsidRPr="00990577">
        <w:rPr>
          <w:rFonts w:ascii="Verdana" w:eastAsia="Calibri" w:hAnsi="Verdana"/>
          <w:sz w:val="18"/>
          <w:szCs w:val="18"/>
        </w:rPr>
        <w:t>A charitable or other organization, or an officer, director or employee thereof, or any person acting directly or indirectly on behalf of the same.</w:t>
      </w:r>
    </w:p>
    <w:p w14:paraId="6331FD6F" w14:textId="77777777" w:rsidR="00990577" w:rsidRDefault="00990577" w:rsidP="002F5933">
      <w:pPr>
        <w:suppressAutoHyphens/>
        <w:spacing w:line="276" w:lineRule="auto"/>
        <w:ind w:left="710"/>
        <w:jc w:val="both"/>
        <w:rPr>
          <w:rFonts w:ascii="Verdana" w:eastAsia="Calibri" w:hAnsi="Verdana" w:cs="Times New Roman"/>
          <w:sz w:val="18"/>
          <w:szCs w:val="18"/>
        </w:rPr>
      </w:pPr>
    </w:p>
    <w:p w14:paraId="1117903E" w14:textId="2E7BECA3" w:rsidR="008551A1" w:rsidRPr="002F5933" w:rsidRDefault="008551A1" w:rsidP="002F5933">
      <w:pPr>
        <w:suppressAutoHyphens/>
        <w:spacing w:line="276" w:lineRule="auto"/>
        <w:ind w:left="710"/>
        <w:jc w:val="both"/>
        <w:rPr>
          <w:rFonts w:ascii="Verdana" w:eastAsia="Calibri" w:hAnsi="Verdana" w:cs="Times New Roman"/>
          <w:sz w:val="18"/>
          <w:szCs w:val="18"/>
        </w:rPr>
      </w:pPr>
      <w:r w:rsidRPr="002F5933">
        <w:rPr>
          <w:rFonts w:ascii="Verdana" w:eastAsia="Calibri" w:hAnsi="Verdana" w:cs="Times New Roman"/>
          <w:sz w:val="18"/>
          <w:szCs w:val="18"/>
        </w:rPr>
        <w:t>for the purpose of (1) securing any improper advantage for Contractor and its Affiliates or employer;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500552A5" w14:textId="77777777" w:rsidR="008551A1" w:rsidRPr="002F5933" w:rsidRDefault="008551A1" w:rsidP="002F5933">
      <w:pPr>
        <w:pStyle w:val="ListParagraph"/>
        <w:suppressAutoHyphens/>
        <w:spacing w:after="200" w:line="276" w:lineRule="auto"/>
        <w:ind w:left="0"/>
        <w:rPr>
          <w:rFonts w:ascii="Verdana" w:hAnsi="Verdana"/>
          <w:sz w:val="18"/>
          <w:szCs w:val="18"/>
        </w:rPr>
      </w:pPr>
    </w:p>
    <w:p w14:paraId="77405FA7" w14:textId="77777777" w:rsidR="008551A1" w:rsidRPr="002F5933" w:rsidRDefault="008551A1" w:rsidP="0039780B">
      <w:pPr>
        <w:pStyle w:val="ListParagraph"/>
        <w:widowControl/>
        <w:numPr>
          <w:ilvl w:val="1"/>
          <w:numId w:val="71"/>
        </w:numPr>
        <w:suppressAutoHyphens/>
        <w:autoSpaceDE/>
        <w:autoSpaceDN/>
        <w:spacing w:after="200" w:line="276" w:lineRule="auto"/>
        <w:contextualSpacing/>
        <w:rPr>
          <w:rFonts w:ascii="Verdana" w:hAnsi="Verdana"/>
          <w:sz w:val="18"/>
          <w:szCs w:val="18"/>
        </w:rPr>
      </w:pPr>
      <w:r w:rsidRPr="002F5933">
        <w:rPr>
          <w:rFonts w:ascii="Verdana" w:eastAsia="Calibri" w:hAnsi="Verdana"/>
          <w:sz w:val="18"/>
          <w:szCs w:val="18"/>
        </w:rPr>
        <w:t>Each Party or a party to a Work Order further warrants and undertakes to the other party that</w:t>
      </w:r>
    </w:p>
    <w:p w14:paraId="43150BA2" w14:textId="77777777" w:rsidR="00990577" w:rsidRDefault="00990577" w:rsidP="00990577">
      <w:pPr>
        <w:pStyle w:val="ListParagraph"/>
        <w:widowControl/>
        <w:suppressAutoHyphens/>
        <w:autoSpaceDE/>
        <w:autoSpaceDN/>
        <w:spacing w:after="200" w:line="276" w:lineRule="auto"/>
        <w:ind w:left="709" w:firstLine="0"/>
        <w:contextualSpacing/>
        <w:rPr>
          <w:rFonts w:ascii="Verdana" w:hAnsi="Verdana"/>
          <w:sz w:val="18"/>
          <w:szCs w:val="18"/>
        </w:rPr>
      </w:pPr>
    </w:p>
    <w:p w14:paraId="7F49DC50" w14:textId="77777777" w:rsidR="00990577" w:rsidRDefault="008551A1" w:rsidP="0039780B">
      <w:pPr>
        <w:pStyle w:val="ListParagraph"/>
        <w:widowControl/>
        <w:numPr>
          <w:ilvl w:val="2"/>
          <w:numId w:val="71"/>
        </w:numPr>
        <w:suppressAutoHyphens/>
        <w:autoSpaceDE/>
        <w:autoSpaceDN/>
        <w:spacing w:after="200" w:line="276" w:lineRule="auto"/>
        <w:ind w:left="709" w:hanging="709"/>
        <w:contextualSpacing/>
        <w:rPr>
          <w:rFonts w:ascii="Verdana" w:hAnsi="Verdana"/>
          <w:sz w:val="18"/>
          <w:szCs w:val="18"/>
        </w:rPr>
      </w:pPr>
      <w:r w:rsidRPr="002F5933">
        <w:rPr>
          <w:rFonts w:ascii="Verdana" w:hAnsi="Verdana"/>
          <w:sz w:val="18"/>
          <w:szCs w:val="18"/>
        </w:rPr>
        <w:t>to the best of its knowledge, neither it nor any of its Affiliates, officers, directors, shareholders, employees, or agents or other intermediaries, or any other person acting directly or indirectly on its behalf, has carried out any of the actions described in Clause 19.2 above; and</w:t>
      </w:r>
    </w:p>
    <w:p w14:paraId="41C44E3F" w14:textId="77777777" w:rsidR="00990577" w:rsidRDefault="00990577" w:rsidP="00990577">
      <w:pPr>
        <w:pStyle w:val="ListParagraph"/>
        <w:widowControl/>
        <w:suppressAutoHyphens/>
        <w:autoSpaceDE/>
        <w:autoSpaceDN/>
        <w:spacing w:after="200" w:line="276" w:lineRule="auto"/>
        <w:ind w:left="709" w:firstLine="0"/>
        <w:contextualSpacing/>
        <w:rPr>
          <w:rFonts w:ascii="Verdana" w:hAnsi="Verdana"/>
          <w:sz w:val="18"/>
          <w:szCs w:val="18"/>
        </w:rPr>
      </w:pPr>
    </w:p>
    <w:p w14:paraId="529AA8F7" w14:textId="4F95D2C9" w:rsidR="008551A1" w:rsidRPr="00990577" w:rsidRDefault="008551A1" w:rsidP="0039780B">
      <w:pPr>
        <w:pStyle w:val="ListParagraph"/>
        <w:widowControl/>
        <w:numPr>
          <w:ilvl w:val="2"/>
          <w:numId w:val="71"/>
        </w:numPr>
        <w:suppressAutoHyphens/>
        <w:autoSpaceDE/>
        <w:autoSpaceDN/>
        <w:spacing w:after="200" w:line="276" w:lineRule="auto"/>
        <w:ind w:left="709" w:hanging="709"/>
        <w:contextualSpacing/>
        <w:rPr>
          <w:rFonts w:ascii="Verdana" w:hAnsi="Verdana"/>
          <w:sz w:val="18"/>
          <w:szCs w:val="18"/>
        </w:rPr>
      </w:pPr>
      <w:r w:rsidRPr="00990577">
        <w:rPr>
          <w:rFonts w:ascii="Verdana" w:hAnsi="Verdana"/>
          <w:sz w:val="18"/>
          <w:szCs w:val="18"/>
        </w:rPr>
        <w:t>The persons described in (a), above, shall comply with the provisions of this clause 19.</w:t>
      </w:r>
    </w:p>
    <w:p w14:paraId="1250EA11" w14:textId="77777777" w:rsidR="008551A1" w:rsidRPr="002F5933" w:rsidRDefault="008551A1" w:rsidP="002F5933">
      <w:pPr>
        <w:pStyle w:val="ListParagraph"/>
        <w:spacing w:line="276" w:lineRule="auto"/>
        <w:rPr>
          <w:rFonts w:ascii="Verdana" w:hAnsi="Verdana"/>
          <w:sz w:val="18"/>
          <w:szCs w:val="18"/>
        </w:rPr>
      </w:pPr>
    </w:p>
    <w:p w14:paraId="45305BF4" w14:textId="77777777" w:rsidR="008551A1" w:rsidRPr="002F5933" w:rsidRDefault="008551A1" w:rsidP="0039780B">
      <w:pPr>
        <w:pStyle w:val="ListParagraph"/>
        <w:widowControl/>
        <w:numPr>
          <w:ilvl w:val="1"/>
          <w:numId w:val="71"/>
        </w:numPr>
        <w:suppressAutoHyphens/>
        <w:autoSpaceDE/>
        <w:autoSpaceDN/>
        <w:spacing w:after="200" w:line="276" w:lineRule="auto"/>
        <w:contextualSpacing/>
        <w:rPr>
          <w:rFonts w:ascii="Verdana" w:hAnsi="Verdana"/>
          <w:sz w:val="18"/>
          <w:szCs w:val="18"/>
        </w:rPr>
      </w:pPr>
      <w:r w:rsidRPr="002F5933">
        <w:rPr>
          <w:rFonts w:ascii="Verdana" w:hAnsi="Verdana"/>
          <w:sz w:val="18"/>
          <w:szCs w:val="18"/>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employer to eliminate such payments.</w:t>
      </w:r>
    </w:p>
    <w:p w14:paraId="6B4467F2" w14:textId="77777777" w:rsidR="008551A1" w:rsidRPr="002F5933" w:rsidRDefault="008551A1" w:rsidP="002F5933">
      <w:pPr>
        <w:pStyle w:val="ListParagraph"/>
        <w:suppressAutoHyphens/>
        <w:spacing w:after="200" w:line="276" w:lineRule="auto"/>
        <w:rPr>
          <w:rFonts w:ascii="Verdana" w:hAnsi="Verdana"/>
          <w:sz w:val="18"/>
          <w:szCs w:val="18"/>
        </w:rPr>
      </w:pPr>
    </w:p>
    <w:p w14:paraId="3A54939E" w14:textId="77777777" w:rsidR="008551A1" w:rsidRPr="002F5933" w:rsidRDefault="008551A1" w:rsidP="0039780B">
      <w:pPr>
        <w:pStyle w:val="ListParagraph"/>
        <w:widowControl/>
        <w:numPr>
          <w:ilvl w:val="1"/>
          <w:numId w:val="71"/>
        </w:numPr>
        <w:suppressAutoHyphens/>
        <w:autoSpaceDE/>
        <w:autoSpaceDN/>
        <w:spacing w:after="200" w:line="276" w:lineRule="auto"/>
        <w:contextualSpacing/>
        <w:rPr>
          <w:rFonts w:ascii="Verdana" w:hAnsi="Verdana"/>
          <w:sz w:val="18"/>
          <w:szCs w:val="18"/>
        </w:rPr>
      </w:pPr>
      <w:r w:rsidRPr="002F5933">
        <w:rPr>
          <w:rFonts w:ascii="Verdana" w:hAnsi="Verdana"/>
          <w:sz w:val="18"/>
          <w:szCs w:val="18"/>
        </w:rPr>
        <w:t>Contractor warrants and undertakes that all remuneration received from employer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59AFF308" w14:textId="77777777" w:rsidR="008551A1" w:rsidRPr="002F5933" w:rsidRDefault="008551A1" w:rsidP="002F5933">
      <w:pPr>
        <w:pStyle w:val="ListParagraph"/>
        <w:spacing w:line="276" w:lineRule="auto"/>
        <w:rPr>
          <w:rFonts w:ascii="Verdana" w:hAnsi="Verdana"/>
          <w:sz w:val="18"/>
          <w:szCs w:val="18"/>
        </w:rPr>
      </w:pPr>
    </w:p>
    <w:p w14:paraId="4E0B638E" w14:textId="77777777" w:rsidR="008551A1" w:rsidRPr="002F5933" w:rsidRDefault="008551A1" w:rsidP="0039780B">
      <w:pPr>
        <w:pStyle w:val="ListParagraph"/>
        <w:widowControl/>
        <w:numPr>
          <w:ilvl w:val="1"/>
          <w:numId w:val="71"/>
        </w:numPr>
        <w:suppressAutoHyphens/>
        <w:autoSpaceDE/>
        <w:autoSpaceDN/>
        <w:spacing w:after="200" w:line="276" w:lineRule="auto"/>
        <w:ind w:left="709" w:hanging="709"/>
        <w:contextualSpacing/>
        <w:rPr>
          <w:rFonts w:ascii="Verdana" w:hAnsi="Verdana"/>
          <w:sz w:val="18"/>
          <w:szCs w:val="18"/>
        </w:rPr>
      </w:pPr>
      <w:r w:rsidRPr="002F5933">
        <w:rPr>
          <w:rFonts w:ascii="Verdana" w:hAnsi="Verdana"/>
          <w:sz w:val="18"/>
          <w:szCs w:val="18"/>
        </w:rPr>
        <w:lastRenderedPageBreak/>
        <w:t>Contractor warrants and undertakes it shall maintain adequate records in order to be able to verify its compliance with the provisions of this Clause 19,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25F71CC6" w14:textId="77777777" w:rsidR="008551A1" w:rsidRPr="002F5933" w:rsidRDefault="008551A1" w:rsidP="002F5933">
      <w:pPr>
        <w:pStyle w:val="ListParagraph"/>
        <w:spacing w:line="276" w:lineRule="auto"/>
        <w:rPr>
          <w:rFonts w:ascii="Verdana" w:hAnsi="Verdana"/>
          <w:sz w:val="18"/>
          <w:szCs w:val="18"/>
        </w:rPr>
      </w:pPr>
    </w:p>
    <w:p w14:paraId="141797C6" w14:textId="77777777" w:rsidR="008551A1" w:rsidRPr="002F5933" w:rsidRDefault="008551A1" w:rsidP="0039780B">
      <w:pPr>
        <w:pStyle w:val="ListParagraph"/>
        <w:widowControl/>
        <w:numPr>
          <w:ilvl w:val="1"/>
          <w:numId w:val="71"/>
        </w:numPr>
        <w:suppressAutoHyphens/>
        <w:autoSpaceDE/>
        <w:autoSpaceDN/>
        <w:spacing w:after="200" w:line="276" w:lineRule="auto"/>
        <w:ind w:left="709" w:hanging="709"/>
        <w:contextualSpacing/>
        <w:rPr>
          <w:rFonts w:ascii="Verdana" w:hAnsi="Verdana"/>
          <w:sz w:val="18"/>
          <w:szCs w:val="18"/>
        </w:rPr>
      </w:pPr>
      <w:r w:rsidRPr="002F5933">
        <w:rPr>
          <w:rFonts w:ascii="Verdana" w:hAnsi="Verdana"/>
          <w:sz w:val="18"/>
          <w:szCs w:val="18"/>
        </w:rPr>
        <w:t>Contractor warrants that all responses and related information it has given to employer’s regulatory-compliance questions prior to execution of this Agreement and undertakes that answers to all such subsequent questions shall be, accurate and complete.</w:t>
      </w:r>
    </w:p>
    <w:p w14:paraId="6826311D" w14:textId="77777777" w:rsidR="008551A1" w:rsidRPr="002F5933" w:rsidRDefault="008551A1" w:rsidP="002F5933">
      <w:pPr>
        <w:pStyle w:val="ListParagraph"/>
        <w:spacing w:line="276" w:lineRule="auto"/>
        <w:rPr>
          <w:rFonts w:ascii="Verdana" w:hAnsi="Verdana"/>
          <w:sz w:val="18"/>
          <w:szCs w:val="18"/>
        </w:rPr>
      </w:pPr>
    </w:p>
    <w:p w14:paraId="1C37097E" w14:textId="77777777" w:rsidR="008551A1" w:rsidRPr="002F5933" w:rsidRDefault="008551A1" w:rsidP="0039780B">
      <w:pPr>
        <w:pStyle w:val="ListParagraph"/>
        <w:widowControl/>
        <w:numPr>
          <w:ilvl w:val="1"/>
          <w:numId w:val="71"/>
        </w:numPr>
        <w:suppressAutoHyphens/>
        <w:autoSpaceDE/>
        <w:autoSpaceDN/>
        <w:spacing w:after="200" w:line="276" w:lineRule="auto"/>
        <w:contextualSpacing/>
        <w:rPr>
          <w:rFonts w:ascii="Verdana" w:hAnsi="Verdana"/>
          <w:sz w:val="18"/>
          <w:szCs w:val="18"/>
        </w:rPr>
      </w:pPr>
      <w:r w:rsidRPr="002F5933">
        <w:rPr>
          <w:rFonts w:ascii="Verdana" w:hAnsi="Verdana"/>
          <w:sz w:val="18"/>
          <w:szCs w:val="18"/>
        </w:rPr>
        <w:t>Each party shall save, indemnify, defend and hold harmless the other party and its Affiliates from all fines, penalties and all associated expenses arising out of or resulting from its violation of any of its obligations in this Clause 19.</w:t>
      </w:r>
    </w:p>
    <w:p w14:paraId="0673E617" w14:textId="77777777" w:rsidR="008551A1" w:rsidRPr="002F5933" w:rsidRDefault="008551A1" w:rsidP="002F5933">
      <w:pPr>
        <w:pStyle w:val="ListParagraph"/>
        <w:spacing w:line="276" w:lineRule="auto"/>
        <w:rPr>
          <w:rFonts w:ascii="Verdana" w:hAnsi="Verdana"/>
          <w:sz w:val="18"/>
          <w:szCs w:val="18"/>
        </w:rPr>
      </w:pPr>
    </w:p>
    <w:p w14:paraId="274EC67D" w14:textId="77777777" w:rsidR="008551A1" w:rsidRPr="002F5933" w:rsidRDefault="008551A1" w:rsidP="0039780B">
      <w:pPr>
        <w:pStyle w:val="ListParagraph"/>
        <w:widowControl/>
        <w:numPr>
          <w:ilvl w:val="1"/>
          <w:numId w:val="71"/>
        </w:numPr>
        <w:suppressAutoHyphens/>
        <w:autoSpaceDE/>
        <w:autoSpaceDN/>
        <w:spacing w:after="200" w:line="276" w:lineRule="auto"/>
        <w:contextualSpacing/>
        <w:rPr>
          <w:rFonts w:ascii="Verdana" w:hAnsi="Verdana"/>
          <w:sz w:val="18"/>
          <w:szCs w:val="18"/>
        </w:rPr>
      </w:pPr>
      <w:r w:rsidRPr="002F5933">
        <w:rPr>
          <w:rFonts w:ascii="Verdana" w:hAnsi="Verdana"/>
          <w:sz w:val="18"/>
          <w:szCs w:val="18"/>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19, whether or not such act was committed before, on or after the date of this Work Order/Agreement.</w:t>
      </w:r>
    </w:p>
    <w:p w14:paraId="142183DA" w14:textId="77777777" w:rsidR="008551A1" w:rsidRPr="002F5933" w:rsidRDefault="008551A1" w:rsidP="002F5933">
      <w:pPr>
        <w:pStyle w:val="ListParagraph"/>
        <w:spacing w:line="276" w:lineRule="auto"/>
        <w:ind w:left="0"/>
        <w:rPr>
          <w:rFonts w:ascii="Verdana" w:hAnsi="Verdana"/>
          <w:iCs/>
          <w:sz w:val="18"/>
          <w:szCs w:val="18"/>
        </w:rPr>
      </w:pPr>
    </w:p>
    <w:p w14:paraId="64CBFEE3" w14:textId="77777777" w:rsidR="008551A1" w:rsidRPr="002F5933" w:rsidRDefault="008551A1" w:rsidP="0039780B">
      <w:pPr>
        <w:pStyle w:val="ListParagraph"/>
        <w:widowControl/>
        <w:numPr>
          <w:ilvl w:val="0"/>
          <w:numId w:val="71"/>
        </w:numPr>
        <w:autoSpaceDE/>
        <w:autoSpaceDN/>
        <w:spacing w:line="276" w:lineRule="auto"/>
        <w:ind w:left="709" w:hanging="709"/>
        <w:rPr>
          <w:rFonts w:ascii="Verdana" w:hAnsi="Verdana"/>
          <w:iCs/>
          <w:sz w:val="18"/>
          <w:szCs w:val="18"/>
        </w:rPr>
      </w:pPr>
      <w:r w:rsidRPr="002F5933">
        <w:rPr>
          <w:rFonts w:ascii="Verdana" w:eastAsia="Calibri" w:hAnsi="Verdana"/>
          <w:sz w:val="18"/>
          <w:szCs w:val="18"/>
        </w:rPr>
        <w:t xml:space="preserve">The Contractor shall strictly comply with Contractor’s Safety Guidelines, Project HSE Specification and </w:t>
      </w:r>
      <w:r w:rsidRPr="002F5933">
        <w:rPr>
          <w:rFonts w:ascii="Verdana" w:hAnsi="Verdana"/>
          <w:sz w:val="18"/>
          <w:szCs w:val="18"/>
        </w:rPr>
        <w:t xml:space="preserve">Consequence Management </w:t>
      </w:r>
      <w:r w:rsidRPr="002F5933">
        <w:rPr>
          <w:rFonts w:ascii="Verdana" w:eastAsia="Calibri" w:hAnsi="Verdana"/>
          <w:sz w:val="18"/>
          <w:szCs w:val="18"/>
        </w:rPr>
        <w:t xml:space="preserve">(electronic copy provided) and all other local regulations which may be in force from time to time. </w:t>
      </w:r>
    </w:p>
    <w:p w14:paraId="00FE2941" w14:textId="77777777" w:rsidR="008551A1" w:rsidRPr="002F5933" w:rsidRDefault="008551A1" w:rsidP="002F5933">
      <w:pPr>
        <w:pStyle w:val="ListParagraph"/>
        <w:spacing w:line="276" w:lineRule="auto"/>
        <w:ind w:left="709"/>
        <w:rPr>
          <w:rFonts w:ascii="Verdana" w:hAnsi="Verdana"/>
          <w:iCs/>
          <w:sz w:val="18"/>
          <w:szCs w:val="18"/>
        </w:rPr>
      </w:pPr>
    </w:p>
    <w:p w14:paraId="31814D79" w14:textId="77777777" w:rsidR="008551A1" w:rsidRPr="002F5933" w:rsidRDefault="008551A1" w:rsidP="0039780B">
      <w:pPr>
        <w:pStyle w:val="ListParagraph"/>
        <w:widowControl/>
        <w:numPr>
          <w:ilvl w:val="0"/>
          <w:numId w:val="71"/>
        </w:numPr>
        <w:autoSpaceDE/>
        <w:autoSpaceDN/>
        <w:spacing w:line="276" w:lineRule="auto"/>
        <w:ind w:left="709" w:hanging="709"/>
        <w:rPr>
          <w:rFonts w:ascii="Verdana" w:hAnsi="Verdana"/>
          <w:iCs/>
          <w:sz w:val="18"/>
          <w:szCs w:val="18"/>
        </w:rPr>
      </w:pPr>
      <w:r w:rsidRPr="002F5933">
        <w:rPr>
          <w:rFonts w:ascii="Verdana" w:eastAsia="Calibri" w:hAnsi="Verdana"/>
          <w:b/>
          <w:sz w:val="18"/>
          <w:szCs w:val="18"/>
        </w:rPr>
        <w:t>Confidentiality</w:t>
      </w:r>
    </w:p>
    <w:p w14:paraId="4885F0E7" w14:textId="77777777" w:rsidR="008551A1" w:rsidRPr="002F5933" w:rsidRDefault="008551A1" w:rsidP="002F5933">
      <w:pPr>
        <w:pStyle w:val="ListParagraph"/>
        <w:spacing w:line="276" w:lineRule="auto"/>
        <w:rPr>
          <w:rFonts w:ascii="Verdana" w:hAnsi="Verdana"/>
          <w:sz w:val="18"/>
          <w:szCs w:val="18"/>
        </w:rPr>
      </w:pPr>
    </w:p>
    <w:p w14:paraId="55779A02" w14:textId="77777777" w:rsidR="008551A1" w:rsidRPr="002F5933" w:rsidRDefault="008551A1" w:rsidP="00990577">
      <w:pPr>
        <w:pStyle w:val="ListParagraph"/>
        <w:spacing w:line="276" w:lineRule="auto"/>
        <w:ind w:left="709" w:firstLine="0"/>
        <w:rPr>
          <w:rFonts w:ascii="Verdana" w:hAnsi="Verdana"/>
          <w:iCs/>
          <w:sz w:val="18"/>
          <w:szCs w:val="18"/>
        </w:rPr>
      </w:pPr>
      <w:r w:rsidRPr="002F5933">
        <w:rPr>
          <w:rFonts w:ascii="Verdana" w:hAnsi="Verdana"/>
          <w:sz w:val="18"/>
          <w:szCs w:val="18"/>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consent in writing of the Employer to the third parties. </w:t>
      </w:r>
    </w:p>
    <w:p w14:paraId="0AD5F5C8" w14:textId="77777777" w:rsidR="00990577" w:rsidRDefault="00990577" w:rsidP="002F5933">
      <w:pPr>
        <w:spacing w:line="276" w:lineRule="auto"/>
        <w:ind w:left="709"/>
        <w:jc w:val="both"/>
        <w:rPr>
          <w:rFonts w:ascii="Verdana" w:hAnsi="Verdana" w:cs="Times New Roman"/>
          <w:sz w:val="18"/>
          <w:szCs w:val="18"/>
        </w:rPr>
      </w:pPr>
    </w:p>
    <w:p w14:paraId="685C16D7" w14:textId="293C56AD" w:rsidR="008551A1" w:rsidRPr="002F5933" w:rsidRDefault="008551A1" w:rsidP="002F5933">
      <w:pPr>
        <w:spacing w:line="276" w:lineRule="auto"/>
        <w:ind w:left="709"/>
        <w:jc w:val="both"/>
        <w:rPr>
          <w:rFonts w:ascii="Verdana" w:hAnsi="Verdana" w:cs="Times New Roman"/>
          <w:sz w:val="18"/>
          <w:szCs w:val="18"/>
        </w:rPr>
      </w:pPr>
      <w:r w:rsidRPr="002F5933">
        <w:rPr>
          <w:rFonts w:ascii="Verdana" w:hAnsi="Verdana" w:cs="Times New Roman"/>
          <w:sz w:val="18"/>
          <w:szCs w:val="18"/>
        </w:rPr>
        <w:t xml:space="preserve">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decision shall be final. </w:t>
      </w:r>
    </w:p>
    <w:p w14:paraId="2FE52753" w14:textId="77777777" w:rsidR="008551A1" w:rsidRPr="002F5933" w:rsidRDefault="008551A1" w:rsidP="002F5933">
      <w:pPr>
        <w:pStyle w:val="ListParagraph"/>
        <w:spacing w:line="276" w:lineRule="auto"/>
        <w:ind w:left="0"/>
        <w:rPr>
          <w:rFonts w:ascii="Verdana" w:hAnsi="Verdana"/>
          <w:iCs/>
          <w:sz w:val="18"/>
          <w:szCs w:val="18"/>
        </w:rPr>
      </w:pPr>
    </w:p>
    <w:p w14:paraId="0522603D" w14:textId="77777777" w:rsidR="008551A1" w:rsidRPr="002F5933" w:rsidRDefault="008551A1" w:rsidP="0039780B">
      <w:pPr>
        <w:pStyle w:val="ListParagraph"/>
        <w:widowControl/>
        <w:numPr>
          <w:ilvl w:val="0"/>
          <w:numId w:val="63"/>
        </w:numPr>
        <w:autoSpaceDE/>
        <w:autoSpaceDN/>
        <w:spacing w:line="276" w:lineRule="auto"/>
        <w:ind w:hanging="720"/>
        <w:rPr>
          <w:rFonts w:ascii="Verdana" w:eastAsia="Calibri" w:hAnsi="Verdana"/>
          <w:b/>
          <w:sz w:val="18"/>
          <w:szCs w:val="18"/>
        </w:rPr>
      </w:pPr>
      <w:r w:rsidRPr="002F5933">
        <w:rPr>
          <w:rFonts w:ascii="Verdana" w:eastAsia="Calibri" w:hAnsi="Verdana"/>
          <w:b/>
          <w:sz w:val="18"/>
          <w:szCs w:val="18"/>
        </w:rPr>
        <w:t>Responsible Procurement</w:t>
      </w:r>
    </w:p>
    <w:p w14:paraId="23885946" w14:textId="77777777" w:rsidR="00990577" w:rsidRDefault="00990577" w:rsidP="00990577">
      <w:pPr>
        <w:pStyle w:val="ListParagraph"/>
        <w:spacing w:line="276" w:lineRule="auto"/>
        <w:ind w:left="720" w:firstLine="0"/>
        <w:rPr>
          <w:rFonts w:ascii="Verdana" w:eastAsia="Calibri" w:hAnsi="Verdana"/>
          <w:bCs/>
          <w:sz w:val="18"/>
          <w:szCs w:val="18"/>
        </w:rPr>
      </w:pPr>
    </w:p>
    <w:p w14:paraId="5DE3E6DA" w14:textId="77777777" w:rsidR="00990577" w:rsidRDefault="00990577" w:rsidP="00990577">
      <w:pPr>
        <w:pStyle w:val="ListParagraph"/>
        <w:spacing w:line="276" w:lineRule="auto"/>
        <w:ind w:left="720" w:firstLine="0"/>
        <w:rPr>
          <w:rFonts w:ascii="Verdana" w:eastAsia="Calibri" w:hAnsi="Verdana"/>
          <w:bCs/>
          <w:sz w:val="18"/>
          <w:szCs w:val="18"/>
        </w:rPr>
      </w:pPr>
      <w:r w:rsidRPr="00990577">
        <w:rPr>
          <w:rFonts w:ascii="Verdana" w:eastAsia="Calibri" w:hAnsi="Verdana"/>
          <w:bCs/>
          <w:sz w:val="18"/>
          <w:szCs w:val="18"/>
        </w:rPr>
        <w:t xml:space="preserve">The Vendor shall comply with all applicable laws, rules, regulations, orders, conventions, or ordinances of the country(i.e.)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sub vendor selection, discrimination, data protection and privacy. Further the Vendor shall respect and commit to implementing APMM’s Vendor Code of Conduct (the “Code”) as amended from time to time and found at; https://www.maersk.com/sustainability/supplier-code-of-conduct or alternatively an </w:t>
      </w:r>
      <w:r w:rsidRPr="00990577">
        <w:rPr>
          <w:rFonts w:ascii="Verdana" w:eastAsia="Calibri" w:hAnsi="Verdana"/>
          <w:bCs/>
          <w:sz w:val="18"/>
          <w:szCs w:val="18"/>
        </w:rPr>
        <w:lastRenderedPageBreak/>
        <w:t>internationally recognized standard within the areas of human rights, anti-corruption, environment and labour, such as but not limited to United Nations Global Compact (UNGC) or Business Social Compliance Initiative (BSCI), and Vendor agrees to accommodating any potential audit pursuant to verification of the same by Buyer/APMM. The Vendor shall require their own Vendors to implement similar rules and as appropriate pass on such requirements to their sub-Vendors and so on. The original English version of the Code (as of March 2012) shall prevail in case of any disputes or discussions concerning the content and obligations of either Party.</w:t>
      </w:r>
    </w:p>
    <w:p w14:paraId="5199D4D8" w14:textId="77777777" w:rsidR="00990577" w:rsidRDefault="00990577" w:rsidP="00990577">
      <w:pPr>
        <w:pStyle w:val="ListParagraph"/>
        <w:spacing w:line="276" w:lineRule="auto"/>
        <w:ind w:left="720" w:firstLine="0"/>
        <w:rPr>
          <w:rFonts w:ascii="Verdana" w:eastAsia="Calibri" w:hAnsi="Verdana"/>
          <w:bCs/>
          <w:sz w:val="18"/>
          <w:szCs w:val="18"/>
        </w:rPr>
      </w:pPr>
    </w:p>
    <w:p w14:paraId="30ECA740" w14:textId="77777777" w:rsidR="00E51F52" w:rsidRDefault="00990577" w:rsidP="00E51F52">
      <w:pPr>
        <w:pStyle w:val="ListParagraph"/>
        <w:spacing w:line="276" w:lineRule="auto"/>
        <w:ind w:left="720" w:firstLine="0"/>
        <w:rPr>
          <w:rFonts w:ascii="Verdana" w:eastAsia="Calibri" w:hAnsi="Verdana"/>
          <w:bCs/>
          <w:sz w:val="18"/>
          <w:szCs w:val="18"/>
        </w:rPr>
      </w:pPr>
      <w:r w:rsidRPr="00990577">
        <w:rPr>
          <w:rFonts w:ascii="Verdana" w:eastAsia="Calibri" w:hAnsi="Verdana"/>
          <w:bCs/>
          <w:sz w:val="18"/>
          <w:szCs w:val="18"/>
        </w:rPr>
        <w:t>Company shall have the right to appoint at its own cost, charge and expense a well reputed third-party auditor (hereinafter referred to as “Company’s Auditor”) to audit and verify all matters in connection with Vendor’s compliance with the previous Clause. Vendor shall cooperate with the Company’s Auditor and provide access to all relevant sites, people and interviews with workers and documents. Alternatively, if approved in writing by Company, Vendor shall, within a reasonable period of time at its own cost, charge and expense appoint an internationally well reputed third-party auditor "Vendor's Auditor" to audit and verify all matters in connection with Vendor’s compliance with the previous Clause.</w:t>
      </w:r>
    </w:p>
    <w:p w14:paraId="00F211B6" w14:textId="77777777" w:rsidR="00E51F52" w:rsidRDefault="00E51F52" w:rsidP="00E51F52">
      <w:pPr>
        <w:pStyle w:val="ListParagraph"/>
        <w:spacing w:line="276" w:lineRule="auto"/>
        <w:ind w:left="720" w:firstLine="0"/>
        <w:rPr>
          <w:rFonts w:ascii="Verdana" w:eastAsia="Calibri" w:hAnsi="Verdana"/>
          <w:bCs/>
          <w:sz w:val="18"/>
          <w:szCs w:val="18"/>
        </w:rPr>
      </w:pPr>
    </w:p>
    <w:p w14:paraId="340C3958" w14:textId="77777777" w:rsidR="00E51F52" w:rsidRDefault="00990577" w:rsidP="00E51F52">
      <w:pPr>
        <w:pStyle w:val="ListParagraph"/>
        <w:spacing w:line="276" w:lineRule="auto"/>
        <w:ind w:left="720" w:firstLine="0"/>
        <w:rPr>
          <w:rFonts w:ascii="Verdana" w:eastAsia="Calibri" w:hAnsi="Verdana"/>
          <w:bCs/>
          <w:sz w:val="18"/>
          <w:szCs w:val="18"/>
        </w:rPr>
      </w:pPr>
      <w:r w:rsidRPr="00E51F52">
        <w:rPr>
          <w:rFonts w:ascii="Verdana" w:eastAsia="Calibri" w:hAnsi="Verdana"/>
          <w:bCs/>
          <w:sz w:val="18"/>
          <w:szCs w:val="18"/>
        </w:rPr>
        <w:t>Company's Auditor may conduct an audit of Vendor on behalf of Company at any time whenever it is considered necessary by Company.</w:t>
      </w:r>
    </w:p>
    <w:p w14:paraId="39A813C3" w14:textId="77777777" w:rsidR="00E51F52" w:rsidRDefault="00E51F52" w:rsidP="00E51F52">
      <w:pPr>
        <w:pStyle w:val="ListParagraph"/>
        <w:spacing w:line="276" w:lineRule="auto"/>
        <w:ind w:left="720" w:firstLine="0"/>
        <w:rPr>
          <w:rFonts w:ascii="Verdana" w:eastAsia="Calibri" w:hAnsi="Verdana"/>
          <w:bCs/>
          <w:sz w:val="18"/>
          <w:szCs w:val="18"/>
        </w:rPr>
      </w:pPr>
    </w:p>
    <w:p w14:paraId="786FDD74" w14:textId="77777777" w:rsidR="00E51F52" w:rsidRDefault="00990577" w:rsidP="00E51F52">
      <w:pPr>
        <w:pStyle w:val="ListParagraph"/>
        <w:spacing w:line="276" w:lineRule="auto"/>
        <w:ind w:left="720" w:firstLine="0"/>
        <w:rPr>
          <w:rFonts w:ascii="Verdana" w:eastAsia="Calibri" w:hAnsi="Verdana"/>
          <w:bCs/>
          <w:sz w:val="18"/>
          <w:szCs w:val="18"/>
        </w:rPr>
      </w:pPr>
      <w:r w:rsidRPr="00E51F52">
        <w:rPr>
          <w:rFonts w:ascii="Verdana" w:eastAsia="Calibri" w:hAnsi="Verdana"/>
          <w:bCs/>
          <w:sz w:val="18"/>
          <w:szCs w:val="18"/>
        </w:rPr>
        <w:t xml:space="preserve">If the audit has been conducted by Vendor’s Auditor, the Vendor must share the results of the audit in full of the Company within one week of having received the audit report from its auditors and latest two weeks after conclusion of the audit. </w:t>
      </w:r>
    </w:p>
    <w:p w14:paraId="7CB38E7E" w14:textId="77777777" w:rsidR="00E51F52" w:rsidRDefault="00E51F52" w:rsidP="00E51F52">
      <w:pPr>
        <w:pStyle w:val="ListParagraph"/>
        <w:spacing w:line="276" w:lineRule="auto"/>
        <w:ind w:left="720" w:firstLine="0"/>
        <w:rPr>
          <w:rFonts w:ascii="Verdana" w:eastAsia="Calibri" w:hAnsi="Verdana"/>
          <w:bCs/>
          <w:sz w:val="18"/>
          <w:szCs w:val="18"/>
        </w:rPr>
      </w:pPr>
    </w:p>
    <w:p w14:paraId="4196117A" w14:textId="77777777" w:rsidR="00E51F52" w:rsidRDefault="00990577" w:rsidP="00E51F52">
      <w:pPr>
        <w:pStyle w:val="ListParagraph"/>
        <w:spacing w:line="276" w:lineRule="auto"/>
        <w:ind w:left="720" w:firstLine="0"/>
        <w:rPr>
          <w:rFonts w:ascii="Verdana" w:eastAsia="Calibri" w:hAnsi="Verdana"/>
          <w:bCs/>
          <w:sz w:val="18"/>
          <w:szCs w:val="18"/>
        </w:rPr>
      </w:pPr>
      <w:r w:rsidRPr="00E51F52">
        <w:rPr>
          <w:rFonts w:ascii="Verdana" w:eastAsia="Calibri" w:hAnsi="Verdana"/>
          <w:bCs/>
          <w:sz w:val="18"/>
          <w:szCs w:val="18"/>
        </w:rPr>
        <w:t xml:space="preserve">If the Company’s Auditor or the Vendor's Auditor uncovers any material concern, Vendor shall without any undue delay present Company with an improvement plan which shall ensure that all concerns are dealt with and remediated in a manner satisfactory to Company. </w:t>
      </w:r>
    </w:p>
    <w:p w14:paraId="0E1C1A91" w14:textId="77777777" w:rsidR="00E51F52" w:rsidRDefault="00E51F52" w:rsidP="00E51F52">
      <w:pPr>
        <w:pStyle w:val="ListParagraph"/>
        <w:spacing w:line="276" w:lineRule="auto"/>
        <w:ind w:left="720" w:firstLine="0"/>
        <w:rPr>
          <w:rFonts w:ascii="Verdana" w:eastAsia="Calibri" w:hAnsi="Verdana"/>
          <w:bCs/>
          <w:sz w:val="18"/>
          <w:szCs w:val="18"/>
        </w:rPr>
      </w:pPr>
    </w:p>
    <w:p w14:paraId="2F4A5537" w14:textId="352957DA" w:rsidR="008551A1" w:rsidRPr="00E51F52" w:rsidRDefault="00990577" w:rsidP="00E51F52">
      <w:pPr>
        <w:pStyle w:val="ListParagraph"/>
        <w:spacing w:line="276" w:lineRule="auto"/>
        <w:ind w:left="720" w:firstLine="0"/>
        <w:rPr>
          <w:rFonts w:ascii="Verdana" w:eastAsia="Calibri" w:hAnsi="Verdana"/>
          <w:bCs/>
          <w:sz w:val="18"/>
          <w:szCs w:val="18"/>
        </w:rPr>
      </w:pPr>
      <w:r w:rsidRPr="00E51F52">
        <w:rPr>
          <w:rFonts w:ascii="Verdana" w:eastAsia="Calibri" w:hAnsi="Verdana"/>
          <w:bCs/>
          <w:sz w:val="18"/>
          <w:szCs w:val="18"/>
        </w:rPr>
        <w:t>Vendor's repeated violation of [the Code/UNGC/BSCI/International Bill of Human Rights] and/or its failure to collaborate with Company’s Auditor during an audit and/or its failure to collaborate with Company in implementing or developing improvement plans shall be considered a material breach of this Agreement. If Vendor commits any such breach of or fails to observe or perform any material obligation contained in [the Code/UNGC/BSCI/International Bill of Human Rights], and/or any agreed improvement plan, and such breach or failure has not been remedied to the satisfaction of Company within twenty-eight (28) days of receipt by the Vendor of a notice from Company requiring Vendor to remedy the same (or such longer period as may be specified in the said notice), Company shall be entitled to terminate the Contract in accordance with termination clause of the agreement.</w:t>
      </w:r>
    </w:p>
    <w:p w14:paraId="51B3E9AF" w14:textId="77777777" w:rsidR="008551A1" w:rsidRPr="002F5933" w:rsidRDefault="008551A1" w:rsidP="002F5933">
      <w:pPr>
        <w:pStyle w:val="ListParagraph"/>
        <w:spacing w:line="276" w:lineRule="auto"/>
        <w:ind w:left="0"/>
        <w:rPr>
          <w:rFonts w:ascii="Verdana" w:hAnsi="Verdana"/>
          <w:b/>
          <w:sz w:val="18"/>
          <w:szCs w:val="18"/>
        </w:rPr>
      </w:pPr>
    </w:p>
    <w:p w14:paraId="7E18BC15" w14:textId="77777777" w:rsidR="008551A1" w:rsidRPr="002F5933" w:rsidRDefault="008551A1" w:rsidP="0039780B">
      <w:pPr>
        <w:pStyle w:val="ListParagraph"/>
        <w:widowControl/>
        <w:numPr>
          <w:ilvl w:val="0"/>
          <w:numId w:val="63"/>
        </w:numPr>
        <w:autoSpaceDE/>
        <w:autoSpaceDN/>
        <w:spacing w:line="276" w:lineRule="auto"/>
        <w:ind w:hanging="720"/>
        <w:contextualSpacing/>
        <w:rPr>
          <w:rFonts w:ascii="Verdana" w:hAnsi="Verdana"/>
          <w:b/>
          <w:sz w:val="18"/>
          <w:szCs w:val="18"/>
        </w:rPr>
      </w:pPr>
      <w:r w:rsidRPr="002F5933">
        <w:rPr>
          <w:rFonts w:ascii="Verdana" w:eastAsia="Calibri" w:hAnsi="Verdana"/>
          <w:b/>
          <w:sz w:val="18"/>
          <w:szCs w:val="18"/>
        </w:rPr>
        <w:t>Compliance of Statutes, Laws, Rules, Regulations, etc.</w:t>
      </w:r>
    </w:p>
    <w:p w14:paraId="15F465D8" w14:textId="77777777" w:rsidR="008551A1" w:rsidRPr="002F5933" w:rsidRDefault="008551A1" w:rsidP="002F5933">
      <w:pPr>
        <w:pStyle w:val="ListParagraph"/>
        <w:spacing w:line="276" w:lineRule="auto"/>
        <w:rPr>
          <w:rFonts w:ascii="Verdana" w:eastAsia="Calibri" w:hAnsi="Verdana"/>
          <w:sz w:val="18"/>
          <w:szCs w:val="18"/>
        </w:rPr>
      </w:pPr>
    </w:p>
    <w:p w14:paraId="5BF3DED1" w14:textId="4F3326EC" w:rsidR="008551A1" w:rsidRPr="002F5933" w:rsidRDefault="008551A1" w:rsidP="00E51F52">
      <w:pPr>
        <w:pStyle w:val="ListParagraph"/>
        <w:spacing w:line="276" w:lineRule="auto"/>
        <w:ind w:left="720" w:firstLine="0"/>
        <w:rPr>
          <w:rFonts w:ascii="Verdana" w:hAnsi="Verdana"/>
          <w:b/>
          <w:sz w:val="18"/>
          <w:szCs w:val="18"/>
        </w:rPr>
      </w:pPr>
      <w:r w:rsidRPr="002F5933">
        <w:rPr>
          <w:rFonts w:ascii="Verdana" w:eastAsia="Calibri" w:hAnsi="Verdana"/>
          <w:sz w:val="18"/>
          <w:szCs w:val="18"/>
        </w:rPr>
        <w:t>The Contractor shall comply with all statutory requirements under the Labour laws,</w:t>
      </w:r>
      <w:r w:rsidR="00E51F52">
        <w:rPr>
          <w:rFonts w:ascii="Verdana" w:eastAsia="Calibri" w:hAnsi="Verdana"/>
          <w:sz w:val="18"/>
          <w:szCs w:val="18"/>
        </w:rPr>
        <w:t xml:space="preserve"> </w:t>
      </w:r>
      <w:r w:rsidRPr="002F5933">
        <w:rPr>
          <w:rFonts w:ascii="Verdana" w:eastAsia="Calibri" w:hAnsi="Verdana"/>
          <w:sz w:val="18"/>
          <w:szCs w:val="18"/>
        </w:rPr>
        <w:t>the Provision of Factory Act, Wages Act, Workers Compensation Act, Provident Fund and other applicable statutes, rules, regulations, laws, bye laws of the Government of Gujarat and Government of India. The Contractor shall indemnify and keep the employer indemnified against all consequences arising from breach of any of the said statutes, rules, regulations, laws, bye laws by the Contractor. The Contractor shall comply and submit all documents such as Labour License, Workman Compensation Insurance policy, Proof of Provident Fund of manpower, wages register etc before starting the work.</w:t>
      </w:r>
    </w:p>
    <w:p w14:paraId="35B7DF7A" w14:textId="77777777" w:rsidR="008551A1" w:rsidRPr="002F5933" w:rsidRDefault="008551A1" w:rsidP="002F5933">
      <w:pPr>
        <w:pStyle w:val="ListParagraph"/>
        <w:spacing w:line="276" w:lineRule="auto"/>
        <w:rPr>
          <w:rFonts w:ascii="Verdana" w:hAnsi="Verdana"/>
          <w:b/>
          <w:sz w:val="18"/>
          <w:szCs w:val="18"/>
        </w:rPr>
      </w:pPr>
    </w:p>
    <w:p w14:paraId="6A052635" w14:textId="77777777" w:rsidR="008551A1" w:rsidRPr="002F5933" w:rsidRDefault="008551A1" w:rsidP="002F5933">
      <w:pPr>
        <w:pStyle w:val="ListParagraph"/>
        <w:spacing w:line="276" w:lineRule="auto"/>
        <w:rPr>
          <w:rFonts w:ascii="Verdana" w:hAnsi="Verdana"/>
          <w:b/>
          <w:sz w:val="18"/>
          <w:szCs w:val="18"/>
        </w:rPr>
      </w:pPr>
    </w:p>
    <w:p w14:paraId="6297A5C1" w14:textId="77777777" w:rsidR="008551A1" w:rsidRPr="002F5933" w:rsidRDefault="008551A1" w:rsidP="0039780B">
      <w:pPr>
        <w:pStyle w:val="ListParagraph"/>
        <w:widowControl/>
        <w:numPr>
          <w:ilvl w:val="0"/>
          <w:numId w:val="63"/>
        </w:numPr>
        <w:autoSpaceDE/>
        <w:autoSpaceDN/>
        <w:spacing w:line="276" w:lineRule="auto"/>
        <w:ind w:hanging="720"/>
        <w:contextualSpacing/>
        <w:rPr>
          <w:rFonts w:ascii="Verdana" w:hAnsi="Verdana"/>
          <w:b/>
          <w:sz w:val="18"/>
          <w:szCs w:val="18"/>
        </w:rPr>
      </w:pPr>
      <w:r w:rsidRPr="002F5933">
        <w:rPr>
          <w:rFonts w:ascii="Verdana" w:eastAsiaTheme="minorHAnsi" w:hAnsi="Verdana"/>
          <w:b/>
          <w:sz w:val="18"/>
          <w:szCs w:val="18"/>
        </w:rPr>
        <w:lastRenderedPageBreak/>
        <w:t xml:space="preserve">Stamp Duty </w:t>
      </w:r>
    </w:p>
    <w:p w14:paraId="6EBEC988" w14:textId="77777777" w:rsidR="008551A1" w:rsidRPr="002F5933" w:rsidRDefault="008551A1" w:rsidP="002F5933">
      <w:pPr>
        <w:pStyle w:val="ListParagraph"/>
        <w:spacing w:line="276" w:lineRule="auto"/>
        <w:rPr>
          <w:rFonts w:ascii="Verdana" w:eastAsiaTheme="minorHAnsi" w:hAnsi="Verdana"/>
          <w:sz w:val="18"/>
          <w:szCs w:val="18"/>
        </w:rPr>
      </w:pPr>
    </w:p>
    <w:p w14:paraId="2846603E" w14:textId="6FF0AB1B" w:rsidR="008551A1" w:rsidRPr="002F5933" w:rsidRDefault="008551A1" w:rsidP="00E51F52">
      <w:pPr>
        <w:pStyle w:val="ListParagraph"/>
        <w:spacing w:line="276" w:lineRule="auto"/>
        <w:ind w:left="720" w:firstLine="0"/>
        <w:rPr>
          <w:rFonts w:ascii="Verdana" w:hAnsi="Verdana"/>
          <w:b/>
          <w:sz w:val="18"/>
          <w:szCs w:val="18"/>
        </w:rPr>
      </w:pPr>
      <w:r w:rsidRPr="002F5933">
        <w:rPr>
          <w:rFonts w:ascii="Verdana" w:eastAsiaTheme="minorHAnsi" w:hAnsi="Verdana"/>
          <w:sz w:val="18"/>
          <w:szCs w:val="18"/>
        </w:rPr>
        <w:t>The Stamp Duty for this Agreement shall be borne by the Contractor. If any dispute</w:t>
      </w:r>
      <w:r w:rsidR="00E51F52">
        <w:rPr>
          <w:rFonts w:ascii="Verdana" w:eastAsiaTheme="minorHAnsi" w:hAnsi="Verdana"/>
          <w:sz w:val="18"/>
          <w:szCs w:val="18"/>
        </w:rPr>
        <w:t xml:space="preserve"> </w:t>
      </w:r>
      <w:r w:rsidRPr="002F5933">
        <w:rPr>
          <w:rFonts w:ascii="Verdana" w:eastAsiaTheme="minorHAnsi" w:hAnsi="Verdana"/>
          <w:sz w:val="18"/>
          <w:szCs w:val="18"/>
        </w:rPr>
        <w:t>arises under this Agreement, the Contractor shall solely responsible to complete the compliances under stamp duty liability as per law.  </w:t>
      </w:r>
    </w:p>
    <w:p w14:paraId="2EE6EB7D" w14:textId="77777777" w:rsidR="008551A1" w:rsidRPr="002F5933" w:rsidRDefault="008551A1" w:rsidP="002F5933">
      <w:pPr>
        <w:pStyle w:val="ListParagraph"/>
        <w:spacing w:line="276" w:lineRule="auto"/>
        <w:rPr>
          <w:rFonts w:ascii="Verdana" w:hAnsi="Verdana"/>
          <w:b/>
          <w:sz w:val="18"/>
          <w:szCs w:val="18"/>
        </w:rPr>
      </w:pPr>
    </w:p>
    <w:p w14:paraId="6BE4E064" w14:textId="77777777" w:rsidR="008551A1" w:rsidRPr="002F5933" w:rsidRDefault="008551A1" w:rsidP="0039780B">
      <w:pPr>
        <w:pStyle w:val="ListParagraph"/>
        <w:widowControl/>
        <w:numPr>
          <w:ilvl w:val="0"/>
          <w:numId w:val="63"/>
        </w:numPr>
        <w:autoSpaceDE/>
        <w:autoSpaceDN/>
        <w:spacing w:line="276" w:lineRule="auto"/>
        <w:ind w:hanging="720"/>
        <w:contextualSpacing/>
        <w:rPr>
          <w:rStyle w:val="Emphasis"/>
          <w:rFonts w:ascii="Verdana" w:hAnsi="Verdana"/>
          <w:b/>
          <w:i w:val="0"/>
          <w:iCs w:val="0"/>
          <w:sz w:val="18"/>
          <w:szCs w:val="18"/>
        </w:rPr>
      </w:pPr>
      <w:r w:rsidRPr="002F5933">
        <w:rPr>
          <w:rFonts w:ascii="Verdana" w:hAnsi="Verdana"/>
          <w:sz w:val="18"/>
          <w:szCs w:val="18"/>
        </w:rPr>
        <w:t>In consideration of the payments to be made by the Employer to the Agreement as hereinafter mentioned the Contractor hereby covenants with the Employer to execute and complete the Works and remedy any defects therein in conformity in all respects with the provisions of the Agreement.</w:t>
      </w:r>
    </w:p>
    <w:p w14:paraId="46814F31" w14:textId="77777777" w:rsidR="008551A1" w:rsidRPr="002F5933" w:rsidRDefault="008551A1" w:rsidP="002F5933">
      <w:pPr>
        <w:pStyle w:val="ListParagraph"/>
        <w:spacing w:line="276" w:lineRule="auto"/>
        <w:rPr>
          <w:rStyle w:val="Emphasis"/>
          <w:rFonts w:ascii="Verdana" w:hAnsi="Verdana"/>
          <w:b/>
          <w:i w:val="0"/>
          <w:iCs w:val="0"/>
          <w:sz w:val="18"/>
          <w:szCs w:val="18"/>
        </w:rPr>
      </w:pPr>
    </w:p>
    <w:p w14:paraId="69C7F62C" w14:textId="77777777" w:rsidR="008551A1" w:rsidRPr="002F5933" w:rsidRDefault="008551A1" w:rsidP="0039780B">
      <w:pPr>
        <w:pStyle w:val="ListParagraph"/>
        <w:widowControl/>
        <w:numPr>
          <w:ilvl w:val="0"/>
          <w:numId w:val="63"/>
        </w:numPr>
        <w:autoSpaceDE/>
        <w:autoSpaceDN/>
        <w:spacing w:line="276" w:lineRule="auto"/>
        <w:ind w:hanging="720"/>
        <w:contextualSpacing/>
        <w:rPr>
          <w:rFonts w:ascii="Verdana" w:hAnsi="Verdana"/>
          <w:b/>
          <w:sz w:val="18"/>
          <w:szCs w:val="18"/>
        </w:rPr>
      </w:pPr>
      <w:r w:rsidRPr="002F5933">
        <w:rPr>
          <w:rFonts w:ascii="Verdana" w:hAnsi="Verdana"/>
          <w:sz w:val="18"/>
          <w:szCs w:val="18"/>
        </w:rPr>
        <w:t>The Employer hereby covenants to pay the Contractor in consideration of the execution and completion of the Works and the remedying of defects therein the Contract Price and such other sum as may become payable under the provisions of the Contract at the times and in the manner prescribed by the Contract.</w:t>
      </w:r>
    </w:p>
    <w:p w14:paraId="373BDAFD" w14:textId="77777777" w:rsidR="008551A1" w:rsidRPr="002F5933" w:rsidRDefault="008551A1" w:rsidP="002F5933">
      <w:pPr>
        <w:pStyle w:val="ListParagraph"/>
        <w:rPr>
          <w:rFonts w:ascii="Verdana" w:eastAsia="Calibri" w:hAnsi="Verdana"/>
          <w:b/>
          <w:sz w:val="18"/>
          <w:szCs w:val="18"/>
        </w:rPr>
      </w:pPr>
    </w:p>
    <w:p w14:paraId="0E4CF00F" w14:textId="77777777" w:rsidR="008551A1" w:rsidRPr="002F5933" w:rsidRDefault="008551A1" w:rsidP="0039780B">
      <w:pPr>
        <w:pStyle w:val="ListParagraph"/>
        <w:widowControl/>
        <w:numPr>
          <w:ilvl w:val="0"/>
          <w:numId w:val="63"/>
        </w:numPr>
        <w:autoSpaceDE/>
        <w:autoSpaceDN/>
        <w:spacing w:line="276" w:lineRule="auto"/>
        <w:ind w:hanging="720"/>
        <w:contextualSpacing/>
        <w:rPr>
          <w:rFonts w:ascii="Verdana" w:hAnsi="Verdana"/>
          <w:b/>
          <w:sz w:val="18"/>
          <w:szCs w:val="18"/>
        </w:rPr>
      </w:pPr>
      <w:r w:rsidRPr="002F5933">
        <w:rPr>
          <w:rFonts w:ascii="Verdana" w:eastAsia="Calibri" w:hAnsi="Verdana"/>
          <w:b/>
          <w:sz w:val="18"/>
          <w:szCs w:val="18"/>
        </w:rPr>
        <w:t>Indemnity</w:t>
      </w:r>
    </w:p>
    <w:p w14:paraId="1E616DAB" w14:textId="77777777" w:rsidR="00E51F52" w:rsidRDefault="00E51F52" w:rsidP="00E51F52">
      <w:pPr>
        <w:pStyle w:val="ListParagraph"/>
        <w:spacing w:line="276" w:lineRule="auto"/>
        <w:ind w:left="709" w:firstLine="0"/>
        <w:rPr>
          <w:rFonts w:ascii="Verdana" w:eastAsia="Calibri" w:hAnsi="Verdana"/>
          <w:sz w:val="18"/>
          <w:szCs w:val="18"/>
        </w:rPr>
      </w:pPr>
    </w:p>
    <w:p w14:paraId="38A22240" w14:textId="7EE12550" w:rsidR="008551A1" w:rsidRPr="002F5933" w:rsidRDefault="008551A1" w:rsidP="00E51F52">
      <w:pPr>
        <w:pStyle w:val="ListParagraph"/>
        <w:spacing w:line="276" w:lineRule="auto"/>
        <w:ind w:left="709" w:firstLine="0"/>
        <w:rPr>
          <w:rFonts w:ascii="Verdana" w:eastAsia="Calibri" w:hAnsi="Verdana"/>
          <w:sz w:val="18"/>
          <w:szCs w:val="18"/>
        </w:rPr>
      </w:pPr>
      <w:r w:rsidRPr="002F5933">
        <w:rPr>
          <w:rFonts w:ascii="Verdana" w:eastAsia="Calibri" w:hAnsi="Verdana"/>
          <w:sz w:val="18"/>
          <w:szCs w:val="18"/>
        </w:rPr>
        <w:t>The Contractor hereby shall indemnify and keep indemnified employer, their directors and employees including but not limited to the executives, employees and agents saved protected and hold harmless against:</w:t>
      </w:r>
    </w:p>
    <w:p w14:paraId="3F08D0EF" w14:textId="77777777" w:rsidR="008551A1" w:rsidRPr="002F5933" w:rsidRDefault="008551A1" w:rsidP="002F5933">
      <w:pPr>
        <w:spacing w:line="276" w:lineRule="auto"/>
        <w:jc w:val="both"/>
        <w:rPr>
          <w:rFonts w:ascii="Verdana" w:eastAsia="Calibri" w:hAnsi="Verdana"/>
          <w:sz w:val="18"/>
          <w:szCs w:val="18"/>
        </w:rPr>
      </w:pPr>
    </w:p>
    <w:p w14:paraId="504438F0" w14:textId="77777777" w:rsidR="008551A1" w:rsidRPr="002F5933" w:rsidRDefault="008551A1" w:rsidP="0039780B">
      <w:pPr>
        <w:pStyle w:val="ListParagraph"/>
        <w:widowControl/>
        <w:numPr>
          <w:ilvl w:val="0"/>
          <w:numId w:val="68"/>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Any and all losses, damages, harm, and/or injury which employer, and/or and its directors, executives, employees, officers and agents may suffer or incur as a result of any breach and/or non-performance by the contractor of any of their obligations and/or duties and/or covenants under this Agreement.</w:t>
      </w:r>
    </w:p>
    <w:p w14:paraId="64494067" w14:textId="77777777" w:rsidR="008551A1" w:rsidRPr="002F5933" w:rsidRDefault="008551A1" w:rsidP="002F5933">
      <w:pPr>
        <w:pStyle w:val="ListParagraph"/>
        <w:spacing w:line="276" w:lineRule="auto"/>
        <w:ind w:left="1276"/>
        <w:rPr>
          <w:rFonts w:ascii="Verdana" w:eastAsia="Calibri" w:hAnsi="Verdana"/>
          <w:sz w:val="18"/>
          <w:szCs w:val="18"/>
        </w:rPr>
      </w:pPr>
    </w:p>
    <w:p w14:paraId="69389ADD" w14:textId="77777777" w:rsidR="008551A1" w:rsidRPr="002F5933" w:rsidRDefault="008551A1" w:rsidP="0039780B">
      <w:pPr>
        <w:pStyle w:val="ListParagraph"/>
        <w:widowControl/>
        <w:numPr>
          <w:ilvl w:val="0"/>
          <w:numId w:val="68"/>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Any and all suits, proceedings, claims, demands or actions of any nature which may be filed against the employer and/or and its directors, executives, employees and agents by any third party or any worker or agent of the contractor under this Agreement.</w:t>
      </w:r>
    </w:p>
    <w:p w14:paraId="3B99FC42" w14:textId="77777777" w:rsidR="008551A1" w:rsidRPr="002F5933" w:rsidRDefault="008551A1" w:rsidP="002F5933">
      <w:pPr>
        <w:pStyle w:val="ListParagraph"/>
        <w:rPr>
          <w:rFonts w:ascii="Verdana" w:eastAsia="Calibri" w:hAnsi="Verdana"/>
          <w:sz w:val="18"/>
          <w:szCs w:val="18"/>
        </w:rPr>
      </w:pPr>
    </w:p>
    <w:p w14:paraId="1D6F4001" w14:textId="77777777" w:rsidR="008551A1" w:rsidRPr="002F5933" w:rsidRDefault="008551A1" w:rsidP="0039780B">
      <w:pPr>
        <w:pStyle w:val="ListParagraph"/>
        <w:widowControl/>
        <w:numPr>
          <w:ilvl w:val="0"/>
          <w:numId w:val="68"/>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Any and all costs, charges and expenses which the employer and/or its directors, executives, employees and agents may incur and/or suffer in connection with the suits, proceedings etc. mentioned in sub-clause (b) above.</w:t>
      </w:r>
    </w:p>
    <w:p w14:paraId="4FF7198A" w14:textId="77777777" w:rsidR="008551A1" w:rsidRPr="002F5933" w:rsidRDefault="008551A1" w:rsidP="002F5933">
      <w:pPr>
        <w:pStyle w:val="ListParagraph"/>
        <w:spacing w:line="276" w:lineRule="auto"/>
        <w:ind w:left="567"/>
        <w:rPr>
          <w:rFonts w:ascii="Verdana" w:eastAsia="Calibri" w:hAnsi="Verdana"/>
          <w:sz w:val="18"/>
          <w:szCs w:val="18"/>
        </w:rPr>
      </w:pPr>
    </w:p>
    <w:p w14:paraId="559B9F4B" w14:textId="77777777" w:rsidR="008551A1" w:rsidRPr="002F5933" w:rsidRDefault="008551A1" w:rsidP="002F5933">
      <w:pPr>
        <w:pStyle w:val="ListParagraph"/>
        <w:spacing w:line="276" w:lineRule="auto"/>
        <w:ind w:left="567" w:firstLine="142"/>
        <w:rPr>
          <w:rFonts w:ascii="Verdana" w:eastAsia="Calibri" w:hAnsi="Verdana"/>
          <w:sz w:val="18"/>
          <w:szCs w:val="18"/>
        </w:rPr>
      </w:pPr>
      <w:r w:rsidRPr="002F5933">
        <w:rPr>
          <w:rFonts w:ascii="Verdana" w:eastAsia="Calibri" w:hAnsi="Verdana"/>
          <w:sz w:val="18"/>
          <w:szCs w:val="18"/>
        </w:rPr>
        <w:t>The Indemnity given under this clause shall not be affected by:-</w:t>
      </w:r>
    </w:p>
    <w:p w14:paraId="4E3AEA1F" w14:textId="77777777" w:rsidR="008551A1" w:rsidRPr="002F5933" w:rsidRDefault="008551A1" w:rsidP="002F5933">
      <w:pPr>
        <w:pStyle w:val="ListParagraph"/>
        <w:spacing w:line="276" w:lineRule="auto"/>
        <w:ind w:left="567" w:firstLine="142"/>
        <w:rPr>
          <w:rFonts w:ascii="Verdana" w:eastAsia="Calibri" w:hAnsi="Verdana"/>
          <w:sz w:val="18"/>
          <w:szCs w:val="18"/>
        </w:rPr>
      </w:pPr>
    </w:p>
    <w:p w14:paraId="453473FD" w14:textId="77777777" w:rsidR="008551A1" w:rsidRPr="002F5933" w:rsidRDefault="008551A1" w:rsidP="0039780B">
      <w:pPr>
        <w:pStyle w:val="ListParagraph"/>
        <w:widowControl/>
        <w:numPr>
          <w:ilvl w:val="0"/>
          <w:numId w:val="69"/>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the termination of this Agreement;</w:t>
      </w:r>
    </w:p>
    <w:p w14:paraId="08528AC1" w14:textId="77777777" w:rsidR="008551A1" w:rsidRPr="002F5933" w:rsidRDefault="008551A1" w:rsidP="0039780B">
      <w:pPr>
        <w:pStyle w:val="ListParagraph"/>
        <w:widowControl/>
        <w:numPr>
          <w:ilvl w:val="0"/>
          <w:numId w:val="69"/>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 xml:space="preserve">either Party being wound up or liquidated or amalgamated with any other Company; </w:t>
      </w:r>
    </w:p>
    <w:p w14:paraId="61A1B96C" w14:textId="77777777" w:rsidR="008551A1" w:rsidRPr="002F5933" w:rsidRDefault="008551A1" w:rsidP="0039780B">
      <w:pPr>
        <w:pStyle w:val="ListParagraph"/>
        <w:widowControl/>
        <w:numPr>
          <w:ilvl w:val="0"/>
          <w:numId w:val="69"/>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 xml:space="preserve">any of the terms and /or conditions of this Agreement being changed and/or altered; </w:t>
      </w:r>
    </w:p>
    <w:p w14:paraId="14533DA0" w14:textId="77777777" w:rsidR="008551A1" w:rsidRPr="002F5933" w:rsidRDefault="008551A1" w:rsidP="0039780B">
      <w:pPr>
        <w:pStyle w:val="ListParagraph"/>
        <w:widowControl/>
        <w:numPr>
          <w:ilvl w:val="0"/>
          <w:numId w:val="69"/>
        </w:numPr>
        <w:autoSpaceDE/>
        <w:autoSpaceDN/>
        <w:spacing w:line="276" w:lineRule="auto"/>
        <w:ind w:left="1276" w:hanging="567"/>
        <w:contextualSpacing/>
        <w:rPr>
          <w:rFonts w:ascii="Verdana" w:eastAsia="Calibri" w:hAnsi="Verdana"/>
          <w:sz w:val="18"/>
          <w:szCs w:val="18"/>
        </w:rPr>
      </w:pPr>
      <w:r w:rsidRPr="002F5933">
        <w:rPr>
          <w:rFonts w:ascii="Verdana" w:eastAsia="Calibri" w:hAnsi="Verdana"/>
          <w:sz w:val="18"/>
          <w:szCs w:val="18"/>
        </w:rPr>
        <w:t>any time being given for performance or breach on part of either Party being waived by the other Party.</w:t>
      </w:r>
    </w:p>
    <w:p w14:paraId="586FF159" w14:textId="77777777" w:rsidR="008551A1" w:rsidRPr="002F5933" w:rsidRDefault="008551A1" w:rsidP="002F5933">
      <w:pPr>
        <w:pStyle w:val="ListParagraph"/>
        <w:spacing w:line="276" w:lineRule="auto"/>
        <w:rPr>
          <w:rFonts w:ascii="Verdana" w:eastAsia="Calibri" w:hAnsi="Verdana"/>
          <w:sz w:val="18"/>
          <w:szCs w:val="18"/>
        </w:rPr>
      </w:pPr>
    </w:p>
    <w:p w14:paraId="598AD572" w14:textId="1AB8F97D" w:rsidR="008551A1" w:rsidRDefault="008551A1" w:rsidP="0039780B">
      <w:pPr>
        <w:pStyle w:val="ListParagraph"/>
        <w:widowControl/>
        <w:numPr>
          <w:ilvl w:val="0"/>
          <w:numId w:val="63"/>
        </w:numPr>
        <w:autoSpaceDE/>
        <w:autoSpaceDN/>
        <w:spacing w:before="200" w:after="80" w:line="276" w:lineRule="auto"/>
        <w:ind w:hanging="720"/>
        <w:contextualSpacing/>
        <w:rPr>
          <w:rFonts w:ascii="Verdana" w:eastAsia="Calibri" w:hAnsi="Verdana"/>
          <w:sz w:val="18"/>
          <w:szCs w:val="18"/>
        </w:rPr>
      </w:pPr>
      <w:r w:rsidRPr="002F5933">
        <w:rPr>
          <w:rFonts w:ascii="Verdana" w:eastAsia="Calibri" w:hAnsi="Verdana"/>
          <w:sz w:val="18"/>
          <w:szCs w:val="18"/>
        </w:rPr>
        <w:t>If any provision in this Agreement is or at any time becomes to any extent invalid, illegal or unenforceable under any enactment or rule of law, such provision will to that extent be deemed not to form part of this Agreement but the validity, legality and enforceability of the remainder of this Agreement shall not be affected.</w:t>
      </w:r>
    </w:p>
    <w:p w14:paraId="4547E503" w14:textId="77777777" w:rsidR="00E51F52" w:rsidRPr="002F5933" w:rsidRDefault="00E51F52" w:rsidP="00E51F52">
      <w:pPr>
        <w:pStyle w:val="ListParagraph"/>
        <w:widowControl/>
        <w:autoSpaceDE/>
        <w:autoSpaceDN/>
        <w:spacing w:before="200" w:after="80" w:line="276" w:lineRule="auto"/>
        <w:ind w:left="720" w:firstLine="0"/>
        <w:contextualSpacing/>
        <w:rPr>
          <w:rFonts w:ascii="Verdana" w:eastAsia="Calibri" w:hAnsi="Verdana"/>
          <w:sz w:val="18"/>
          <w:szCs w:val="18"/>
        </w:rPr>
      </w:pPr>
    </w:p>
    <w:p w14:paraId="3E2B68C1" w14:textId="77777777" w:rsidR="008551A1" w:rsidRPr="00E51F52" w:rsidRDefault="008551A1" w:rsidP="0039780B">
      <w:pPr>
        <w:pStyle w:val="ListParagraph"/>
        <w:widowControl/>
        <w:numPr>
          <w:ilvl w:val="0"/>
          <w:numId w:val="63"/>
        </w:numPr>
        <w:autoSpaceDE/>
        <w:autoSpaceDN/>
        <w:spacing w:before="200" w:after="80" w:line="276" w:lineRule="auto"/>
        <w:ind w:hanging="720"/>
        <w:contextualSpacing/>
        <w:rPr>
          <w:rStyle w:val="HFWLevel1asheadingtext"/>
          <w:rFonts w:ascii="Verdana" w:eastAsia="Calibri" w:hAnsi="Verdana"/>
          <w:b w:val="0"/>
          <w:bCs/>
          <w:sz w:val="18"/>
          <w:szCs w:val="18"/>
        </w:rPr>
      </w:pPr>
      <w:r w:rsidRPr="00E51F52">
        <w:rPr>
          <w:rStyle w:val="HFWLevel1asheadingtext"/>
          <w:rFonts w:ascii="Verdana" w:hAnsi="Verdana"/>
          <w:b w:val="0"/>
          <w:bCs/>
          <w:sz w:val="18"/>
          <w:szCs w:val="18"/>
        </w:rPr>
        <w:t xml:space="preserve">The contractor shall, at its own expenses, procure and maintain policies of insurance covering </w:t>
      </w:r>
    </w:p>
    <w:p w14:paraId="225E94FF" w14:textId="77777777" w:rsidR="008551A1" w:rsidRPr="00E51F52" w:rsidRDefault="008551A1" w:rsidP="0039780B">
      <w:pPr>
        <w:pStyle w:val="ListParagraph"/>
        <w:widowControl/>
        <w:numPr>
          <w:ilvl w:val="0"/>
          <w:numId w:val="70"/>
        </w:numPr>
        <w:autoSpaceDE/>
        <w:autoSpaceDN/>
        <w:spacing w:before="200" w:after="80" w:line="276" w:lineRule="auto"/>
        <w:contextualSpacing/>
        <w:rPr>
          <w:rStyle w:val="HFWLevel1asheadingtext"/>
          <w:rFonts w:ascii="Verdana" w:hAnsi="Verdana"/>
          <w:b w:val="0"/>
          <w:bCs/>
          <w:sz w:val="18"/>
          <w:szCs w:val="18"/>
        </w:rPr>
      </w:pPr>
      <w:r w:rsidRPr="00E51F52">
        <w:rPr>
          <w:rStyle w:val="HFWLevel1asheadingtext"/>
          <w:rFonts w:ascii="Verdana" w:hAnsi="Verdana"/>
          <w:b w:val="0"/>
          <w:bCs/>
          <w:sz w:val="18"/>
          <w:szCs w:val="18"/>
        </w:rPr>
        <w:t xml:space="preserve">Any liability assumed by it under this Agreement; and </w:t>
      </w:r>
    </w:p>
    <w:p w14:paraId="2186CF28" w14:textId="77777777" w:rsidR="008551A1" w:rsidRPr="00E51F52" w:rsidRDefault="008551A1" w:rsidP="0039780B">
      <w:pPr>
        <w:pStyle w:val="ListParagraph"/>
        <w:widowControl/>
        <w:numPr>
          <w:ilvl w:val="0"/>
          <w:numId w:val="70"/>
        </w:numPr>
        <w:autoSpaceDE/>
        <w:autoSpaceDN/>
        <w:spacing w:before="200" w:after="80" w:line="276" w:lineRule="auto"/>
        <w:contextualSpacing/>
        <w:rPr>
          <w:rStyle w:val="HFWLevel1asheadingtext"/>
          <w:rFonts w:ascii="Verdana" w:hAnsi="Verdana"/>
          <w:b w:val="0"/>
          <w:bCs/>
          <w:sz w:val="18"/>
          <w:szCs w:val="18"/>
        </w:rPr>
      </w:pPr>
      <w:r w:rsidRPr="00E51F52">
        <w:rPr>
          <w:rStyle w:val="HFWLevel1asheadingtext"/>
          <w:rFonts w:ascii="Verdana" w:hAnsi="Verdana"/>
          <w:b w:val="0"/>
          <w:bCs/>
          <w:sz w:val="18"/>
          <w:szCs w:val="18"/>
        </w:rPr>
        <w:t>Any requirements by law, including public and third-party liability.</w:t>
      </w:r>
    </w:p>
    <w:p w14:paraId="4BC6072D" w14:textId="77777777" w:rsidR="008551A1" w:rsidRPr="002F5933" w:rsidRDefault="008551A1" w:rsidP="002F5933">
      <w:pPr>
        <w:pStyle w:val="ListParagraph"/>
        <w:spacing w:line="276" w:lineRule="auto"/>
        <w:rPr>
          <w:rStyle w:val="HFWLevel1asheadingtext"/>
          <w:rFonts w:ascii="Verdana" w:eastAsia="Calibri" w:hAnsi="Verdana"/>
          <w:b w:val="0"/>
          <w:sz w:val="18"/>
          <w:szCs w:val="18"/>
        </w:rPr>
      </w:pPr>
    </w:p>
    <w:p w14:paraId="070E146E" w14:textId="39483ABB" w:rsidR="008551A1" w:rsidRPr="002F5933" w:rsidRDefault="008551A1" w:rsidP="0039780B">
      <w:pPr>
        <w:pStyle w:val="ListParagraph"/>
        <w:widowControl/>
        <w:numPr>
          <w:ilvl w:val="0"/>
          <w:numId w:val="63"/>
        </w:numPr>
        <w:autoSpaceDE/>
        <w:autoSpaceDN/>
        <w:spacing w:before="200" w:after="80" w:line="276" w:lineRule="auto"/>
        <w:ind w:hanging="720"/>
        <w:contextualSpacing/>
        <w:rPr>
          <w:rStyle w:val="HFWLevel1asheadingtext"/>
          <w:rFonts w:ascii="Verdana" w:eastAsia="Calibri" w:hAnsi="Verdana"/>
          <w:b w:val="0"/>
          <w:sz w:val="18"/>
          <w:szCs w:val="18"/>
        </w:rPr>
      </w:pPr>
      <w:r w:rsidRPr="002F5933">
        <w:rPr>
          <w:rStyle w:val="HFWLevel1asheadingtext"/>
          <w:rFonts w:ascii="Verdana" w:hAnsi="Verdana"/>
          <w:sz w:val="18"/>
          <w:szCs w:val="18"/>
        </w:rPr>
        <w:lastRenderedPageBreak/>
        <w:t>Force Majeure</w:t>
      </w:r>
      <w:r w:rsidRPr="002F5933">
        <w:rPr>
          <w:rStyle w:val="HFWLevel1asheadingtext"/>
          <w:rFonts w:ascii="Verdana" w:hAnsi="Verdana"/>
          <w:sz w:val="18"/>
          <w:szCs w:val="18"/>
        </w:rPr>
        <w:fldChar w:fldCharType="begin"/>
      </w:r>
      <w:r w:rsidRPr="002F5933">
        <w:rPr>
          <w:rFonts w:ascii="Verdana" w:hAnsi="Verdana"/>
          <w:sz w:val="18"/>
          <w:szCs w:val="18"/>
        </w:rPr>
        <w:instrText xml:space="preserve">  TC "</w:instrText>
      </w:r>
      <w:r w:rsidRPr="002F5933">
        <w:rPr>
          <w:rFonts w:ascii="Verdana" w:hAnsi="Verdana"/>
          <w:sz w:val="18"/>
          <w:szCs w:val="18"/>
        </w:rPr>
        <w:fldChar w:fldCharType="begin"/>
      </w:r>
      <w:r w:rsidRPr="002F5933">
        <w:rPr>
          <w:rFonts w:ascii="Verdana" w:hAnsi="Verdana"/>
          <w:sz w:val="18"/>
          <w:szCs w:val="18"/>
        </w:rPr>
        <w:instrText xml:space="preserve"> REF _Ref156185834 \r  \* MERGEFORMAT </w:instrText>
      </w:r>
      <w:r w:rsidRPr="002F5933">
        <w:rPr>
          <w:rFonts w:ascii="Verdana" w:hAnsi="Verdana"/>
          <w:sz w:val="18"/>
          <w:szCs w:val="18"/>
        </w:rPr>
        <w:fldChar w:fldCharType="separate"/>
      </w:r>
      <w:bookmarkStart w:id="36" w:name="_Toc156185844"/>
      <w:r w:rsidR="001739F3">
        <w:rPr>
          <w:rFonts w:ascii="Verdana" w:hAnsi="Verdana"/>
          <w:b/>
          <w:bCs/>
          <w:sz w:val="18"/>
          <w:szCs w:val="18"/>
        </w:rPr>
        <w:instrText>Error! Reference source not found.</w:instrText>
      </w:r>
      <w:r w:rsidRPr="002F5933">
        <w:rPr>
          <w:rFonts w:ascii="Verdana" w:hAnsi="Verdana"/>
          <w:sz w:val="18"/>
          <w:szCs w:val="18"/>
        </w:rPr>
        <w:fldChar w:fldCharType="end"/>
      </w:r>
      <w:r w:rsidRPr="002F5933">
        <w:rPr>
          <w:rFonts w:ascii="Verdana" w:hAnsi="Verdana"/>
          <w:sz w:val="18"/>
          <w:szCs w:val="18"/>
        </w:rPr>
        <w:instrText>.</w:instrText>
      </w:r>
      <w:r w:rsidRPr="002F5933">
        <w:rPr>
          <w:rFonts w:ascii="Verdana" w:hAnsi="Verdana"/>
          <w:sz w:val="18"/>
          <w:szCs w:val="18"/>
        </w:rPr>
        <w:tab/>
        <w:instrText>CONDITIONS AND APPROVALS</w:instrText>
      </w:r>
      <w:bookmarkEnd w:id="36"/>
      <w:r w:rsidRPr="002F5933">
        <w:rPr>
          <w:rFonts w:ascii="Verdana" w:hAnsi="Verdana"/>
          <w:sz w:val="18"/>
          <w:szCs w:val="18"/>
        </w:rPr>
        <w:instrText xml:space="preserve">" \l1 </w:instrText>
      </w:r>
      <w:r w:rsidRPr="002F5933">
        <w:rPr>
          <w:rStyle w:val="HFWLevel1asheadingtext"/>
          <w:rFonts w:ascii="Verdana" w:hAnsi="Verdana"/>
          <w:sz w:val="18"/>
          <w:szCs w:val="18"/>
        </w:rPr>
        <w:fldChar w:fldCharType="end"/>
      </w:r>
    </w:p>
    <w:p w14:paraId="42327396" w14:textId="77777777" w:rsidR="008551A1" w:rsidRPr="002F5933" w:rsidRDefault="008551A1" w:rsidP="0039780B">
      <w:pPr>
        <w:pStyle w:val="HFWLevel2"/>
        <w:numPr>
          <w:ilvl w:val="1"/>
          <w:numId w:val="65"/>
        </w:numPr>
        <w:spacing w:afterLines="0" w:after="0" w:line="276" w:lineRule="auto"/>
        <w:ind w:left="1134" w:right="-155" w:hanging="425"/>
        <w:contextualSpacing/>
        <w:rPr>
          <w:sz w:val="18"/>
          <w:szCs w:val="18"/>
        </w:rPr>
      </w:pPr>
      <w:r w:rsidRPr="002F5933">
        <w:rPr>
          <w:sz w:val="18"/>
          <w:szCs w:val="18"/>
        </w:rPr>
        <w:t>“</w:t>
      </w:r>
      <w:r w:rsidRPr="002F5933">
        <w:rPr>
          <w:b/>
          <w:sz w:val="18"/>
          <w:szCs w:val="18"/>
        </w:rPr>
        <w:t>Event of Force Majeure</w:t>
      </w:r>
      <w:r w:rsidRPr="002F5933">
        <w:rPr>
          <w:sz w:val="18"/>
          <w:szCs w:val="18"/>
        </w:rPr>
        <w:t>” means an event or circumstance beyond the reasonable control of a Party including, but not limited to, any act of God, act of public enemies, war, warlike acts, terrorism, restraint of governments, riots, strikes, lockouts or other labor or industrial disputes, failure of a utility service, insurrections, civil commotion, civil disobedience, floods, fire, restrictions due to quarantines, sanctions or radioactivity, epidemics, storms, tempest, typhoon, tsunami or any other event or circumstance beyond the reasonable control of the Party . Notwithstanding the aforesaid the following shall be considered as Force Majeure within the meaning of this Agreement: (i) restrictions on imports imposed by the port authorities or any other authority, organ or instrumentality of the country in which the terminal is located; (ii) confiscation, expropriation or nationalization of terminal assets; (iii) commandeering or requisition of terminal assets; (iv) any law or governmental order, rule, regulation or direction, in each case outlined in (ii), (iii) and (iv), by the government of the country in which the Terminal is located; or (v) any event or circumstance of a nature analogous to any of the foregoing.</w:t>
      </w:r>
    </w:p>
    <w:p w14:paraId="2489211A" w14:textId="77777777" w:rsidR="008551A1" w:rsidRPr="002F5933" w:rsidRDefault="008551A1" w:rsidP="002F5933">
      <w:pPr>
        <w:pStyle w:val="HFWLevel2"/>
        <w:numPr>
          <w:ilvl w:val="0"/>
          <w:numId w:val="0"/>
        </w:numPr>
        <w:spacing w:afterLines="0" w:after="0" w:line="276" w:lineRule="auto"/>
        <w:ind w:left="1134" w:right="-155"/>
        <w:contextualSpacing/>
        <w:rPr>
          <w:sz w:val="18"/>
          <w:szCs w:val="18"/>
        </w:rPr>
      </w:pPr>
    </w:p>
    <w:p w14:paraId="3BC7B398" w14:textId="77777777" w:rsidR="008551A1" w:rsidRPr="002F5933" w:rsidRDefault="008551A1" w:rsidP="0039780B">
      <w:pPr>
        <w:pStyle w:val="HFWLevel2"/>
        <w:numPr>
          <w:ilvl w:val="1"/>
          <w:numId w:val="65"/>
        </w:numPr>
        <w:spacing w:afterLines="0" w:after="0" w:line="276" w:lineRule="auto"/>
        <w:ind w:left="1134" w:right="-155" w:hanging="425"/>
        <w:contextualSpacing/>
        <w:rPr>
          <w:sz w:val="18"/>
          <w:szCs w:val="18"/>
        </w:rPr>
      </w:pPr>
      <w:r w:rsidRPr="002F5933">
        <w:rPr>
          <w:sz w:val="18"/>
          <w:szCs w:val="18"/>
        </w:rPr>
        <w:t>A Party (the “</w:t>
      </w:r>
      <w:r w:rsidRPr="002F5933">
        <w:rPr>
          <w:b/>
          <w:sz w:val="18"/>
          <w:szCs w:val="18"/>
        </w:rPr>
        <w:t>Affected Party</w:t>
      </w:r>
      <w:r w:rsidRPr="002F5933">
        <w:rPr>
          <w:sz w:val="18"/>
          <w:szCs w:val="18"/>
        </w:rPr>
        <w:t>”) shall be relieved from any liability in connection with its obligations under this agreement if such liability is caused by or results from an Event of Force Majeure for so long as the Event of Force Majeure continues, provided however that an Event of Force Majeure shall not release any Party from its payment obligations under this agreement.</w:t>
      </w:r>
    </w:p>
    <w:p w14:paraId="77419D31" w14:textId="77777777" w:rsidR="008551A1" w:rsidRPr="002F5933" w:rsidRDefault="008551A1" w:rsidP="0039780B">
      <w:pPr>
        <w:pStyle w:val="HFWLevel2"/>
        <w:numPr>
          <w:ilvl w:val="1"/>
          <w:numId w:val="65"/>
        </w:numPr>
        <w:spacing w:afterLines="0" w:after="0" w:line="276" w:lineRule="auto"/>
        <w:ind w:left="1134" w:right="-155" w:hanging="425"/>
        <w:contextualSpacing/>
        <w:rPr>
          <w:sz w:val="18"/>
          <w:szCs w:val="18"/>
        </w:rPr>
      </w:pPr>
      <w:r w:rsidRPr="002F5933">
        <w:rPr>
          <w:sz w:val="18"/>
          <w:szCs w:val="18"/>
        </w:rPr>
        <w:t>The Affected Party shall use all reasonable efforts to mitigate and overcome the effects of the occurrence of an Event of Force Majeure in order to maintain or resume performance. Provided that no Party shall be required under this provision to settle any strike, lockout, or other labor or industrial dispute under terms it considers as being unfavorable to itself.</w:t>
      </w:r>
    </w:p>
    <w:p w14:paraId="2B384BE0" w14:textId="77777777" w:rsidR="008551A1" w:rsidRPr="002F5933" w:rsidRDefault="008551A1" w:rsidP="002F5933">
      <w:pPr>
        <w:pStyle w:val="HFWLevel2"/>
        <w:numPr>
          <w:ilvl w:val="0"/>
          <w:numId w:val="0"/>
        </w:numPr>
        <w:spacing w:afterLines="0" w:after="0" w:line="276" w:lineRule="auto"/>
        <w:ind w:left="1134" w:right="-155"/>
        <w:contextualSpacing/>
        <w:rPr>
          <w:sz w:val="18"/>
          <w:szCs w:val="18"/>
        </w:rPr>
      </w:pPr>
    </w:p>
    <w:p w14:paraId="29C39995" w14:textId="77777777" w:rsidR="008551A1" w:rsidRPr="002F5933" w:rsidRDefault="008551A1" w:rsidP="0039780B">
      <w:pPr>
        <w:pStyle w:val="HFWLevel2"/>
        <w:numPr>
          <w:ilvl w:val="1"/>
          <w:numId w:val="65"/>
        </w:numPr>
        <w:spacing w:afterLines="0" w:after="0" w:line="276" w:lineRule="auto"/>
        <w:ind w:left="1134" w:right="-155" w:hanging="425"/>
        <w:contextualSpacing/>
        <w:rPr>
          <w:sz w:val="18"/>
          <w:szCs w:val="18"/>
        </w:rPr>
      </w:pPr>
      <w:r w:rsidRPr="002F5933">
        <w:rPr>
          <w:sz w:val="18"/>
          <w:szCs w:val="18"/>
        </w:rPr>
        <w:t>If an Event of Force Majeure occurs, the Affected Party shall notify the other Party (the “</w:t>
      </w:r>
      <w:r w:rsidRPr="002F5933">
        <w:rPr>
          <w:b/>
          <w:sz w:val="18"/>
          <w:szCs w:val="18"/>
        </w:rPr>
        <w:t>Non-Affected Party</w:t>
      </w:r>
      <w:r w:rsidRPr="002F5933">
        <w:rPr>
          <w:sz w:val="18"/>
          <w:szCs w:val="18"/>
        </w:rPr>
        <w:t>”), as soon as reasonably practicable and in any event within seven (7) days after the Affected Party has reasonably determined that the occurrence of the Event of Force Majeure may materially affect the performance of part or all of its obligations under this Agreement, of:</w:t>
      </w:r>
    </w:p>
    <w:p w14:paraId="4FE7AE5D" w14:textId="77777777" w:rsidR="008551A1" w:rsidRPr="002F5933" w:rsidRDefault="008551A1" w:rsidP="002F5933">
      <w:pPr>
        <w:pStyle w:val="HFWLevel3"/>
        <w:numPr>
          <w:ilvl w:val="0"/>
          <w:numId w:val="0"/>
        </w:numPr>
        <w:spacing w:afterLines="0" w:after="0" w:line="276" w:lineRule="auto"/>
        <w:ind w:left="1701" w:right="-155"/>
        <w:contextualSpacing/>
        <w:rPr>
          <w:sz w:val="18"/>
          <w:szCs w:val="18"/>
        </w:rPr>
      </w:pPr>
    </w:p>
    <w:p w14:paraId="0618F956" w14:textId="77777777" w:rsidR="008551A1" w:rsidRPr="002F5933" w:rsidRDefault="008551A1" w:rsidP="0039780B">
      <w:pPr>
        <w:pStyle w:val="HFWLevel3"/>
        <w:numPr>
          <w:ilvl w:val="2"/>
          <w:numId w:val="65"/>
        </w:numPr>
        <w:spacing w:afterLines="0" w:after="0" w:line="276" w:lineRule="auto"/>
        <w:ind w:left="1701" w:right="-155" w:hanging="567"/>
        <w:contextualSpacing/>
        <w:rPr>
          <w:sz w:val="18"/>
          <w:szCs w:val="18"/>
        </w:rPr>
      </w:pPr>
      <w:r w:rsidRPr="002F5933">
        <w:rPr>
          <w:sz w:val="18"/>
          <w:szCs w:val="18"/>
        </w:rPr>
        <w:t>the occurrence and nature of the Event of Force Majeure;</w:t>
      </w:r>
    </w:p>
    <w:p w14:paraId="0721F9AA" w14:textId="77777777" w:rsidR="008551A1" w:rsidRPr="002F5933" w:rsidRDefault="008551A1" w:rsidP="0039780B">
      <w:pPr>
        <w:pStyle w:val="HFWLevel3"/>
        <w:numPr>
          <w:ilvl w:val="2"/>
          <w:numId w:val="65"/>
        </w:numPr>
        <w:spacing w:afterLines="0" w:after="0" w:line="276" w:lineRule="auto"/>
        <w:ind w:left="1701" w:right="-155" w:hanging="567"/>
        <w:contextualSpacing/>
        <w:rPr>
          <w:sz w:val="18"/>
          <w:szCs w:val="18"/>
        </w:rPr>
      </w:pPr>
      <w:r w:rsidRPr="002F5933">
        <w:rPr>
          <w:sz w:val="18"/>
          <w:szCs w:val="18"/>
        </w:rPr>
        <w:t>its expected duration (to the extent this can be reasonably assessed); and</w:t>
      </w:r>
    </w:p>
    <w:p w14:paraId="3D73A2AF" w14:textId="77777777" w:rsidR="008551A1" w:rsidRPr="002F5933" w:rsidRDefault="008551A1" w:rsidP="0039780B">
      <w:pPr>
        <w:pStyle w:val="HFWLevel3"/>
        <w:numPr>
          <w:ilvl w:val="2"/>
          <w:numId w:val="65"/>
        </w:numPr>
        <w:spacing w:afterLines="0" w:after="0" w:line="276" w:lineRule="auto"/>
        <w:ind w:left="1701" w:right="-155" w:hanging="567"/>
        <w:contextualSpacing/>
        <w:rPr>
          <w:sz w:val="18"/>
          <w:szCs w:val="18"/>
        </w:rPr>
      </w:pPr>
      <w:r w:rsidRPr="002F5933">
        <w:rPr>
          <w:sz w:val="18"/>
          <w:szCs w:val="18"/>
        </w:rPr>
        <w:t>the obligations of the Affected Party, which cannot be fully performed as a result.</w:t>
      </w:r>
    </w:p>
    <w:p w14:paraId="1834E8B2" w14:textId="77777777" w:rsidR="008551A1" w:rsidRPr="00E51F52" w:rsidRDefault="008551A1" w:rsidP="0039780B">
      <w:pPr>
        <w:pStyle w:val="HFWLevel2"/>
        <w:numPr>
          <w:ilvl w:val="2"/>
          <w:numId w:val="65"/>
        </w:numPr>
        <w:spacing w:afterLines="0" w:after="0" w:line="276" w:lineRule="auto"/>
        <w:ind w:left="1701" w:right="-155" w:hanging="567"/>
        <w:contextualSpacing/>
        <w:rPr>
          <w:sz w:val="18"/>
          <w:szCs w:val="18"/>
        </w:rPr>
      </w:pPr>
      <w:r w:rsidRPr="002F5933">
        <w:rPr>
          <w:sz w:val="18"/>
          <w:szCs w:val="18"/>
        </w:rPr>
        <w:t xml:space="preserve">The Affected Party shall keep the Non-Affected Party fully informed of developments, including its performance of mitigating actions and remedies, </w:t>
      </w:r>
      <w:r w:rsidRPr="00E51F52">
        <w:rPr>
          <w:sz w:val="18"/>
          <w:szCs w:val="18"/>
        </w:rPr>
        <w:t>and the results thereof.</w:t>
      </w:r>
    </w:p>
    <w:p w14:paraId="40CFB554" w14:textId="77777777" w:rsidR="008551A1" w:rsidRPr="00E51F52" w:rsidRDefault="008551A1" w:rsidP="0039780B">
      <w:pPr>
        <w:pStyle w:val="HFWLevel3"/>
        <w:numPr>
          <w:ilvl w:val="2"/>
          <w:numId w:val="65"/>
        </w:numPr>
        <w:spacing w:afterLines="0" w:after="0" w:line="276" w:lineRule="auto"/>
        <w:ind w:left="1701" w:right="-155" w:hanging="567"/>
        <w:contextualSpacing/>
        <w:rPr>
          <w:rStyle w:val="HFWLevel1asheadingtext"/>
          <w:b w:val="0"/>
          <w:sz w:val="18"/>
          <w:szCs w:val="18"/>
        </w:rPr>
      </w:pPr>
      <w:r w:rsidRPr="00E51F52">
        <w:rPr>
          <w:rStyle w:val="HFWLevel1asheadingtext"/>
          <w:b w:val="0"/>
          <w:sz w:val="18"/>
          <w:szCs w:val="18"/>
        </w:rPr>
        <w:t xml:space="preserve"> requirements by law, including public and third-party liability.</w:t>
      </w:r>
    </w:p>
    <w:p w14:paraId="7F46F1E5" w14:textId="77777777" w:rsidR="008551A1" w:rsidRPr="002F5933" w:rsidRDefault="008551A1" w:rsidP="00E51F52">
      <w:pPr>
        <w:pStyle w:val="HFWLevel3"/>
        <w:numPr>
          <w:ilvl w:val="0"/>
          <w:numId w:val="0"/>
        </w:numPr>
        <w:spacing w:afterLines="0" w:after="0" w:line="276" w:lineRule="auto"/>
        <w:ind w:right="-155"/>
        <w:contextualSpacing/>
        <w:rPr>
          <w:rStyle w:val="HFWLevel1asheadingtext"/>
          <w:b w:val="0"/>
          <w:sz w:val="18"/>
          <w:szCs w:val="18"/>
        </w:rPr>
      </w:pPr>
    </w:p>
    <w:p w14:paraId="5FBAC810" w14:textId="77777777" w:rsidR="008551A1" w:rsidRPr="002F5933" w:rsidRDefault="008551A1" w:rsidP="0039780B">
      <w:pPr>
        <w:pStyle w:val="HFWLevel2"/>
        <w:numPr>
          <w:ilvl w:val="0"/>
          <w:numId w:val="65"/>
        </w:numPr>
        <w:spacing w:afterLines="0" w:after="0" w:line="276" w:lineRule="auto"/>
        <w:ind w:left="709" w:right="-155" w:hanging="709"/>
        <w:contextualSpacing/>
        <w:rPr>
          <w:rFonts w:eastAsia="Calibri"/>
          <w:b/>
          <w:sz w:val="18"/>
          <w:szCs w:val="18"/>
        </w:rPr>
      </w:pPr>
      <w:r w:rsidRPr="002F5933">
        <w:rPr>
          <w:b/>
          <w:sz w:val="18"/>
          <w:szCs w:val="18"/>
        </w:rPr>
        <w:t xml:space="preserve">No Third-Party Rights </w:t>
      </w:r>
    </w:p>
    <w:p w14:paraId="1B9A00FB" w14:textId="77777777" w:rsidR="008551A1" w:rsidRPr="002F5933" w:rsidRDefault="008551A1" w:rsidP="002F5933">
      <w:pPr>
        <w:pStyle w:val="HFWLevel2"/>
        <w:numPr>
          <w:ilvl w:val="0"/>
          <w:numId w:val="0"/>
        </w:numPr>
        <w:spacing w:afterLines="0" w:after="0" w:line="276" w:lineRule="auto"/>
        <w:ind w:left="709" w:right="-155"/>
        <w:contextualSpacing/>
        <w:rPr>
          <w:rFonts w:eastAsia="Calibri"/>
          <w:b/>
          <w:sz w:val="18"/>
          <w:szCs w:val="18"/>
        </w:rPr>
      </w:pPr>
      <w:r w:rsidRPr="002F5933">
        <w:rPr>
          <w:sz w:val="18"/>
          <w:szCs w:val="18"/>
        </w:rPr>
        <w:t>This Agreement is not intended to nor shall it create any rights, claims or benefits enforceable by any person who is not a party to it. Accordingly, save to the extent expressly set out in this Agreement, no person shall derive any benefit or have any right or entitlement in relation to this Agreement.</w:t>
      </w:r>
    </w:p>
    <w:p w14:paraId="7E2457A0" w14:textId="77777777" w:rsidR="008551A1" w:rsidRPr="002F5933" w:rsidRDefault="008551A1" w:rsidP="002F5933">
      <w:pPr>
        <w:pStyle w:val="HFWLevel2"/>
        <w:numPr>
          <w:ilvl w:val="0"/>
          <w:numId w:val="0"/>
        </w:numPr>
        <w:spacing w:afterLines="0" w:after="0" w:line="276" w:lineRule="auto"/>
        <w:ind w:left="709" w:right="-155"/>
        <w:contextualSpacing/>
        <w:rPr>
          <w:rFonts w:eastAsia="Calibri"/>
          <w:b/>
          <w:sz w:val="18"/>
          <w:szCs w:val="18"/>
        </w:rPr>
      </w:pPr>
    </w:p>
    <w:p w14:paraId="5342890A" w14:textId="77777777" w:rsidR="008551A1" w:rsidRPr="002F5933" w:rsidRDefault="008551A1" w:rsidP="0039780B">
      <w:pPr>
        <w:pStyle w:val="HFWLevel2"/>
        <w:numPr>
          <w:ilvl w:val="0"/>
          <w:numId w:val="65"/>
        </w:numPr>
        <w:spacing w:afterLines="0" w:after="0" w:line="276" w:lineRule="auto"/>
        <w:ind w:left="709" w:right="-155" w:hanging="709"/>
        <w:contextualSpacing/>
        <w:rPr>
          <w:rFonts w:eastAsia="Calibri"/>
          <w:b/>
          <w:sz w:val="18"/>
          <w:szCs w:val="18"/>
        </w:rPr>
      </w:pPr>
      <w:r w:rsidRPr="002F5933">
        <w:rPr>
          <w:b/>
          <w:sz w:val="18"/>
          <w:szCs w:val="18"/>
        </w:rPr>
        <w:t xml:space="preserve">Assignment </w:t>
      </w:r>
    </w:p>
    <w:p w14:paraId="3A901E79" w14:textId="77777777" w:rsidR="008551A1" w:rsidRPr="002F5933" w:rsidRDefault="008551A1" w:rsidP="002F5933">
      <w:pPr>
        <w:pStyle w:val="HFWLevel2"/>
        <w:numPr>
          <w:ilvl w:val="0"/>
          <w:numId w:val="0"/>
        </w:numPr>
        <w:spacing w:afterLines="0" w:after="0" w:line="276" w:lineRule="auto"/>
        <w:ind w:left="709" w:right="-155"/>
        <w:contextualSpacing/>
        <w:rPr>
          <w:rFonts w:eastAsia="Calibri"/>
          <w:b/>
          <w:sz w:val="18"/>
          <w:szCs w:val="18"/>
        </w:rPr>
      </w:pPr>
      <w:r w:rsidRPr="002F5933">
        <w:rPr>
          <w:sz w:val="18"/>
          <w:szCs w:val="18"/>
        </w:rPr>
        <w:t>Neither Party may assign or transfer this Agreement or any part of its rights or obligations under this Agreement without the prior written consent of the other Party.</w:t>
      </w:r>
    </w:p>
    <w:p w14:paraId="45EDD9A1" w14:textId="168B1FFA" w:rsidR="008551A1" w:rsidRDefault="008551A1" w:rsidP="002F5933">
      <w:pPr>
        <w:pStyle w:val="HFWLevel2"/>
        <w:numPr>
          <w:ilvl w:val="0"/>
          <w:numId w:val="0"/>
        </w:numPr>
        <w:spacing w:afterLines="0" w:after="0" w:line="276" w:lineRule="auto"/>
        <w:ind w:left="709" w:right="-155"/>
        <w:contextualSpacing/>
        <w:rPr>
          <w:rFonts w:eastAsia="Calibri"/>
          <w:b/>
          <w:sz w:val="18"/>
          <w:szCs w:val="18"/>
        </w:rPr>
      </w:pPr>
    </w:p>
    <w:p w14:paraId="72567828" w14:textId="7A4C9B87" w:rsidR="00E51F52" w:rsidRDefault="00E51F52" w:rsidP="002F5933">
      <w:pPr>
        <w:pStyle w:val="HFWLevel2"/>
        <w:numPr>
          <w:ilvl w:val="0"/>
          <w:numId w:val="0"/>
        </w:numPr>
        <w:spacing w:afterLines="0" w:after="0" w:line="276" w:lineRule="auto"/>
        <w:ind w:left="709" w:right="-155"/>
        <w:contextualSpacing/>
        <w:rPr>
          <w:rFonts w:eastAsia="Calibri"/>
          <w:b/>
          <w:sz w:val="18"/>
          <w:szCs w:val="18"/>
        </w:rPr>
      </w:pPr>
    </w:p>
    <w:p w14:paraId="67F773C4" w14:textId="77777777" w:rsidR="00E51F52" w:rsidRPr="002F5933" w:rsidRDefault="00E51F52" w:rsidP="002F5933">
      <w:pPr>
        <w:pStyle w:val="HFWLevel2"/>
        <w:numPr>
          <w:ilvl w:val="0"/>
          <w:numId w:val="0"/>
        </w:numPr>
        <w:spacing w:afterLines="0" w:after="0" w:line="276" w:lineRule="auto"/>
        <w:ind w:left="709" w:right="-155"/>
        <w:contextualSpacing/>
        <w:rPr>
          <w:rFonts w:eastAsia="Calibri"/>
          <w:b/>
          <w:sz w:val="18"/>
          <w:szCs w:val="18"/>
        </w:rPr>
      </w:pPr>
    </w:p>
    <w:p w14:paraId="50C2CEE1" w14:textId="77777777" w:rsidR="008551A1" w:rsidRPr="002F5933" w:rsidRDefault="008551A1" w:rsidP="0039780B">
      <w:pPr>
        <w:pStyle w:val="HFWLevel2"/>
        <w:numPr>
          <w:ilvl w:val="0"/>
          <w:numId w:val="65"/>
        </w:numPr>
        <w:spacing w:afterLines="0" w:after="0" w:line="276" w:lineRule="auto"/>
        <w:ind w:left="709" w:right="-155" w:hanging="709"/>
        <w:contextualSpacing/>
        <w:rPr>
          <w:rFonts w:eastAsia="Calibri"/>
          <w:sz w:val="18"/>
          <w:szCs w:val="18"/>
        </w:rPr>
      </w:pPr>
      <w:r w:rsidRPr="002F5933">
        <w:rPr>
          <w:rFonts w:eastAsia="Calibri"/>
          <w:b/>
          <w:sz w:val="18"/>
          <w:szCs w:val="18"/>
        </w:rPr>
        <w:lastRenderedPageBreak/>
        <w:t>Governing Law</w:t>
      </w:r>
    </w:p>
    <w:p w14:paraId="5C875BF6" w14:textId="77777777" w:rsidR="008551A1" w:rsidRPr="002F5933" w:rsidRDefault="008551A1" w:rsidP="002F5933">
      <w:pPr>
        <w:pStyle w:val="HFWLevel2"/>
        <w:numPr>
          <w:ilvl w:val="0"/>
          <w:numId w:val="0"/>
        </w:numPr>
        <w:spacing w:afterLines="0" w:after="0" w:line="276" w:lineRule="auto"/>
        <w:ind w:left="709" w:right="-155"/>
        <w:contextualSpacing/>
        <w:rPr>
          <w:rFonts w:eastAsia="Calibri"/>
          <w:sz w:val="18"/>
          <w:szCs w:val="18"/>
        </w:rPr>
      </w:pPr>
      <w:r w:rsidRPr="002F5933">
        <w:rPr>
          <w:rFonts w:eastAsia="Calibri"/>
          <w:sz w:val="18"/>
          <w:szCs w:val="18"/>
        </w:rPr>
        <w:t>This Agreement shall be governed by and construed in accordance with the laws of India and subject to the provisions of Clause 33 relating to Arbitration, the courts at Ahmedabad only shall have exclusive jurisdiction to deal with all matters arising out of this Agreement.</w:t>
      </w:r>
    </w:p>
    <w:p w14:paraId="4FDFDE7B" w14:textId="77777777" w:rsidR="008551A1" w:rsidRPr="002F5933" w:rsidRDefault="008551A1" w:rsidP="002F5933">
      <w:pPr>
        <w:pStyle w:val="HFWLevel2"/>
        <w:numPr>
          <w:ilvl w:val="0"/>
          <w:numId w:val="0"/>
        </w:numPr>
        <w:spacing w:afterLines="0" w:after="0" w:line="276" w:lineRule="auto"/>
        <w:ind w:left="709" w:right="-155"/>
        <w:contextualSpacing/>
        <w:rPr>
          <w:rFonts w:eastAsia="Calibri"/>
          <w:sz w:val="18"/>
          <w:szCs w:val="18"/>
        </w:rPr>
      </w:pPr>
    </w:p>
    <w:p w14:paraId="5A670706" w14:textId="77777777" w:rsidR="008551A1" w:rsidRPr="002F5933" w:rsidRDefault="008551A1" w:rsidP="0039780B">
      <w:pPr>
        <w:pStyle w:val="HFWLevel2"/>
        <w:numPr>
          <w:ilvl w:val="0"/>
          <w:numId w:val="65"/>
        </w:numPr>
        <w:spacing w:afterLines="0" w:after="0" w:line="276" w:lineRule="auto"/>
        <w:ind w:left="709" w:right="-155" w:hanging="709"/>
        <w:contextualSpacing/>
        <w:rPr>
          <w:rFonts w:eastAsia="Calibri"/>
          <w:sz w:val="18"/>
          <w:szCs w:val="18"/>
        </w:rPr>
      </w:pPr>
      <w:r w:rsidRPr="002F5933">
        <w:rPr>
          <w:b/>
          <w:sz w:val="18"/>
          <w:szCs w:val="18"/>
        </w:rPr>
        <w:t xml:space="preserve">Termination </w:t>
      </w:r>
    </w:p>
    <w:p w14:paraId="3D855210" w14:textId="283B72A3" w:rsidR="008551A1" w:rsidRPr="002F5933" w:rsidRDefault="008551A1" w:rsidP="00E51F52">
      <w:pPr>
        <w:pStyle w:val="ListParagraph"/>
        <w:spacing w:line="276" w:lineRule="auto"/>
        <w:ind w:left="709" w:firstLine="0"/>
        <w:rPr>
          <w:rFonts w:ascii="Verdana" w:hAnsi="Verdana"/>
          <w:sz w:val="18"/>
          <w:szCs w:val="18"/>
        </w:rPr>
      </w:pPr>
      <w:r w:rsidRPr="002F5933">
        <w:rPr>
          <w:rFonts w:ascii="Verdana" w:hAnsi="Verdana"/>
          <w:sz w:val="18"/>
          <w:szCs w:val="18"/>
        </w:rPr>
        <w:t xml:space="preserve">Notwithstanding any other provision of this agreement, and in addition to any other right and/or remedy available to the employer, whether under this Agreement or otherwise, including the right of employer to impose liabilities, either party may terminate this Agreement anytime during its currency, in full or part </w:t>
      </w:r>
      <w:r w:rsidRPr="00E51F52">
        <w:rPr>
          <w:rFonts w:ascii="Verdana" w:hAnsi="Verdana"/>
          <w:sz w:val="18"/>
          <w:szCs w:val="18"/>
        </w:rPr>
        <w:t xml:space="preserve">giving </w:t>
      </w:r>
      <w:r w:rsidR="00E51F52" w:rsidRPr="00E51F52">
        <w:rPr>
          <w:rFonts w:ascii="Verdana" w:hAnsi="Verdana"/>
          <w:sz w:val="18"/>
          <w:szCs w:val="18"/>
        </w:rPr>
        <w:t>6</w:t>
      </w:r>
      <w:r w:rsidRPr="002F5933">
        <w:rPr>
          <w:rFonts w:ascii="Verdana" w:hAnsi="Verdana"/>
          <w:sz w:val="18"/>
          <w:szCs w:val="18"/>
        </w:rPr>
        <w:t xml:space="preserve"> (Seven) days advance written notice to each other of such termination. Upon serving such termination notice, then and in the event, without prejudice to the other rights and remedies, this agreement shall come to an end without any reference, recourse or notice in that behalf to each party to this agreement.   </w:t>
      </w:r>
    </w:p>
    <w:p w14:paraId="5DC06402" w14:textId="77777777" w:rsidR="00E51F52" w:rsidRDefault="00E51F52" w:rsidP="002F5933">
      <w:pPr>
        <w:spacing w:line="276" w:lineRule="auto"/>
        <w:ind w:left="720"/>
        <w:contextualSpacing/>
        <w:jc w:val="both"/>
        <w:rPr>
          <w:rFonts w:ascii="Verdana" w:hAnsi="Verdana" w:cs="Times New Roman"/>
          <w:sz w:val="18"/>
          <w:szCs w:val="18"/>
        </w:rPr>
      </w:pPr>
    </w:p>
    <w:p w14:paraId="3EAA0455" w14:textId="1B210B6F" w:rsidR="008551A1" w:rsidRPr="002F5933" w:rsidRDefault="008551A1" w:rsidP="002F5933">
      <w:pPr>
        <w:spacing w:line="276" w:lineRule="auto"/>
        <w:ind w:left="720"/>
        <w:contextualSpacing/>
        <w:jc w:val="both"/>
        <w:rPr>
          <w:rFonts w:ascii="Verdana" w:hAnsi="Verdana" w:cs="Times New Roman"/>
          <w:sz w:val="18"/>
          <w:szCs w:val="18"/>
        </w:rPr>
      </w:pPr>
      <w:r w:rsidRPr="002F5933">
        <w:rPr>
          <w:rFonts w:ascii="Verdana" w:hAnsi="Verdana" w:cs="Times New Roman"/>
          <w:sz w:val="18"/>
          <w:szCs w:val="18"/>
        </w:rPr>
        <w:t>Either party reserves the right to terminate the Contract on the following circumstances:</w:t>
      </w:r>
    </w:p>
    <w:p w14:paraId="1B750686" w14:textId="77777777" w:rsidR="008551A1" w:rsidRPr="002F5933" w:rsidRDefault="008551A1" w:rsidP="002F5933">
      <w:pPr>
        <w:spacing w:line="276" w:lineRule="auto"/>
        <w:ind w:left="720"/>
        <w:contextualSpacing/>
        <w:jc w:val="both"/>
        <w:rPr>
          <w:rFonts w:ascii="Verdana" w:hAnsi="Verdana" w:cs="Times New Roman"/>
          <w:sz w:val="18"/>
          <w:szCs w:val="18"/>
        </w:rPr>
      </w:pPr>
    </w:p>
    <w:p w14:paraId="73880DC1" w14:textId="77777777" w:rsidR="008551A1" w:rsidRPr="002F5933" w:rsidRDefault="008551A1" w:rsidP="0039780B">
      <w:pPr>
        <w:widowControl/>
        <w:numPr>
          <w:ilvl w:val="0"/>
          <w:numId w:val="66"/>
        </w:numPr>
        <w:autoSpaceDE/>
        <w:autoSpaceDN/>
        <w:spacing w:line="276" w:lineRule="auto"/>
        <w:ind w:hanging="371"/>
        <w:contextualSpacing/>
        <w:jc w:val="both"/>
        <w:rPr>
          <w:rFonts w:ascii="Verdana" w:hAnsi="Verdana" w:cs="Times New Roman"/>
          <w:sz w:val="18"/>
          <w:szCs w:val="18"/>
        </w:rPr>
      </w:pPr>
      <w:r w:rsidRPr="002F5933">
        <w:rPr>
          <w:rFonts w:ascii="Verdana" w:hAnsi="Verdana" w:cs="Times New Roman"/>
          <w:sz w:val="18"/>
          <w:szCs w:val="18"/>
        </w:rPr>
        <w:t>Either party commits a breach of any of the terms and conditions of the Contract.</w:t>
      </w:r>
    </w:p>
    <w:p w14:paraId="4584A577" w14:textId="77777777" w:rsidR="008551A1" w:rsidRPr="002F5933" w:rsidRDefault="008551A1" w:rsidP="0039780B">
      <w:pPr>
        <w:widowControl/>
        <w:numPr>
          <w:ilvl w:val="0"/>
          <w:numId w:val="66"/>
        </w:numPr>
        <w:autoSpaceDE/>
        <w:autoSpaceDN/>
        <w:spacing w:line="276" w:lineRule="auto"/>
        <w:ind w:hanging="371"/>
        <w:contextualSpacing/>
        <w:jc w:val="both"/>
        <w:rPr>
          <w:rFonts w:ascii="Verdana" w:hAnsi="Verdana" w:cs="Times New Roman"/>
          <w:sz w:val="18"/>
          <w:szCs w:val="18"/>
        </w:rPr>
      </w:pPr>
      <w:r w:rsidRPr="002F5933">
        <w:rPr>
          <w:rFonts w:ascii="Verdana" w:hAnsi="Verdana" w:cs="Times New Roman"/>
          <w:sz w:val="18"/>
          <w:szCs w:val="18"/>
        </w:rPr>
        <w:t>Either party goes into liquidation voluntarily or otherwise.</w:t>
      </w:r>
    </w:p>
    <w:p w14:paraId="0CCCA5EB" w14:textId="77777777" w:rsidR="008551A1" w:rsidRPr="002F5933" w:rsidRDefault="008551A1" w:rsidP="0039780B">
      <w:pPr>
        <w:widowControl/>
        <w:numPr>
          <w:ilvl w:val="0"/>
          <w:numId w:val="66"/>
        </w:numPr>
        <w:autoSpaceDE/>
        <w:autoSpaceDN/>
        <w:spacing w:line="276" w:lineRule="auto"/>
        <w:ind w:hanging="371"/>
        <w:contextualSpacing/>
        <w:jc w:val="both"/>
        <w:rPr>
          <w:rFonts w:ascii="Verdana" w:hAnsi="Verdana" w:cs="Times New Roman"/>
          <w:sz w:val="18"/>
          <w:szCs w:val="18"/>
        </w:rPr>
      </w:pPr>
      <w:r w:rsidRPr="002F5933">
        <w:rPr>
          <w:rFonts w:ascii="Verdana" w:hAnsi="Verdana" w:cs="Times New Roman"/>
          <w:sz w:val="18"/>
          <w:szCs w:val="18"/>
        </w:rPr>
        <w:t>Either party is otherwise prohibited from providing services as stated in the contract.</w:t>
      </w:r>
    </w:p>
    <w:p w14:paraId="558DC87A" w14:textId="77777777" w:rsidR="008551A1" w:rsidRPr="002F5933" w:rsidRDefault="008551A1" w:rsidP="002F5933">
      <w:pPr>
        <w:pStyle w:val="ListParagraph"/>
        <w:spacing w:line="276" w:lineRule="auto"/>
        <w:ind w:left="709"/>
        <w:rPr>
          <w:rFonts w:ascii="Verdana" w:eastAsiaTheme="minorHAnsi" w:hAnsi="Verdana"/>
          <w:sz w:val="18"/>
          <w:szCs w:val="18"/>
        </w:rPr>
      </w:pPr>
    </w:p>
    <w:p w14:paraId="3B50DBC5" w14:textId="77777777" w:rsidR="008551A1" w:rsidRPr="002F5933" w:rsidRDefault="008551A1" w:rsidP="0039780B">
      <w:pPr>
        <w:pStyle w:val="ListParagraph"/>
        <w:widowControl/>
        <w:numPr>
          <w:ilvl w:val="0"/>
          <w:numId w:val="65"/>
        </w:numPr>
        <w:autoSpaceDE/>
        <w:autoSpaceDN/>
        <w:spacing w:line="276" w:lineRule="auto"/>
        <w:ind w:left="709" w:hanging="709"/>
        <w:contextualSpacing/>
        <w:rPr>
          <w:rFonts w:ascii="Verdana" w:eastAsiaTheme="minorHAnsi" w:hAnsi="Verdana"/>
          <w:sz w:val="18"/>
          <w:szCs w:val="18"/>
        </w:rPr>
      </w:pPr>
      <w:r w:rsidRPr="002F5933">
        <w:rPr>
          <w:rFonts w:ascii="Verdana" w:eastAsia="Calibri" w:hAnsi="Verdana"/>
          <w:b/>
          <w:sz w:val="18"/>
          <w:szCs w:val="18"/>
        </w:rPr>
        <w:t>Dispute Resolution</w:t>
      </w:r>
    </w:p>
    <w:p w14:paraId="280BDA2D" w14:textId="77777777" w:rsidR="008551A1" w:rsidRPr="002F5933" w:rsidRDefault="008551A1" w:rsidP="0039780B">
      <w:pPr>
        <w:pStyle w:val="ListParagraph"/>
        <w:widowControl/>
        <w:numPr>
          <w:ilvl w:val="1"/>
          <w:numId w:val="67"/>
        </w:numPr>
        <w:autoSpaceDE/>
        <w:autoSpaceDN/>
        <w:spacing w:before="200" w:after="80" w:line="276" w:lineRule="auto"/>
        <w:ind w:left="709" w:hanging="709"/>
        <w:contextualSpacing/>
        <w:rPr>
          <w:rFonts w:ascii="Verdana" w:hAnsi="Verdana"/>
          <w:sz w:val="18"/>
          <w:szCs w:val="18"/>
        </w:rPr>
      </w:pPr>
      <w:r w:rsidRPr="002F5933">
        <w:rPr>
          <w:rFonts w:ascii="Verdana" w:hAnsi="Verdana"/>
          <w:sz w:val="18"/>
          <w:szCs w:val="18"/>
        </w:rPr>
        <w:t>In the event of any dispute arising out of or relating to this agreement, including any question regarding its existence, validity or termination, the parties shall first seek settlement of that dispute by good faith discussions between the CEO of employer and CEO of the contractor.</w:t>
      </w:r>
    </w:p>
    <w:p w14:paraId="69BDC05E" w14:textId="77777777" w:rsidR="008551A1" w:rsidRPr="002F5933" w:rsidRDefault="008551A1" w:rsidP="002F5933">
      <w:pPr>
        <w:pStyle w:val="ListParagraph"/>
        <w:spacing w:line="276" w:lineRule="auto"/>
        <w:ind w:left="709"/>
        <w:rPr>
          <w:rFonts w:ascii="Verdana" w:hAnsi="Verdana"/>
          <w:sz w:val="18"/>
          <w:szCs w:val="18"/>
        </w:rPr>
      </w:pPr>
    </w:p>
    <w:p w14:paraId="2F89D60D" w14:textId="77777777" w:rsidR="008551A1" w:rsidRPr="002F5933" w:rsidRDefault="008551A1" w:rsidP="0039780B">
      <w:pPr>
        <w:pStyle w:val="ListParagraph"/>
        <w:widowControl/>
        <w:numPr>
          <w:ilvl w:val="1"/>
          <w:numId w:val="67"/>
        </w:numPr>
        <w:autoSpaceDE/>
        <w:autoSpaceDN/>
        <w:spacing w:before="200" w:after="80" w:line="276" w:lineRule="auto"/>
        <w:ind w:left="709" w:hanging="709"/>
        <w:contextualSpacing/>
        <w:rPr>
          <w:rFonts w:ascii="Verdana" w:hAnsi="Verdana"/>
          <w:sz w:val="18"/>
          <w:szCs w:val="18"/>
        </w:rPr>
      </w:pPr>
      <w:r w:rsidRPr="002F5933">
        <w:rPr>
          <w:rFonts w:ascii="Verdana" w:hAnsi="Verdana"/>
          <w:sz w:val="18"/>
          <w:szCs w:val="18"/>
        </w:rPr>
        <w:t>If the dispute is not settled within 30 days of the commencement of the good faith discussions, or such further period as the parties shall agree in writing, the dispute shall be referred to and finally resolved by arbitration as provided in clause 33.3 below.</w:t>
      </w:r>
    </w:p>
    <w:p w14:paraId="55E58CE2" w14:textId="77777777" w:rsidR="008551A1" w:rsidRPr="002F5933" w:rsidRDefault="008551A1" w:rsidP="002F5933">
      <w:pPr>
        <w:pStyle w:val="ListParagraph"/>
        <w:rPr>
          <w:rFonts w:ascii="Verdana" w:hAnsi="Verdana"/>
          <w:sz w:val="18"/>
          <w:szCs w:val="18"/>
        </w:rPr>
      </w:pPr>
    </w:p>
    <w:p w14:paraId="625AA3F9" w14:textId="77777777" w:rsidR="008551A1" w:rsidRPr="002F5933" w:rsidRDefault="008551A1" w:rsidP="0039780B">
      <w:pPr>
        <w:pStyle w:val="ListParagraph"/>
        <w:widowControl/>
        <w:numPr>
          <w:ilvl w:val="1"/>
          <w:numId w:val="67"/>
        </w:numPr>
        <w:autoSpaceDE/>
        <w:autoSpaceDN/>
        <w:spacing w:before="200" w:after="80" w:line="276" w:lineRule="auto"/>
        <w:ind w:left="709" w:hanging="709"/>
        <w:contextualSpacing/>
        <w:rPr>
          <w:rFonts w:ascii="Verdana" w:hAnsi="Verdana"/>
          <w:sz w:val="18"/>
          <w:szCs w:val="18"/>
        </w:rPr>
      </w:pPr>
      <w:r w:rsidRPr="002F5933">
        <w:rPr>
          <w:rFonts w:ascii="Verdana" w:hAnsi="Verdana"/>
          <w:sz w:val="18"/>
          <w:szCs w:val="18"/>
        </w:rPr>
        <w:t>Subject to clause a above, all disputes, differences, controversies and questions directly or indirectly arising at any time under, out of, in connection with or in relation to this Agreement including, without limitation, all disputes, differences, controversies and questions relating to the validity, interpretation, construction, performance and enforcement of any provision of this Agreement shall be finally, exclusively and conclusively settled by reference to arbitration under the  Arbitration &amp; Conciliation Act, 1996.</w:t>
      </w:r>
    </w:p>
    <w:p w14:paraId="4A517A8C" w14:textId="77777777" w:rsidR="008551A1" w:rsidRPr="002F5933" w:rsidRDefault="008551A1" w:rsidP="002F5933">
      <w:pPr>
        <w:pStyle w:val="ListParagraph"/>
        <w:rPr>
          <w:rFonts w:ascii="Verdana" w:hAnsi="Verdana"/>
          <w:sz w:val="18"/>
          <w:szCs w:val="18"/>
        </w:rPr>
      </w:pPr>
    </w:p>
    <w:p w14:paraId="32D726B3" w14:textId="77777777" w:rsidR="008551A1" w:rsidRPr="002F5933" w:rsidRDefault="008551A1" w:rsidP="0039780B">
      <w:pPr>
        <w:pStyle w:val="ListParagraph"/>
        <w:widowControl/>
        <w:numPr>
          <w:ilvl w:val="1"/>
          <w:numId w:val="67"/>
        </w:numPr>
        <w:autoSpaceDE/>
        <w:autoSpaceDN/>
        <w:spacing w:before="200" w:after="80" w:line="276" w:lineRule="auto"/>
        <w:ind w:left="709" w:hanging="709"/>
        <w:contextualSpacing/>
        <w:rPr>
          <w:rFonts w:ascii="Verdana" w:hAnsi="Verdana"/>
          <w:sz w:val="18"/>
          <w:szCs w:val="18"/>
        </w:rPr>
      </w:pPr>
      <w:r w:rsidRPr="002F5933">
        <w:rPr>
          <w:rFonts w:ascii="Verdana" w:hAnsi="Verdana"/>
          <w:sz w:val="18"/>
          <w:szCs w:val="18"/>
        </w:rPr>
        <w:t>The tribunal shall consist of a sole arbitrator appointed by the employer in mutual agreement with the contractor. The arbitration proceedings shall be conducted at Ahmedabad in the English language.</w:t>
      </w:r>
    </w:p>
    <w:p w14:paraId="02F472B4" w14:textId="77777777" w:rsidR="008551A1" w:rsidRPr="002F5933" w:rsidRDefault="008551A1" w:rsidP="002F5933">
      <w:pPr>
        <w:pStyle w:val="ListParagraph"/>
        <w:rPr>
          <w:rFonts w:ascii="Verdana" w:hAnsi="Verdana"/>
          <w:sz w:val="18"/>
          <w:szCs w:val="18"/>
        </w:rPr>
      </w:pPr>
    </w:p>
    <w:p w14:paraId="76E1166A" w14:textId="77777777" w:rsidR="008551A1" w:rsidRPr="002F5933" w:rsidRDefault="008551A1" w:rsidP="0039780B">
      <w:pPr>
        <w:pStyle w:val="ListParagraph"/>
        <w:widowControl/>
        <w:numPr>
          <w:ilvl w:val="1"/>
          <w:numId w:val="67"/>
        </w:numPr>
        <w:autoSpaceDE/>
        <w:autoSpaceDN/>
        <w:spacing w:before="200" w:after="80" w:line="276" w:lineRule="auto"/>
        <w:ind w:left="709" w:hanging="709"/>
        <w:contextualSpacing/>
        <w:rPr>
          <w:rFonts w:ascii="Verdana" w:hAnsi="Verdana"/>
          <w:sz w:val="18"/>
          <w:szCs w:val="18"/>
        </w:rPr>
      </w:pPr>
      <w:r w:rsidRPr="002F5933">
        <w:rPr>
          <w:rFonts w:ascii="Verdana" w:hAnsi="Verdana"/>
          <w:sz w:val="18"/>
          <w:szCs w:val="18"/>
        </w:rPr>
        <w:t>The court at Ahmedabad shall alone have exclusive jurisdiction in respect of the Arbitration.</w:t>
      </w:r>
    </w:p>
    <w:p w14:paraId="3425D51A" w14:textId="0BA9A4C5" w:rsidR="008551A1" w:rsidRDefault="008551A1" w:rsidP="002F5933">
      <w:pPr>
        <w:pStyle w:val="ListParagraph"/>
        <w:spacing w:line="276" w:lineRule="auto"/>
        <w:ind w:left="1170" w:right="-155"/>
        <w:rPr>
          <w:rFonts w:ascii="Verdana" w:hAnsi="Verdana"/>
          <w:sz w:val="18"/>
          <w:szCs w:val="18"/>
        </w:rPr>
      </w:pPr>
    </w:p>
    <w:p w14:paraId="0622CCF9" w14:textId="001E10CD" w:rsidR="00E51F52" w:rsidRDefault="00E51F52" w:rsidP="002F5933">
      <w:pPr>
        <w:pStyle w:val="ListParagraph"/>
        <w:spacing w:line="276" w:lineRule="auto"/>
        <w:ind w:left="1170" w:right="-155"/>
        <w:rPr>
          <w:rFonts w:ascii="Verdana" w:hAnsi="Verdana"/>
          <w:sz w:val="18"/>
          <w:szCs w:val="18"/>
        </w:rPr>
      </w:pPr>
    </w:p>
    <w:p w14:paraId="1C773F9F" w14:textId="25D0849E" w:rsidR="00E51F52" w:rsidRDefault="00E51F52" w:rsidP="002F5933">
      <w:pPr>
        <w:pStyle w:val="ListParagraph"/>
        <w:spacing w:line="276" w:lineRule="auto"/>
        <w:ind w:left="1170" w:right="-155"/>
        <w:rPr>
          <w:rFonts w:ascii="Verdana" w:hAnsi="Verdana"/>
          <w:sz w:val="18"/>
          <w:szCs w:val="18"/>
        </w:rPr>
      </w:pPr>
    </w:p>
    <w:p w14:paraId="4B7C58B2" w14:textId="7C638073" w:rsidR="00E51F52" w:rsidRDefault="00E51F52" w:rsidP="002F5933">
      <w:pPr>
        <w:pStyle w:val="ListParagraph"/>
        <w:spacing w:line="276" w:lineRule="auto"/>
        <w:ind w:left="1170" w:right="-155"/>
        <w:rPr>
          <w:rFonts w:ascii="Verdana" w:hAnsi="Verdana"/>
          <w:sz w:val="18"/>
          <w:szCs w:val="18"/>
        </w:rPr>
      </w:pPr>
    </w:p>
    <w:p w14:paraId="1043A92D" w14:textId="0EBDDE52" w:rsidR="00E51F52" w:rsidRDefault="00E51F52" w:rsidP="002F5933">
      <w:pPr>
        <w:pStyle w:val="ListParagraph"/>
        <w:spacing w:line="276" w:lineRule="auto"/>
        <w:ind w:left="1170" w:right="-155"/>
        <w:rPr>
          <w:rFonts w:ascii="Verdana" w:hAnsi="Verdana"/>
          <w:sz w:val="18"/>
          <w:szCs w:val="18"/>
        </w:rPr>
      </w:pPr>
    </w:p>
    <w:p w14:paraId="2506A165" w14:textId="0A6A5C9D" w:rsidR="00E51F52" w:rsidRDefault="00E51F52" w:rsidP="002F5933">
      <w:pPr>
        <w:pStyle w:val="ListParagraph"/>
        <w:spacing w:line="276" w:lineRule="auto"/>
        <w:ind w:left="1170" w:right="-155"/>
        <w:rPr>
          <w:rFonts w:ascii="Verdana" w:hAnsi="Verdana"/>
          <w:sz w:val="18"/>
          <w:szCs w:val="18"/>
        </w:rPr>
      </w:pPr>
    </w:p>
    <w:p w14:paraId="2D6F9A00" w14:textId="2D73B6DC" w:rsidR="00E51F52" w:rsidRDefault="00E51F52" w:rsidP="002F5933">
      <w:pPr>
        <w:pStyle w:val="ListParagraph"/>
        <w:spacing w:line="276" w:lineRule="auto"/>
        <w:ind w:left="1170" w:right="-155"/>
        <w:rPr>
          <w:rFonts w:ascii="Verdana" w:hAnsi="Verdana"/>
          <w:sz w:val="18"/>
          <w:szCs w:val="18"/>
        </w:rPr>
      </w:pPr>
    </w:p>
    <w:p w14:paraId="4B3AECFD" w14:textId="77777777" w:rsidR="00E51F52" w:rsidRPr="002F5933" w:rsidRDefault="00E51F52" w:rsidP="002F5933">
      <w:pPr>
        <w:pStyle w:val="ListParagraph"/>
        <w:spacing w:line="276" w:lineRule="auto"/>
        <w:ind w:left="1170" w:right="-155"/>
        <w:rPr>
          <w:rFonts w:ascii="Verdana" w:hAnsi="Verdana"/>
          <w:sz w:val="18"/>
          <w:szCs w:val="18"/>
        </w:rPr>
      </w:pPr>
    </w:p>
    <w:p w14:paraId="2A6D02EA" w14:textId="77777777" w:rsidR="008551A1" w:rsidRPr="002F5933" w:rsidRDefault="008551A1" w:rsidP="0039780B">
      <w:pPr>
        <w:pStyle w:val="ListParagraph"/>
        <w:widowControl/>
        <w:numPr>
          <w:ilvl w:val="0"/>
          <w:numId w:val="67"/>
        </w:numPr>
        <w:autoSpaceDE/>
        <w:autoSpaceDN/>
        <w:spacing w:line="276" w:lineRule="auto"/>
        <w:ind w:left="709" w:right="-155" w:hanging="709"/>
        <w:contextualSpacing/>
        <w:rPr>
          <w:rFonts w:ascii="Verdana" w:hAnsi="Verdana"/>
          <w:sz w:val="18"/>
          <w:szCs w:val="18"/>
        </w:rPr>
      </w:pPr>
      <w:r w:rsidRPr="002F5933">
        <w:rPr>
          <w:rFonts w:ascii="Verdana" w:hAnsi="Verdana"/>
          <w:b/>
          <w:sz w:val="18"/>
          <w:szCs w:val="18"/>
        </w:rPr>
        <w:lastRenderedPageBreak/>
        <w:t>Notices</w:t>
      </w:r>
    </w:p>
    <w:p w14:paraId="331594E3" w14:textId="77777777" w:rsidR="008551A1" w:rsidRPr="002F5933" w:rsidRDefault="008551A1" w:rsidP="002F5933">
      <w:pPr>
        <w:pStyle w:val="HFWLevel2"/>
        <w:numPr>
          <w:ilvl w:val="0"/>
          <w:numId w:val="0"/>
        </w:numPr>
        <w:spacing w:afterLines="0" w:after="0" w:line="276" w:lineRule="auto"/>
        <w:ind w:left="709" w:right="-155"/>
        <w:contextualSpacing/>
        <w:rPr>
          <w:sz w:val="18"/>
          <w:szCs w:val="18"/>
          <w:u w:val="single"/>
        </w:rPr>
      </w:pPr>
      <w:r w:rsidRPr="002F5933">
        <w:rPr>
          <w:sz w:val="18"/>
          <w:szCs w:val="18"/>
        </w:rPr>
        <w:t>If not provided for differently in this Agreement all notices, consents, demands or permissions permitted or required under this Agreement must be in writing and shall be considered given upon personal delivery of the written document or when received by the other party by registered mail or a reputable courier company and addressed to</w:t>
      </w:r>
    </w:p>
    <w:p w14:paraId="5DFDA60C" w14:textId="77777777" w:rsidR="008551A1" w:rsidRPr="002F5933" w:rsidRDefault="008551A1" w:rsidP="002F5933">
      <w:pPr>
        <w:pStyle w:val="HFWLevel2"/>
        <w:numPr>
          <w:ilvl w:val="0"/>
          <w:numId w:val="0"/>
        </w:numPr>
        <w:spacing w:afterLines="0" w:after="0" w:line="276" w:lineRule="auto"/>
        <w:ind w:left="720" w:right="-155"/>
        <w:contextualSpacing/>
        <w:rPr>
          <w:sz w:val="18"/>
          <w:szCs w:val="18"/>
          <w:u w:val="single"/>
        </w:rPr>
      </w:pPr>
    </w:p>
    <w:p w14:paraId="66D8158A" w14:textId="2155AAE9" w:rsidR="008551A1" w:rsidRPr="00181176" w:rsidRDefault="008551A1" w:rsidP="002F5933">
      <w:pPr>
        <w:pStyle w:val="HFWLevel2"/>
        <w:numPr>
          <w:ilvl w:val="0"/>
          <w:numId w:val="0"/>
        </w:numPr>
        <w:spacing w:afterLines="0" w:after="0" w:line="276" w:lineRule="auto"/>
        <w:ind w:left="720" w:right="-155"/>
        <w:contextualSpacing/>
        <w:rPr>
          <w:sz w:val="18"/>
          <w:szCs w:val="18"/>
          <w:lang w:val="fr-FR"/>
        </w:rPr>
      </w:pPr>
      <w:r w:rsidRPr="002F5933">
        <w:rPr>
          <w:w w:val="105"/>
          <w:sz w:val="18"/>
          <w:szCs w:val="18"/>
          <w:highlight w:val="yellow"/>
          <w:lang w:val="fr-FR"/>
        </w:rPr>
        <w:t>M/s…………………………………………………………</w:t>
      </w:r>
      <w:r w:rsidRPr="00181176">
        <w:rPr>
          <w:sz w:val="18"/>
          <w:szCs w:val="18"/>
          <w:lang w:val="fr-FR"/>
        </w:rPr>
        <w:tab/>
      </w:r>
      <w:r w:rsidRPr="00181176">
        <w:rPr>
          <w:b/>
          <w:sz w:val="18"/>
          <w:szCs w:val="18"/>
          <w:lang w:val="fr-FR"/>
        </w:rPr>
        <w:t>Gujarat Pipavav Port Ltd</w:t>
      </w:r>
    </w:p>
    <w:p w14:paraId="0ABF40A7" w14:textId="04AE9AD9" w:rsidR="008551A1" w:rsidRPr="00181176" w:rsidRDefault="008551A1" w:rsidP="002F5933">
      <w:pPr>
        <w:pStyle w:val="HFWLevel2"/>
        <w:numPr>
          <w:ilvl w:val="0"/>
          <w:numId w:val="0"/>
        </w:numPr>
        <w:spacing w:afterLines="0" w:after="0" w:line="276" w:lineRule="auto"/>
        <w:ind w:left="720" w:right="-155"/>
        <w:contextualSpacing/>
        <w:rPr>
          <w:w w:val="105"/>
          <w:sz w:val="18"/>
          <w:szCs w:val="18"/>
          <w:lang w:val="fr-FR"/>
        </w:rPr>
      </w:pPr>
      <w:r w:rsidRPr="002F5933">
        <w:rPr>
          <w:w w:val="105"/>
          <w:sz w:val="18"/>
          <w:szCs w:val="18"/>
          <w:highlight w:val="yellow"/>
          <w:lang w:val="fr-FR"/>
        </w:rPr>
        <w:t>………………………………………………………………</w:t>
      </w:r>
      <w:r w:rsidRPr="00181176">
        <w:rPr>
          <w:w w:val="105"/>
          <w:sz w:val="18"/>
          <w:szCs w:val="18"/>
          <w:lang w:val="fr-FR"/>
        </w:rPr>
        <w:tab/>
        <w:t>Po</w:t>
      </w:r>
      <w:r w:rsidR="007B58E6" w:rsidRPr="00181176">
        <w:rPr>
          <w:w w:val="105"/>
          <w:sz w:val="18"/>
          <w:szCs w:val="18"/>
          <w:lang w:val="fr-FR"/>
        </w:rPr>
        <w:t>s</w:t>
      </w:r>
      <w:r w:rsidRPr="00181176">
        <w:rPr>
          <w:w w:val="105"/>
          <w:sz w:val="18"/>
          <w:szCs w:val="18"/>
          <w:lang w:val="fr-FR"/>
        </w:rPr>
        <w:t>t Rampara-2</w:t>
      </w:r>
    </w:p>
    <w:p w14:paraId="66200143" w14:textId="4DC174FE" w:rsidR="008551A1" w:rsidRPr="00181176" w:rsidRDefault="008551A1" w:rsidP="002F5933">
      <w:pPr>
        <w:pStyle w:val="HFWLevel2"/>
        <w:numPr>
          <w:ilvl w:val="0"/>
          <w:numId w:val="0"/>
        </w:numPr>
        <w:spacing w:afterLines="0" w:after="0" w:line="276" w:lineRule="auto"/>
        <w:ind w:left="720" w:right="-155"/>
        <w:contextualSpacing/>
        <w:rPr>
          <w:w w:val="105"/>
          <w:sz w:val="18"/>
          <w:szCs w:val="18"/>
          <w:lang w:val="fr-FR"/>
        </w:rPr>
      </w:pPr>
      <w:r w:rsidRPr="002F5933">
        <w:rPr>
          <w:w w:val="105"/>
          <w:sz w:val="18"/>
          <w:szCs w:val="18"/>
          <w:highlight w:val="yellow"/>
          <w:lang w:val="fr-FR"/>
        </w:rPr>
        <w:t>………………………………………………………………</w:t>
      </w:r>
      <w:r w:rsidRPr="00181176">
        <w:rPr>
          <w:w w:val="105"/>
          <w:sz w:val="18"/>
          <w:szCs w:val="18"/>
          <w:lang w:val="fr-FR"/>
        </w:rPr>
        <w:tab/>
        <w:t>Via Rajula</w:t>
      </w:r>
    </w:p>
    <w:p w14:paraId="74DD42D3" w14:textId="11B21CA7" w:rsidR="008551A1" w:rsidRPr="00181176" w:rsidRDefault="008551A1" w:rsidP="002F5933">
      <w:pPr>
        <w:pStyle w:val="HFWLevel2"/>
        <w:numPr>
          <w:ilvl w:val="0"/>
          <w:numId w:val="0"/>
        </w:numPr>
        <w:spacing w:afterLines="0" w:after="0" w:line="276" w:lineRule="auto"/>
        <w:ind w:left="720" w:right="-155"/>
        <w:contextualSpacing/>
        <w:rPr>
          <w:w w:val="105"/>
          <w:sz w:val="18"/>
          <w:szCs w:val="18"/>
          <w:lang w:val="fr-FR"/>
        </w:rPr>
      </w:pPr>
      <w:r w:rsidRPr="002F5933">
        <w:rPr>
          <w:w w:val="105"/>
          <w:sz w:val="18"/>
          <w:szCs w:val="18"/>
          <w:highlight w:val="yellow"/>
          <w:lang w:val="fr-FR"/>
        </w:rPr>
        <w:t>………………………………………………………………</w:t>
      </w:r>
      <w:r w:rsidRPr="002F5933">
        <w:rPr>
          <w:w w:val="105"/>
          <w:sz w:val="18"/>
          <w:szCs w:val="18"/>
          <w:lang w:val="fr-FR"/>
        </w:rPr>
        <w:tab/>
      </w:r>
      <w:r w:rsidRPr="00181176">
        <w:rPr>
          <w:w w:val="105"/>
          <w:sz w:val="18"/>
          <w:szCs w:val="18"/>
          <w:lang w:val="fr-FR"/>
        </w:rPr>
        <w:t>District - Amreli</w:t>
      </w:r>
    </w:p>
    <w:p w14:paraId="67599089" w14:textId="7901E71D" w:rsidR="008551A1" w:rsidRPr="00181176" w:rsidRDefault="008551A1" w:rsidP="002F5933">
      <w:pPr>
        <w:pStyle w:val="HFWLevel2"/>
        <w:numPr>
          <w:ilvl w:val="0"/>
          <w:numId w:val="0"/>
        </w:numPr>
        <w:spacing w:afterLines="0" w:after="0" w:line="276" w:lineRule="auto"/>
        <w:ind w:left="720" w:right="-155"/>
        <w:contextualSpacing/>
        <w:rPr>
          <w:sz w:val="18"/>
          <w:szCs w:val="18"/>
          <w:lang w:val="fr-FR"/>
        </w:rPr>
      </w:pPr>
      <w:r w:rsidRPr="002F5933">
        <w:rPr>
          <w:w w:val="105"/>
          <w:sz w:val="18"/>
          <w:szCs w:val="18"/>
          <w:highlight w:val="yellow"/>
          <w:lang w:val="fr-FR"/>
        </w:rPr>
        <w:t>………………………………………………………………</w:t>
      </w:r>
      <w:r w:rsidRPr="002F5933">
        <w:rPr>
          <w:w w:val="105"/>
          <w:sz w:val="18"/>
          <w:szCs w:val="18"/>
          <w:lang w:val="fr-FR"/>
        </w:rPr>
        <w:tab/>
      </w:r>
      <w:r w:rsidRPr="00181176">
        <w:rPr>
          <w:sz w:val="18"/>
          <w:szCs w:val="18"/>
          <w:lang w:val="fr-FR"/>
        </w:rPr>
        <w:t>Pipavav Port 365560</w:t>
      </w:r>
    </w:p>
    <w:p w14:paraId="720AC995" w14:textId="6AF148FB" w:rsidR="008551A1" w:rsidRPr="002F5933" w:rsidRDefault="008551A1" w:rsidP="002F5933">
      <w:pPr>
        <w:pStyle w:val="HFWLevel2"/>
        <w:numPr>
          <w:ilvl w:val="0"/>
          <w:numId w:val="0"/>
        </w:numPr>
        <w:spacing w:afterLines="0" w:after="0" w:line="276" w:lineRule="auto"/>
        <w:ind w:left="720" w:right="-155"/>
        <w:contextualSpacing/>
        <w:rPr>
          <w:sz w:val="18"/>
          <w:szCs w:val="18"/>
        </w:rPr>
      </w:pPr>
      <w:r w:rsidRPr="00181176">
        <w:rPr>
          <w:w w:val="105"/>
          <w:sz w:val="18"/>
          <w:szCs w:val="18"/>
          <w:highlight w:val="yellow"/>
        </w:rPr>
        <w:t>………………………………………………………………</w:t>
      </w:r>
      <w:r w:rsidRPr="002F5933">
        <w:rPr>
          <w:sz w:val="18"/>
          <w:szCs w:val="18"/>
        </w:rPr>
        <w:tab/>
      </w:r>
      <w:r w:rsidR="001167BA">
        <w:rPr>
          <w:sz w:val="18"/>
          <w:szCs w:val="18"/>
        </w:rPr>
        <w:t>Jignesh.adh</w:t>
      </w:r>
      <w:r w:rsidR="004C70FE">
        <w:rPr>
          <w:sz w:val="18"/>
          <w:szCs w:val="18"/>
        </w:rPr>
        <w:t>yaru</w:t>
      </w:r>
      <w:r w:rsidRPr="002F5933">
        <w:rPr>
          <w:sz w:val="18"/>
          <w:szCs w:val="18"/>
        </w:rPr>
        <w:t>@apmterminals.com</w:t>
      </w:r>
      <w:r w:rsidRPr="002F5933">
        <w:rPr>
          <w:sz w:val="18"/>
          <w:szCs w:val="18"/>
        </w:rPr>
        <w:tab/>
      </w:r>
    </w:p>
    <w:p w14:paraId="22E455F6" w14:textId="696BD615" w:rsidR="008551A1" w:rsidRPr="002F5933" w:rsidRDefault="008551A1" w:rsidP="002F5933">
      <w:pPr>
        <w:pStyle w:val="HFWLevel2"/>
        <w:numPr>
          <w:ilvl w:val="0"/>
          <w:numId w:val="0"/>
        </w:numPr>
        <w:spacing w:afterLines="0" w:after="0" w:line="276" w:lineRule="auto"/>
        <w:ind w:left="720" w:right="-155"/>
        <w:contextualSpacing/>
        <w:rPr>
          <w:sz w:val="18"/>
          <w:szCs w:val="18"/>
        </w:rPr>
      </w:pPr>
      <w:r w:rsidRPr="002F5933">
        <w:rPr>
          <w:sz w:val="18"/>
          <w:szCs w:val="18"/>
        </w:rPr>
        <w:t xml:space="preserve">Attn.: </w:t>
      </w:r>
      <w:r w:rsidRPr="002F5933">
        <w:rPr>
          <w:sz w:val="18"/>
          <w:szCs w:val="18"/>
          <w:highlight w:val="yellow"/>
        </w:rPr>
        <w:t>[PERSON OR JOB TITLE]</w:t>
      </w:r>
      <w:r w:rsidRPr="002F5933">
        <w:rPr>
          <w:sz w:val="18"/>
          <w:szCs w:val="18"/>
        </w:rPr>
        <w:tab/>
      </w:r>
      <w:r w:rsidRPr="002F5933">
        <w:rPr>
          <w:sz w:val="18"/>
          <w:szCs w:val="18"/>
        </w:rPr>
        <w:tab/>
      </w:r>
      <w:r w:rsidRPr="002F5933">
        <w:rPr>
          <w:sz w:val="18"/>
          <w:szCs w:val="18"/>
        </w:rPr>
        <w:tab/>
      </w:r>
      <w:r w:rsidR="004C70FE">
        <w:rPr>
          <w:sz w:val="18"/>
          <w:szCs w:val="18"/>
        </w:rPr>
        <w:t>Jignesh Adhyaru</w:t>
      </w:r>
      <w:r w:rsidRPr="002F5933">
        <w:rPr>
          <w:sz w:val="18"/>
          <w:szCs w:val="18"/>
        </w:rPr>
        <w:tab/>
      </w:r>
      <w:r w:rsidRPr="002F5933">
        <w:rPr>
          <w:sz w:val="18"/>
          <w:szCs w:val="18"/>
        </w:rPr>
        <w:tab/>
      </w:r>
      <w:r w:rsidRPr="002F5933">
        <w:rPr>
          <w:sz w:val="18"/>
          <w:szCs w:val="18"/>
        </w:rPr>
        <w:tab/>
      </w:r>
      <w:r w:rsidRPr="002F5933">
        <w:rPr>
          <w:sz w:val="18"/>
          <w:szCs w:val="18"/>
        </w:rPr>
        <w:tab/>
      </w:r>
      <w:r w:rsidRPr="002F5933">
        <w:rPr>
          <w:sz w:val="18"/>
          <w:szCs w:val="18"/>
        </w:rPr>
        <w:tab/>
      </w:r>
      <w:r w:rsidRPr="002F5933">
        <w:rPr>
          <w:sz w:val="18"/>
          <w:szCs w:val="18"/>
        </w:rPr>
        <w:tab/>
      </w:r>
      <w:r w:rsidRPr="002F5933">
        <w:rPr>
          <w:sz w:val="18"/>
          <w:szCs w:val="18"/>
        </w:rPr>
        <w:tab/>
      </w:r>
      <w:r w:rsidRPr="002F5933">
        <w:rPr>
          <w:sz w:val="18"/>
          <w:szCs w:val="18"/>
        </w:rPr>
        <w:tab/>
      </w:r>
      <w:r w:rsidR="004C70FE">
        <w:rPr>
          <w:sz w:val="18"/>
          <w:szCs w:val="18"/>
        </w:rPr>
        <w:t xml:space="preserve"> </w:t>
      </w:r>
      <w:r w:rsidRPr="002F5933">
        <w:rPr>
          <w:sz w:val="18"/>
          <w:szCs w:val="18"/>
        </w:rPr>
        <w:t>Head-Projects</w:t>
      </w:r>
    </w:p>
    <w:p w14:paraId="2CC28986" w14:textId="77777777" w:rsidR="008551A1" w:rsidRPr="002F5933" w:rsidRDefault="008551A1" w:rsidP="002F5933">
      <w:pPr>
        <w:pStyle w:val="HFWLevel2"/>
        <w:numPr>
          <w:ilvl w:val="0"/>
          <w:numId w:val="0"/>
        </w:numPr>
        <w:spacing w:afterLines="0" w:after="0" w:line="276" w:lineRule="auto"/>
        <w:ind w:left="720" w:right="-155"/>
        <w:contextualSpacing/>
        <w:rPr>
          <w:sz w:val="18"/>
          <w:szCs w:val="18"/>
        </w:rPr>
      </w:pPr>
    </w:p>
    <w:p w14:paraId="3E229446" w14:textId="77777777" w:rsidR="008551A1" w:rsidRPr="002F5933" w:rsidRDefault="008551A1" w:rsidP="002F5933">
      <w:pPr>
        <w:pStyle w:val="HFWLevel2"/>
        <w:numPr>
          <w:ilvl w:val="0"/>
          <w:numId w:val="0"/>
        </w:numPr>
        <w:spacing w:afterLines="0" w:after="0" w:line="276" w:lineRule="auto"/>
        <w:ind w:left="720" w:right="-155"/>
        <w:contextualSpacing/>
        <w:rPr>
          <w:sz w:val="18"/>
          <w:szCs w:val="18"/>
        </w:rPr>
      </w:pPr>
      <w:r w:rsidRPr="002F5933">
        <w:rPr>
          <w:sz w:val="18"/>
          <w:szCs w:val="18"/>
        </w:rPr>
        <w:t>If either Party wishes to change its address for communication, it shall give to the other not less than five (5) days' notice in writing of such change.</w:t>
      </w:r>
    </w:p>
    <w:p w14:paraId="4F9F1CEB" w14:textId="77777777" w:rsidR="008551A1" w:rsidRPr="002F5933" w:rsidRDefault="008551A1" w:rsidP="002F5933">
      <w:pPr>
        <w:pStyle w:val="HFWLevel2"/>
        <w:numPr>
          <w:ilvl w:val="0"/>
          <w:numId w:val="0"/>
        </w:numPr>
        <w:spacing w:afterLines="0" w:after="0" w:line="276" w:lineRule="auto"/>
        <w:ind w:left="720" w:right="-155"/>
        <w:contextualSpacing/>
        <w:rPr>
          <w:sz w:val="18"/>
          <w:szCs w:val="18"/>
        </w:rPr>
      </w:pPr>
    </w:p>
    <w:p w14:paraId="262534E5" w14:textId="77777777" w:rsidR="008551A1" w:rsidRPr="002F5933" w:rsidRDefault="008551A1" w:rsidP="002F5933">
      <w:pPr>
        <w:pStyle w:val="HFWLevel2"/>
        <w:numPr>
          <w:ilvl w:val="0"/>
          <w:numId w:val="0"/>
        </w:numPr>
        <w:spacing w:afterLines="0" w:after="0" w:line="276" w:lineRule="auto"/>
        <w:ind w:left="720" w:right="-155"/>
        <w:contextualSpacing/>
        <w:rPr>
          <w:sz w:val="18"/>
          <w:szCs w:val="18"/>
        </w:rPr>
      </w:pPr>
      <w:r w:rsidRPr="002F5933">
        <w:rPr>
          <w:sz w:val="18"/>
          <w:szCs w:val="18"/>
        </w:rPr>
        <w:t>All notices and documents to be given or delivered pursuant to or otherwise in relation to this Agreement shall be in English language or be accompanied by a certified English translation.</w:t>
      </w:r>
    </w:p>
    <w:p w14:paraId="7C6B00A4" w14:textId="77777777" w:rsidR="008551A1" w:rsidRPr="002F5933" w:rsidRDefault="008551A1" w:rsidP="002F5933">
      <w:pPr>
        <w:pStyle w:val="HFWLevel2"/>
        <w:numPr>
          <w:ilvl w:val="0"/>
          <w:numId w:val="0"/>
        </w:numPr>
        <w:spacing w:afterLines="0" w:after="0" w:line="276" w:lineRule="auto"/>
        <w:ind w:left="420" w:right="-155" w:firstLine="300"/>
        <w:contextualSpacing/>
        <w:rPr>
          <w:rStyle w:val="HFWLevel1asheadingtext"/>
          <w:b w:val="0"/>
          <w:sz w:val="18"/>
          <w:szCs w:val="18"/>
        </w:rPr>
      </w:pPr>
    </w:p>
    <w:p w14:paraId="30049069" w14:textId="77777777" w:rsidR="008551A1" w:rsidRPr="00E51F52" w:rsidRDefault="008551A1" w:rsidP="002F5933">
      <w:pPr>
        <w:pStyle w:val="HFWLevel2"/>
        <w:numPr>
          <w:ilvl w:val="0"/>
          <w:numId w:val="0"/>
        </w:numPr>
        <w:spacing w:afterLines="0" w:after="0" w:line="276" w:lineRule="auto"/>
        <w:ind w:left="720" w:right="-155"/>
        <w:contextualSpacing/>
        <w:rPr>
          <w:rStyle w:val="HFWLevel1asheadingtext"/>
          <w:b w:val="0"/>
          <w:bCs/>
          <w:sz w:val="18"/>
          <w:szCs w:val="18"/>
        </w:rPr>
      </w:pPr>
      <w:r w:rsidRPr="00E51F52">
        <w:rPr>
          <w:rStyle w:val="HFWLevel1asheadingtext"/>
          <w:b w:val="0"/>
          <w:bCs/>
          <w:sz w:val="18"/>
          <w:szCs w:val="18"/>
        </w:rPr>
        <w:t xml:space="preserve">The employer shall in any event be discharged of all liability whatsoever and howsoever arising in respect of this agreement/contract unless legal proceedings are commenced and written notice thereof given to employer within twelve (12) months from the date of the loss, damage, delay or failure to adhere to any timeframe alleged to give rise to a claim.  </w:t>
      </w:r>
    </w:p>
    <w:p w14:paraId="3A24D74C" w14:textId="77777777" w:rsidR="008551A1" w:rsidRPr="002F5933" w:rsidRDefault="008551A1" w:rsidP="002F5933">
      <w:pPr>
        <w:spacing w:line="276" w:lineRule="auto"/>
        <w:jc w:val="both"/>
        <w:rPr>
          <w:rFonts w:ascii="Verdana" w:hAnsi="Verdana" w:cs="Times New Roman"/>
          <w:sz w:val="18"/>
          <w:szCs w:val="18"/>
        </w:rPr>
      </w:pPr>
    </w:p>
    <w:p w14:paraId="32645F91" w14:textId="1A9CBACF" w:rsidR="008551A1" w:rsidRPr="002F5933" w:rsidRDefault="008551A1" w:rsidP="00E51F52">
      <w:pPr>
        <w:pStyle w:val="BodyText"/>
        <w:spacing w:line="276" w:lineRule="auto"/>
        <w:ind w:right="-181"/>
        <w:jc w:val="both"/>
        <w:rPr>
          <w:rFonts w:ascii="Verdana" w:hAnsi="Verdana"/>
        </w:rPr>
      </w:pPr>
      <w:r w:rsidRPr="002F5933">
        <w:rPr>
          <w:rFonts w:ascii="Verdana" w:hAnsi="Verdana"/>
          <w:b/>
          <w:w w:val="105"/>
        </w:rPr>
        <w:t xml:space="preserve">IN WITHNESS </w:t>
      </w:r>
      <w:r w:rsidRPr="002F5933">
        <w:rPr>
          <w:rFonts w:ascii="Verdana" w:hAnsi="Verdana"/>
          <w:w w:val="105"/>
        </w:rPr>
        <w:t>whereof the parties hereto have caused this Agreement to be executed</w:t>
      </w:r>
      <w:r w:rsidR="00E51F52">
        <w:rPr>
          <w:rFonts w:ascii="Verdana" w:hAnsi="Verdana"/>
          <w:w w:val="105"/>
        </w:rPr>
        <w:t xml:space="preserve"> </w:t>
      </w:r>
      <w:r w:rsidRPr="002F5933">
        <w:rPr>
          <w:rFonts w:ascii="Verdana" w:hAnsi="Verdana"/>
          <w:w w:val="105"/>
        </w:rPr>
        <w:t>the day and year first before written in accordance with their respective laws.</w:t>
      </w:r>
    </w:p>
    <w:p w14:paraId="4FB3192A" w14:textId="77777777" w:rsidR="008551A1" w:rsidRPr="002F5933" w:rsidRDefault="008551A1" w:rsidP="002F5933">
      <w:pPr>
        <w:spacing w:line="276" w:lineRule="auto"/>
        <w:jc w:val="both"/>
        <w:rPr>
          <w:rFonts w:ascii="Verdana" w:hAnsi="Verdana" w:cs="Times New Roman"/>
          <w:b/>
          <w:sz w:val="18"/>
          <w:szCs w:val="18"/>
        </w:rPr>
      </w:pPr>
    </w:p>
    <w:p w14:paraId="24D931C8" w14:textId="3CA92768" w:rsidR="008551A1" w:rsidRDefault="008551A1" w:rsidP="002F5933">
      <w:pPr>
        <w:spacing w:line="276" w:lineRule="auto"/>
        <w:jc w:val="both"/>
        <w:rPr>
          <w:rFonts w:ascii="Verdana" w:hAnsi="Verdana" w:cs="Times New Roman"/>
          <w:b/>
          <w:sz w:val="18"/>
          <w:szCs w:val="18"/>
        </w:rPr>
      </w:pPr>
      <w:r w:rsidRPr="002F5933">
        <w:rPr>
          <w:rFonts w:ascii="Verdana" w:hAnsi="Verdana" w:cs="Times New Roman"/>
          <w:b/>
          <w:sz w:val="18"/>
          <w:szCs w:val="18"/>
        </w:rPr>
        <w:t>SIGNED, SEALED AND DELIVERED</w:t>
      </w:r>
    </w:p>
    <w:p w14:paraId="40599513" w14:textId="77777777" w:rsidR="00E51F52" w:rsidRPr="002F5933" w:rsidRDefault="00E51F52" w:rsidP="002F5933">
      <w:pPr>
        <w:spacing w:line="276" w:lineRule="auto"/>
        <w:jc w:val="both"/>
        <w:rPr>
          <w:rFonts w:ascii="Verdana" w:hAnsi="Verdana" w:cs="Times New Roman"/>
          <w:b/>
          <w:sz w:val="18"/>
          <w:szCs w:val="18"/>
        </w:rPr>
      </w:pPr>
    </w:p>
    <w:tbl>
      <w:tblPr>
        <w:tblW w:w="9105" w:type="dxa"/>
        <w:tblLayout w:type="fixed"/>
        <w:tblLook w:val="0000" w:firstRow="0" w:lastRow="0" w:firstColumn="0" w:lastColumn="0" w:noHBand="0" w:noVBand="0"/>
      </w:tblPr>
      <w:tblGrid>
        <w:gridCol w:w="4536"/>
        <w:gridCol w:w="236"/>
        <w:gridCol w:w="4333"/>
      </w:tblGrid>
      <w:tr w:rsidR="008551A1" w:rsidRPr="00E51F52" w14:paraId="013BB38C" w14:textId="77777777" w:rsidTr="00E51F52">
        <w:trPr>
          <w:trHeight w:val="761"/>
        </w:trPr>
        <w:tc>
          <w:tcPr>
            <w:tcW w:w="4536" w:type="dxa"/>
          </w:tcPr>
          <w:p w14:paraId="3B57911C" w14:textId="71F780D6" w:rsidR="008551A1" w:rsidRPr="00E51F52" w:rsidRDefault="008551A1" w:rsidP="00E51F52">
            <w:pPr>
              <w:pStyle w:val="NoSpacing"/>
              <w:rPr>
                <w:rFonts w:ascii="Verdana" w:hAnsi="Verdana"/>
                <w:sz w:val="18"/>
                <w:szCs w:val="16"/>
              </w:rPr>
            </w:pPr>
            <w:r w:rsidRPr="00E51F52">
              <w:rPr>
                <w:rFonts w:ascii="Verdana" w:hAnsi="Verdana"/>
                <w:sz w:val="18"/>
                <w:szCs w:val="16"/>
              </w:rPr>
              <w:t>By the said:  The Employer</w:t>
            </w:r>
          </w:p>
          <w:p w14:paraId="2966B5A4"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w:t>
            </w:r>
            <w:r w:rsidRPr="00E51F52">
              <w:rPr>
                <w:rFonts w:ascii="Verdana" w:hAnsi="Verdana"/>
                <w:b/>
                <w:sz w:val="18"/>
                <w:szCs w:val="16"/>
              </w:rPr>
              <w:t>Gujarat Pipavav Port Limited)</w:t>
            </w:r>
          </w:p>
        </w:tc>
        <w:tc>
          <w:tcPr>
            <w:tcW w:w="236" w:type="dxa"/>
          </w:tcPr>
          <w:p w14:paraId="64531F94" w14:textId="77777777" w:rsidR="008551A1" w:rsidRPr="00E51F52" w:rsidRDefault="008551A1" w:rsidP="00E51F52">
            <w:pPr>
              <w:pStyle w:val="NoSpacing"/>
              <w:rPr>
                <w:rFonts w:ascii="Verdana" w:hAnsi="Verdana"/>
                <w:sz w:val="18"/>
                <w:szCs w:val="16"/>
              </w:rPr>
            </w:pPr>
          </w:p>
        </w:tc>
        <w:tc>
          <w:tcPr>
            <w:tcW w:w="4333" w:type="dxa"/>
          </w:tcPr>
          <w:p w14:paraId="63EF6A26" w14:textId="3F1696AA" w:rsidR="008551A1" w:rsidRPr="00E51F52" w:rsidRDefault="008551A1" w:rsidP="00E51F52">
            <w:pPr>
              <w:pStyle w:val="NoSpacing"/>
              <w:rPr>
                <w:rFonts w:ascii="Verdana" w:hAnsi="Verdana"/>
                <w:sz w:val="18"/>
                <w:szCs w:val="16"/>
              </w:rPr>
            </w:pPr>
            <w:r w:rsidRPr="00E51F52">
              <w:rPr>
                <w:rFonts w:ascii="Verdana" w:hAnsi="Verdana"/>
                <w:sz w:val="18"/>
                <w:szCs w:val="16"/>
              </w:rPr>
              <w:t>By the said:  The Contractor</w:t>
            </w:r>
          </w:p>
          <w:p w14:paraId="72C81788"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w:t>
            </w:r>
            <w:r w:rsidRPr="00181176">
              <w:rPr>
                <w:rFonts w:ascii="Verdana" w:hAnsi="Verdana"/>
                <w:w w:val="105"/>
                <w:sz w:val="18"/>
                <w:szCs w:val="16"/>
                <w:highlight w:val="yellow"/>
              </w:rPr>
              <w:t>…………………………………………………………</w:t>
            </w:r>
            <w:r w:rsidRPr="00E51F52">
              <w:rPr>
                <w:rFonts w:ascii="Verdana" w:hAnsi="Verdana"/>
                <w:b/>
                <w:sz w:val="18"/>
                <w:szCs w:val="16"/>
              </w:rPr>
              <w:t>)</w:t>
            </w:r>
          </w:p>
        </w:tc>
      </w:tr>
      <w:tr w:rsidR="008551A1" w:rsidRPr="00E51F52" w14:paraId="12C6AF08" w14:textId="77777777" w:rsidTr="00E51F52">
        <w:trPr>
          <w:trHeight w:val="479"/>
        </w:trPr>
        <w:tc>
          <w:tcPr>
            <w:tcW w:w="4536" w:type="dxa"/>
          </w:tcPr>
          <w:p w14:paraId="6A63AE24"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________________________________</w:t>
            </w:r>
          </w:p>
        </w:tc>
        <w:tc>
          <w:tcPr>
            <w:tcW w:w="236" w:type="dxa"/>
          </w:tcPr>
          <w:p w14:paraId="0D1C8255" w14:textId="77777777" w:rsidR="008551A1" w:rsidRPr="00E51F52" w:rsidRDefault="008551A1" w:rsidP="00E51F52">
            <w:pPr>
              <w:pStyle w:val="NoSpacing"/>
              <w:rPr>
                <w:rFonts w:ascii="Verdana" w:eastAsia="Times New Roman" w:hAnsi="Verdana"/>
                <w:sz w:val="18"/>
                <w:szCs w:val="16"/>
              </w:rPr>
            </w:pPr>
          </w:p>
        </w:tc>
        <w:tc>
          <w:tcPr>
            <w:tcW w:w="4333" w:type="dxa"/>
          </w:tcPr>
          <w:p w14:paraId="19C0C15C"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________________________________</w:t>
            </w:r>
          </w:p>
        </w:tc>
      </w:tr>
      <w:tr w:rsidR="008551A1" w:rsidRPr="00E51F52" w14:paraId="212F555C" w14:textId="77777777" w:rsidTr="00E51F52">
        <w:trPr>
          <w:trHeight w:val="856"/>
        </w:trPr>
        <w:tc>
          <w:tcPr>
            <w:tcW w:w="4536" w:type="dxa"/>
          </w:tcPr>
          <w:p w14:paraId="6B3579C1" w14:textId="17C0C692" w:rsidR="008551A1" w:rsidRPr="00E51F52" w:rsidRDefault="008551A1" w:rsidP="00E51F52">
            <w:pPr>
              <w:pStyle w:val="NoSpacing"/>
              <w:rPr>
                <w:rFonts w:ascii="Verdana" w:hAnsi="Verdana"/>
                <w:sz w:val="18"/>
                <w:szCs w:val="16"/>
              </w:rPr>
            </w:pPr>
            <w:r w:rsidRPr="00E51F52">
              <w:rPr>
                <w:rFonts w:ascii="Verdana" w:hAnsi="Verdana"/>
                <w:sz w:val="18"/>
                <w:szCs w:val="16"/>
              </w:rPr>
              <w:t xml:space="preserve">Name: </w:t>
            </w:r>
            <w:r w:rsidR="00934B2B">
              <w:rPr>
                <w:rFonts w:ascii="Verdana" w:hAnsi="Verdana"/>
                <w:sz w:val="18"/>
                <w:szCs w:val="16"/>
              </w:rPr>
              <w:t>Girish Aggar</w:t>
            </w:r>
            <w:r w:rsidR="004F2A5E">
              <w:rPr>
                <w:rFonts w:ascii="Verdana" w:hAnsi="Verdana"/>
                <w:sz w:val="18"/>
                <w:szCs w:val="16"/>
              </w:rPr>
              <w:t>wal</w:t>
            </w:r>
          </w:p>
          <w:p w14:paraId="7D8CD5A0"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Designation: Managing Director</w:t>
            </w:r>
          </w:p>
        </w:tc>
        <w:tc>
          <w:tcPr>
            <w:tcW w:w="236" w:type="dxa"/>
          </w:tcPr>
          <w:p w14:paraId="1EEC465A" w14:textId="77777777" w:rsidR="008551A1" w:rsidRPr="00E51F52" w:rsidRDefault="008551A1" w:rsidP="00E51F52">
            <w:pPr>
              <w:pStyle w:val="NoSpacing"/>
              <w:rPr>
                <w:rFonts w:ascii="Verdana" w:hAnsi="Verdana"/>
                <w:sz w:val="18"/>
                <w:szCs w:val="16"/>
              </w:rPr>
            </w:pPr>
          </w:p>
        </w:tc>
        <w:tc>
          <w:tcPr>
            <w:tcW w:w="4333" w:type="dxa"/>
          </w:tcPr>
          <w:p w14:paraId="69539B79"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 xml:space="preserve">Name: </w:t>
            </w:r>
          </w:p>
          <w:p w14:paraId="47805450"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Designation:</w:t>
            </w:r>
          </w:p>
        </w:tc>
      </w:tr>
      <w:tr w:rsidR="008551A1" w:rsidRPr="00E51F52" w14:paraId="537234FB" w14:textId="77777777" w:rsidTr="00E51F52">
        <w:tc>
          <w:tcPr>
            <w:tcW w:w="4536" w:type="dxa"/>
          </w:tcPr>
          <w:p w14:paraId="2FEA6B29"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 xml:space="preserve">On behalf of the Employer in the presence of </w:t>
            </w:r>
          </w:p>
        </w:tc>
        <w:tc>
          <w:tcPr>
            <w:tcW w:w="236" w:type="dxa"/>
          </w:tcPr>
          <w:p w14:paraId="4F1DDB56" w14:textId="77777777" w:rsidR="008551A1" w:rsidRPr="00E51F52" w:rsidRDefault="008551A1" w:rsidP="00E51F52">
            <w:pPr>
              <w:pStyle w:val="NoSpacing"/>
              <w:rPr>
                <w:rFonts w:ascii="Verdana" w:hAnsi="Verdana"/>
                <w:sz w:val="18"/>
                <w:szCs w:val="16"/>
              </w:rPr>
            </w:pPr>
          </w:p>
        </w:tc>
        <w:tc>
          <w:tcPr>
            <w:tcW w:w="4333" w:type="dxa"/>
          </w:tcPr>
          <w:p w14:paraId="47744B1B" w14:textId="27EAB391" w:rsidR="008551A1" w:rsidRPr="00E51F52" w:rsidRDefault="008551A1" w:rsidP="00E51F52">
            <w:pPr>
              <w:pStyle w:val="NoSpacing"/>
              <w:rPr>
                <w:rFonts w:ascii="Verdana" w:hAnsi="Verdana"/>
                <w:sz w:val="18"/>
                <w:szCs w:val="16"/>
              </w:rPr>
            </w:pPr>
            <w:r w:rsidRPr="00E51F52">
              <w:rPr>
                <w:rFonts w:ascii="Verdana" w:hAnsi="Verdana"/>
                <w:sz w:val="18"/>
                <w:szCs w:val="16"/>
              </w:rPr>
              <w:t>On behalf of the Contractor in the presence of:</w:t>
            </w:r>
          </w:p>
        </w:tc>
      </w:tr>
      <w:tr w:rsidR="008551A1" w:rsidRPr="00E51F52" w14:paraId="49FA6AA9" w14:textId="77777777" w:rsidTr="00E51F52">
        <w:trPr>
          <w:trHeight w:val="516"/>
        </w:trPr>
        <w:tc>
          <w:tcPr>
            <w:tcW w:w="4536" w:type="dxa"/>
          </w:tcPr>
          <w:p w14:paraId="5F6769C8"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________________________________</w:t>
            </w:r>
          </w:p>
        </w:tc>
        <w:tc>
          <w:tcPr>
            <w:tcW w:w="236" w:type="dxa"/>
          </w:tcPr>
          <w:p w14:paraId="1D520D60" w14:textId="77777777" w:rsidR="008551A1" w:rsidRPr="00E51F52" w:rsidRDefault="008551A1" w:rsidP="00E51F52">
            <w:pPr>
              <w:pStyle w:val="NoSpacing"/>
              <w:rPr>
                <w:rFonts w:ascii="Verdana" w:eastAsia="Times New Roman" w:hAnsi="Verdana"/>
                <w:sz w:val="18"/>
                <w:szCs w:val="16"/>
              </w:rPr>
            </w:pPr>
          </w:p>
        </w:tc>
        <w:tc>
          <w:tcPr>
            <w:tcW w:w="4333" w:type="dxa"/>
          </w:tcPr>
          <w:p w14:paraId="6FD7EF0B"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________________________________</w:t>
            </w:r>
          </w:p>
        </w:tc>
      </w:tr>
      <w:tr w:rsidR="008551A1" w:rsidRPr="00E51F52" w14:paraId="05EDF32C" w14:textId="77777777" w:rsidTr="00E51F52">
        <w:trPr>
          <w:trHeight w:val="801"/>
        </w:trPr>
        <w:tc>
          <w:tcPr>
            <w:tcW w:w="4536" w:type="dxa"/>
          </w:tcPr>
          <w:p w14:paraId="07A49229" w14:textId="77777777" w:rsidR="004F2A5E" w:rsidRDefault="008551A1" w:rsidP="004F2A5E">
            <w:pPr>
              <w:pStyle w:val="NoSpacing"/>
              <w:rPr>
                <w:rFonts w:ascii="Verdana" w:eastAsia="Times New Roman" w:hAnsi="Verdana"/>
                <w:sz w:val="18"/>
                <w:szCs w:val="16"/>
              </w:rPr>
            </w:pPr>
            <w:r w:rsidRPr="00E51F52">
              <w:rPr>
                <w:rFonts w:ascii="Verdana" w:eastAsia="Times New Roman" w:hAnsi="Verdana"/>
                <w:sz w:val="18"/>
                <w:szCs w:val="16"/>
              </w:rPr>
              <w:t xml:space="preserve">Name: </w:t>
            </w:r>
            <w:r w:rsidR="004F2A5E">
              <w:rPr>
                <w:rFonts w:ascii="Verdana" w:eastAsia="Times New Roman" w:hAnsi="Verdana"/>
                <w:sz w:val="18"/>
                <w:szCs w:val="16"/>
              </w:rPr>
              <w:t>Jignesh Adhyaru</w:t>
            </w:r>
          </w:p>
          <w:p w14:paraId="31ABFE00" w14:textId="21319EC4" w:rsidR="008551A1" w:rsidRPr="00E51F52" w:rsidRDefault="008551A1" w:rsidP="004F2A5E">
            <w:pPr>
              <w:pStyle w:val="NoSpacing"/>
              <w:rPr>
                <w:rFonts w:ascii="Verdana" w:eastAsia="Times New Roman" w:hAnsi="Verdana"/>
                <w:sz w:val="18"/>
                <w:szCs w:val="16"/>
              </w:rPr>
            </w:pPr>
            <w:r w:rsidRPr="00E51F52">
              <w:rPr>
                <w:rFonts w:ascii="Verdana" w:eastAsia="Times New Roman" w:hAnsi="Verdana"/>
                <w:sz w:val="18"/>
                <w:szCs w:val="16"/>
              </w:rPr>
              <w:t xml:space="preserve">Designation: </w:t>
            </w:r>
            <w:r w:rsidRPr="00E51F52">
              <w:rPr>
                <w:rFonts w:ascii="Verdana" w:hAnsi="Verdana"/>
                <w:sz w:val="18"/>
                <w:szCs w:val="16"/>
              </w:rPr>
              <w:t>Head of Project</w:t>
            </w:r>
            <w:r w:rsidR="00571C1E">
              <w:rPr>
                <w:rFonts w:ascii="Verdana" w:hAnsi="Verdana"/>
                <w:sz w:val="18"/>
                <w:szCs w:val="16"/>
              </w:rPr>
              <w:t>s</w:t>
            </w:r>
          </w:p>
        </w:tc>
        <w:tc>
          <w:tcPr>
            <w:tcW w:w="236" w:type="dxa"/>
          </w:tcPr>
          <w:p w14:paraId="2E3C1427" w14:textId="77777777" w:rsidR="008551A1" w:rsidRPr="00E51F52" w:rsidRDefault="008551A1" w:rsidP="00E51F52">
            <w:pPr>
              <w:pStyle w:val="NoSpacing"/>
              <w:rPr>
                <w:rFonts w:ascii="Verdana" w:eastAsia="Times New Roman" w:hAnsi="Verdana"/>
                <w:sz w:val="18"/>
                <w:szCs w:val="16"/>
              </w:rPr>
            </w:pPr>
          </w:p>
        </w:tc>
        <w:tc>
          <w:tcPr>
            <w:tcW w:w="4333" w:type="dxa"/>
          </w:tcPr>
          <w:p w14:paraId="51DDE0F4"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Name:</w:t>
            </w:r>
          </w:p>
          <w:p w14:paraId="480BC0BD" w14:textId="77777777" w:rsidR="008551A1" w:rsidRPr="00E51F52" w:rsidRDefault="008551A1" w:rsidP="00E51F52">
            <w:pPr>
              <w:pStyle w:val="NoSpacing"/>
              <w:rPr>
                <w:rFonts w:ascii="Verdana" w:eastAsia="Times New Roman" w:hAnsi="Verdana"/>
                <w:sz w:val="18"/>
                <w:szCs w:val="16"/>
              </w:rPr>
            </w:pPr>
            <w:r w:rsidRPr="00E51F52">
              <w:rPr>
                <w:rFonts w:ascii="Verdana" w:eastAsia="Times New Roman" w:hAnsi="Verdana"/>
                <w:sz w:val="18"/>
                <w:szCs w:val="16"/>
              </w:rPr>
              <w:t>Designation:</w:t>
            </w:r>
          </w:p>
        </w:tc>
      </w:tr>
      <w:tr w:rsidR="008551A1" w:rsidRPr="00E51F52" w14:paraId="27345862" w14:textId="77777777" w:rsidTr="00E51F52">
        <w:trPr>
          <w:trHeight w:val="817"/>
        </w:trPr>
        <w:tc>
          <w:tcPr>
            <w:tcW w:w="4536" w:type="dxa"/>
          </w:tcPr>
          <w:p w14:paraId="149690AA" w14:textId="77777777" w:rsidR="008551A1" w:rsidRPr="00E51F52" w:rsidRDefault="008551A1" w:rsidP="00E51F52">
            <w:pPr>
              <w:pStyle w:val="NoSpacing"/>
              <w:rPr>
                <w:rFonts w:ascii="Verdana" w:hAnsi="Verdana"/>
                <w:b/>
                <w:sz w:val="18"/>
                <w:szCs w:val="16"/>
              </w:rPr>
            </w:pPr>
            <w:r w:rsidRPr="00E51F52">
              <w:rPr>
                <w:rFonts w:ascii="Verdana" w:hAnsi="Verdana"/>
                <w:b/>
                <w:sz w:val="18"/>
                <w:szCs w:val="16"/>
              </w:rPr>
              <w:t>Gujarat Pipavav Port Limited,</w:t>
            </w:r>
          </w:p>
          <w:p w14:paraId="6F388DA4" w14:textId="77777777" w:rsidR="008551A1" w:rsidRPr="00E51F52" w:rsidRDefault="008551A1" w:rsidP="00E51F52">
            <w:pPr>
              <w:pStyle w:val="NoSpacing"/>
              <w:rPr>
                <w:rFonts w:ascii="Verdana" w:hAnsi="Verdana"/>
                <w:sz w:val="18"/>
                <w:szCs w:val="16"/>
              </w:rPr>
            </w:pPr>
            <w:r w:rsidRPr="00E51F52">
              <w:rPr>
                <w:rFonts w:ascii="Verdana" w:hAnsi="Verdana"/>
                <w:sz w:val="18"/>
                <w:szCs w:val="16"/>
              </w:rPr>
              <w:t>Post Rampara No. 2, Via Rajula, District Amreli, Pipavav Port, Gujarat - 365 560</w:t>
            </w:r>
          </w:p>
        </w:tc>
        <w:tc>
          <w:tcPr>
            <w:tcW w:w="236" w:type="dxa"/>
          </w:tcPr>
          <w:p w14:paraId="679EBC25" w14:textId="77777777" w:rsidR="008551A1" w:rsidRPr="00E51F52" w:rsidRDefault="008551A1" w:rsidP="00E51F52">
            <w:pPr>
              <w:pStyle w:val="NoSpacing"/>
              <w:rPr>
                <w:rFonts w:ascii="Verdana" w:hAnsi="Verdana"/>
                <w:sz w:val="18"/>
                <w:szCs w:val="16"/>
              </w:rPr>
            </w:pPr>
          </w:p>
        </w:tc>
        <w:tc>
          <w:tcPr>
            <w:tcW w:w="4333" w:type="dxa"/>
          </w:tcPr>
          <w:p w14:paraId="4FA4C31D" w14:textId="12497A6F" w:rsidR="008551A1" w:rsidRPr="00E51F52" w:rsidRDefault="008551A1" w:rsidP="00E51F52">
            <w:pPr>
              <w:pStyle w:val="NoSpacing"/>
              <w:rPr>
                <w:rFonts w:ascii="Verdana" w:hAnsi="Verdana"/>
                <w:b/>
                <w:iCs/>
                <w:sz w:val="18"/>
                <w:szCs w:val="16"/>
              </w:rPr>
            </w:pPr>
            <w:r w:rsidRPr="00E51F52">
              <w:rPr>
                <w:rFonts w:ascii="Verdana" w:hAnsi="Verdana"/>
                <w:w w:val="105"/>
                <w:sz w:val="18"/>
                <w:szCs w:val="16"/>
                <w:highlight w:val="yellow"/>
                <w:lang w:val="fr-FR"/>
              </w:rPr>
              <w:t>…………………………………………………………</w:t>
            </w:r>
            <w:r w:rsidR="00E51F52" w:rsidRPr="00E51F52">
              <w:rPr>
                <w:rFonts w:ascii="Verdana" w:hAnsi="Verdana"/>
                <w:w w:val="105"/>
                <w:sz w:val="18"/>
                <w:szCs w:val="16"/>
                <w:highlight w:val="yellow"/>
                <w:lang w:val="fr-FR"/>
              </w:rPr>
              <w:t>………</w:t>
            </w:r>
            <w:r w:rsidRPr="00E51F52">
              <w:rPr>
                <w:rFonts w:ascii="Verdana" w:hAnsi="Verdana"/>
                <w:w w:val="105"/>
                <w:sz w:val="18"/>
                <w:szCs w:val="16"/>
                <w:highlight w:val="yellow"/>
                <w:lang w:val="fr-FR"/>
              </w:rPr>
              <w:t>…</w:t>
            </w:r>
          </w:p>
          <w:p w14:paraId="7EDE0A0C" w14:textId="2C607C70" w:rsidR="008551A1" w:rsidRPr="00E51F52" w:rsidRDefault="008551A1" w:rsidP="00E51F52">
            <w:pPr>
              <w:pStyle w:val="NoSpacing"/>
              <w:rPr>
                <w:rFonts w:ascii="Verdana" w:hAnsi="Verdana"/>
                <w:sz w:val="18"/>
                <w:szCs w:val="16"/>
              </w:rPr>
            </w:pPr>
            <w:r w:rsidRPr="00E51F52">
              <w:rPr>
                <w:rFonts w:ascii="Verdana" w:hAnsi="Verdana"/>
                <w:w w:val="105"/>
                <w:sz w:val="18"/>
                <w:szCs w:val="16"/>
                <w:highlight w:val="yellow"/>
                <w:lang w:val="fr-FR"/>
              </w:rPr>
              <w:t>……………………………………………………………………………………………………………………</w:t>
            </w:r>
            <w:r w:rsidR="00E51F52" w:rsidRPr="00E51F52">
              <w:rPr>
                <w:rFonts w:ascii="Verdana" w:hAnsi="Verdana"/>
                <w:w w:val="105"/>
                <w:sz w:val="18"/>
                <w:szCs w:val="16"/>
                <w:highlight w:val="yellow"/>
                <w:lang w:val="fr-FR"/>
              </w:rPr>
              <w:t>…………………</w:t>
            </w:r>
            <w:r w:rsidRPr="00E51F52">
              <w:rPr>
                <w:rFonts w:ascii="Verdana" w:hAnsi="Verdana"/>
                <w:w w:val="105"/>
                <w:sz w:val="18"/>
                <w:szCs w:val="16"/>
                <w:highlight w:val="yellow"/>
                <w:lang w:val="fr-FR"/>
              </w:rPr>
              <w:t>…</w:t>
            </w:r>
          </w:p>
        </w:tc>
      </w:tr>
    </w:tbl>
    <w:p w14:paraId="1E2F8258" w14:textId="38CB7A17" w:rsidR="008551A1" w:rsidRPr="002F5933" w:rsidRDefault="008551A1" w:rsidP="002F5933">
      <w:pPr>
        <w:pStyle w:val="NoSpacing"/>
        <w:spacing w:line="276" w:lineRule="auto"/>
        <w:jc w:val="both"/>
        <w:rPr>
          <w:rFonts w:ascii="Verdana" w:eastAsia="Times New Roman" w:hAnsi="Verdana"/>
          <w:sz w:val="18"/>
          <w:szCs w:val="18"/>
        </w:rPr>
      </w:pPr>
      <w:r w:rsidRPr="002F5933">
        <w:rPr>
          <w:rFonts w:ascii="Verdana" w:eastAsia="Times New Roman" w:hAnsi="Verdana"/>
          <w:sz w:val="18"/>
          <w:szCs w:val="18"/>
        </w:rPr>
        <w:t xml:space="preserve">Date : </w:t>
      </w:r>
      <w:r w:rsidR="00E51F52">
        <w:rPr>
          <w:rFonts w:ascii="Verdana" w:eastAsia="Times New Roman" w:hAnsi="Verdana"/>
          <w:sz w:val="18"/>
          <w:szCs w:val="18"/>
        </w:rPr>
        <w:t>xx-xx-xxxx</w:t>
      </w:r>
    </w:p>
    <w:p w14:paraId="1FA81C2C" w14:textId="711788FD" w:rsidR="008551A1" w:rsidRPr="002F5933" w:rsidRDefault="008551A1" w:rsidP="002F5933">
      <w:pPr>
        <w:pStyle w:val="NoSpacing"/>
        <w:spacing w:line="276" w:lineRule="auto"/>
        <w:jc w:val="both"/>
        <w:rPr>
          <w:rFonts w:ascii="Verdana" w:hAnsi="Verdana"/>
          <w:sz w:val="18"/>
          <w:szCs w:val="18"/>
        </w:rPr>
      </w:pPr>
      <w:r w:rsidRPr="002F5933">
        <w:rPr>
          <w:rFonts w:ascii="Verdana" w:eastAsia="Times New Roman" w:hAnsi="Verdana"/>
          <w:sz w:val="18"/>
          <w:szCs w:val="18"/>
        </w:rPr>
        <w:t>Place: Pipavav Port</w:t>
      </w:r>
    </w:p>
    <w:bookmarkEnd w:id="0"/>
    <w:p w14:paraId="320DC1D5" w14:textId="0F4D924A" w:rsidR="007136CD" w:rsidRPr="002F5933" w:rsidRDefault="007136CD" w:rsidP="002F5933">
      <w:pPr>
        <w:jc w:val="both"/>
        <w:rPr>
          <w:rFonts w:ascii="Verdana" w:hAnsi="Verdana"/>
          <w:b/>
          <w:bCs/>
          <w:w w:val="105"/>
          <w:sz w:val="18"/>
          <w:szCs w:val="18"/>
        </w:rPr>
      </w:pPr>
    </w:p>
    <w:sectPr w:rsidR="007136CD" w:rsidRPr="002F5933" w:rsidSect="007136CD">
      <w:pgSz w:w="11906" w:h="16838" w:code="9"/>
      <w:pgMar w:top="1620" w:right="1720" w:bottom="1120" w:left="1720" w:header="949" w:footer="9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06CF" w14:textId="77777777" w:rsidR="00652ABF" w:rsidRDefault="00652ABF">
      <w:r>
        <w:separator/>
      </w:r>
    </w:p>
  </w:endnote>
  <w:endnote w:type="continuationSeparator" w:id="0">
    <w:p w14:paraId="2175572B" w14:textId="77777777" w:rsidR="00652ABF" w:rsidRDefault="0065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10D3" w14:textId="39768550" w:rsidR="004F34C5" w:rsidRDefault="004F34C5">
    <w:pPr>
      <w:pStyle w:val="Footer"/>
    </w:pPr>
    <w:r>
      <w:rPr>
        <w:noProof/>
      </w:rPr>
      <mc:AlternateContent>
        <mc:Choice Requires="wps">
          <w:drawing>
            <wp:anchor distT="0" distB="0" distL="114300" distR="114300" simplePos="0" relativeHeight="251737088" behindDoc="0" locked="0" layoutInCell="0" allowOverlap="1" wp14:anchorId="12E5165F" wp14:editId="5FED4A2A">
              <wp:simplePos x="0" y="0"/>
              <wp:positionH relativeFrom="page">
                <wp:align>left</wp:align>
              </wp:positionH>
              <wp:positionV relativeFrom="page">
                <wp:align>bottom</wp:align>
              </wp:positionV>
              <wp:extent cx="7772400" cy="463550"/>
              <wp:effectExtent l="0" t="0" r="0" b="12700"/>
              <wp:wrapNone/>
              <wp:docPr id="9" name="MSIPCMbc264cf4b23fcf8512c7126b" descr="{&quot;HashCode&quot;:-233864485,&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2A1D4" w14:textId="279314F0"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2E5165F" id="_x0000_t202" coordsize="21600,21600" o:spt="202" path="m,l,21600r21600,l21600,xe">
              <v:stroke joinstyle="miter"/>
              <v:path gradientshapeok="t" o:connecttype="rect"/>
            </v:shapetype>
            <v:shape id="MSIPCMbc264cf4b23fcf8512c7126b" o:spid="_x0000_s1026" type="#_x0000_t202" alt="{&quot;HashCode&quot;:-233864485,&quot;Height&quot;:9999999.0,&quot;Width&quot;:9999999.0,&quot;Placement&quot;:&quot;Footer&quot;,&quot;Index&quot;:&quot;Primary&quot;,&quot;Section&quot;:1,&quot;Top&quot;:0.0,&quot;Left&quot;:0.0}" style="position:absolute;margin-left:0;margin-top:0;width:612pt;height:36.5pt;z-index:251737088;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5632A1D4" w14:textId="279314F0"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0EDD" w14:textId="52418A65" w:rsidR="007021FE" w:rsidRDefault="007021FE">
    <w:pPr>
      <w:pStyle w:val="BodyText"/>
      <w:spacing w:line="14" w:lineRule="auto"/>
      <w:rPr>
        <w:sz w:val="20"/>
      </w:rPr>
    </w:pPr>
    <w:r>
      <w:rPr>
        <w:noProof/>
      </w:rPr>
      <mc:AlternateContent>
        <mc:Choice Requires="wps">
          <w:drawing>
            <wp:anchor distT="0" distB="0" distL="114300" distR="114300" simplePos="0" relativeHeight="247363584" behindDoc="1" locked="0" layoutInCell="1" allowOverlap="1" wp14:anchorId="152BB511" wp14:editId="37672546">
              <wp:simplePos x="0" y="0"/>
              <wp:positionH relativeFrom="page">
                <wp:posOffset>5353050</wp:posOffset>
              </wp:positionH>
              <wp:positionV relativeFrom="bottomMargin">
                <wp:posOffset>155575</wp:posOffset>
              </wp:positionV>
              <wp:extent cx="1310005" cy="123825"/>
              <wp:effectExtent l="0" t="0" r="4445" b="9525"/>
              <wp:wrapNone/>
              <wp:docPr id="4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B44C1" w14:textId="77777777" w:rsidR="007021FE" w:rsidRPr="007C1921" w:rsidRDefault="007021FE" w:rsidP="007C1921">
                          <w:pPr>
                            <w:pStyle w:val="BodyText"/>
                            <w:spacing w:before="14"/>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BB511" id="_x0000_t202" coordsize="21600,21600" o:spt="202" path="m,l,21600r21600,l21600,xe">
              <v:stroke joinstyle="miter"/>
              <v:path gradientshapeok="t" o:connecttype="rect"/>
            </v:shapetype>
            <v:shape id="Text Box 28" o:spid="_x0000_s1065" type="#_x0000_t202" style="position:absolute;margin-left:421.5pt;margin-top:12.25pt;width:103.15pt;height:9.75pt;z-index:-255952896;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" filled="f" stroked="f">
              <v:textbox inset="0,0,0,0">
                <w:txbxContent>
                  <w:p w14:paraId="2CFB44C1" w14:textId="77777777" w:rsidR="007021FE" w:rsidRPr="007C1921" w:rsidRDefault="007021FE" w:rsidP="007C1921">
                    <w:pPr>
                      <w:pStyle w:val="BodyText"/>
                      <w:spacing w:before="14"/>
                      <w:ind w:left="20"/>
                      <w:jc w:val="right"/>
                      <w:rPr>
                        <w:lang w:val="en-IN"/>
                      </w:rPr>
                    </w:pPr>
                  </w:p>
                </w:txbxContent>
              </v:textbox>
              <w10:wrap anchorx="page" anchory="margin"/>
            </v:shape>
          </w:pict>
        </mc:Fallback>
      </mc:AlternateContent>
    </w:r>
    <w:r>
      <w:rPr>
        <w:noProof/>
      </w:rPr>
      <mc:AlternateContent>
        <mc:Choice Requires="wps">
          <w:drawing>
            <wp:anchor distT="0" distB="0" distL="114300" distR="114300" simplePos="0" relativeHeight="247360512" behindDoc="1" locked="0" layoutInCell="1" allowOverlap="1" wp14:anchorId="211E824D" wp14:editId="4223A589">
              <wp:simplePos x="0" y="0"/>
              <wp:positionH relativeFrom="page">
                <wp:posOffset>810895</wp:posOffset>
              </wp:positionH>
              <wp:positionV relativeFrom="page">
                <wp:posOffset>10119995</wp:posOffset>
              </wp:positionV>
              <wp:extent cx="5940000" cy="0"/>
              <wp:effectExtent l="0" t="0" r="0" b="0"/>
              <wp:wrapNone/>
              <wp:docPr id="5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EB5B3" id="Line 31" o:spid="_x0000_s1026" style="position:absolute;z-index:-25595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85pt,796.85pt" to="531.55pt,7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" strokeweight=".48pt">
              <w10:wrap anchorx="page" anchory="page"/>
            </v:line>
          </w:pict>
        </mc:Fallback>
      </mc:AlternateContent>
    </w:r>
    <w:r>
      <w:rPr>
        <w:noProof/>
      </w:rPr>
      <mc:AlternateContent>
        <mc:Choice Requires="wps">
          <w:drawing>
            <wp:anchor distT="0" distB="0" distL="114300" distR="114300" simplePos="0" relativeHeight="251667456" behindDoc="0" locked="0" layoutInCell="0" allowOverlap="1" wp14:anchorId="12669740" wp14:editId="04C540A1">
              <wp:simplePos x="0" y="0"/>
              <wp:positionH relativeFrom="page">
                <wp:posOffset>428625</wp:posOffset>
              </wp:positionH>
              <wp:positionV relativeFrom="page">
                <wp:align>bottom</wp:align>
              </wp:positionV>
              <wp:extent cx="5429250" cy="457200"/>
              <wp:effectExtent l="0" t="0" r="0" b="0"/>
              <wp:wrapNone/>
              <wp:docPr id="51" name="MSIPCMcfc64aa287592bc2126839fc" descr="{&quot;HashCode&quot;:-470601971,&quot;Height&quot;:9999999.0,&quot;Width&quot;:9999999.0,&quot;Placement&quot;:&quot;Footer&quot;,&quot;Index&quot;:&quot;Primary&quot;,&quot;Section&quot;:176,&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9D29A" w14:textId="77777777" w:rsidR="007021FE" w:rsidRPr="00B6081D" w:rsidRDefault="007021FE" w:rsidP="00B6081D">
                          <w:pPr>
                            <w:rPr>
                              <w:rFonts w:ascii="Calibri" w:hAnsi="Calibri" w:cs="Calibri"/>
                              <w:color w:val="000000"/>
                              <w:sz w:val="20"/>
                            </w:rPr>
                          </w:pP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2669740" id="MSIPCMcfc64aa287592bc2126839fc" o:spid="_x0000_s1066" type="#_x0000_t202" alt="{&quot;HashCode&quot;:-470601971,&quot;Height&quot;:9999999.0,&quot;Width&quot;:9999999.0,&quot;Placement&quot;:&quot;Footer&quot;,&quot;Index&quot;:&quot;Primary&quot;,&quot;Section&quot;:176,&quot;Top&quot;:0.0,&quot;Left&quot;:0.0}" style="position:absolute;margin-left:33.75pt;margin-top:0;width:427.5pt;height:36pt;z-index:25166745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" o:allowincell="f" filled="f" stroked="f">
              <v:textbox inset="20pt,0,,0">
                <w:txbxContent>
                  <w:p w14:paraId="38B9D29A" w14:textId="77777777" w:rsidR="007021FE" w:rsidRPr="00B6081D" w:rsidRDefault="007021FE" w:rsidP="00B6081D">
                    <w:pP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47362560" behindDoc="1" locked="0" layoutInCell="1" allowOverlap="1" wp14:anchorId="1E4D13D1" wp14:editId="0DFDFCAA">
              <wp:simplePos x="0" y="0"/>
              <wp:positionH relativeFrom="page">
                <wp:posOffset>3584575</wp:posOffset>
              </wp:positionH>
              <wp:positionV relativeFrom="bottomMargin">
                <wp:posOffset>180975</wp:posOffset>
              </wp:positionV>
              <wp:extent cx="330200" cy="153670"/>
              <wp:effectExtent l="0" t="0" r="12700" b="17780"/>
              <wp:wrapNone/>
              <wp:docPr id="4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2295" w14:textId="77777777" w:rsidR="007021FE" w:rsidRDefault="007021FE">
                          <w:pPr>
                            <w:pStyle w:val="BodyText"/>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D13D1" id="Text Box 29" o:spid="_x0000_s1067" type="#_x0000_t202" style="position:absolute;margin-left:282.25pt;margin-top:14.25pt;width:26pt;height:12.1pt;z-index:-255953920;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" filled="f" stroked="f">
              <v:textbox inset="0,0,0,0">
                <w:txbxContent>
                  <w:p w14:paraId="32592295" w14:textId="77777777" w:rsidR="007021FE" w:rsidRDefault="007021FE">
                    <w:pPr>
                      <w:pStyle w:val="BodyText"/>
                      <w:spacing w:before="14"/>
                      <w:ind w:left="20"/>
                    </w:pPr>
                  </w:p>
                </w:txbxContent>
              </v:textbox>
              <w10:wrap anchorx="page" anchory="margin"/>
            </v:shape>
          </w:pict>
        </mc:Fallback>
      </mc:AlternateContent>
    </w:r>
    <w:r>
      <w:rPr>
        <w:noProof/>
      </w:rPr>
      <mc:AlternateContent>
        <mc:Choice Requires="wps">
          <w:drawing>
            <wp:anchor distT="0" distB="0" distL="114300" distR="114300" simplePos="0" relativeHeight="247361536" behindDoc="1" locked="0" layoutInCell="1" allowOverlap="1" wp14:anchorId="63D2C106" wp14:editId="2743F705">
              <wp:simplePos x="0" y="0"/>
              <wp:positionH relativeFrom="page">
                <wp:posOffset>866140</wp:posOffset>
              </wp:positionH>
              <wp:positionV relativeFrom="bottomMargin">
                <wp:posOffset>180975</wp:posOffset>
              </wp:positionV>
              <wp:extent cx="1076325" cy="285750"/>
              <wp:effectExtent l="0" t="0" r="9525" b="0"/>
              <wp:wrapNone/>
              <wp:docPr id="4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FE6A2" w14:textId="77777777" w:rsidR="007021FE" w:rsidRDefault="007021FE" w:rsidP="007C1921">
                          <w:pPr>
                            <w:pStyle w:val="BodyText"/>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2C106" id="Text Box 30" o:spid="_x0000_s1068" type="#_x0000_t202" style="position:absolute;margin-left:68.2pt;margin-top:14.25pt;width:84.75pt;height:22.5pt;z-index:-255954944;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" filled="f" stroked="f">
              <v:textbox inset="0,0,0,0">
                <w:txbxContent>
                  <w:p w14:paraId="63BFE6A2" w14:textId="77777777" w:rsidR="007021FE" w:rsidRDefault="007021FE" w:rsidP="007C1921">
                    <w:pPr>
                      <w:pStyle w:val="BodyText"/>
                      <w:spacing w:before="14"/>
                      <w:ind w:left="20"/>
                    </w:pPr>
                  </w:p>
                </w:txbxContent>
              </v:textbox>
              <w10:wrap anchorx="page" anchory="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D15" w14:textId="20FD24ED" w:rsidR="007021FE" w:rsidRDefault="007021FE">
    <w:pPr>
      <w:pStyle w:val="BodyText"/>
      <w:spacing w:line="14" w:lineRule="auto"/>
      <w:rPr>
        <w:sz w:val="20"/>
      </w:rPr>
    </w:pPr>
    <w:r>
      <w:rPr>
        <w:noProof/>
      </w:rPr>
      <mc:AlternateContent>
        <mc:Choice Requires="wps">
          <w:drawing>
            <wp:anchor distT="0" distB="0" distL="114300" distR="114300" simplePos="0" relativeHeight="247370752" behindDoc="1" locked="0" layoutInCell="1" allowOverlap="1" wp14:anchorId="6E0211E9" wp14:editId="2A7E59A9">
              <wp:simplePos x="0" y="0"/>
              <wp:positionH relativeFrom="page">
                <wp:posOffset>5457825</wp:posOffset>
              </wp:positionH>
              <wp:positionV relativeFrom="bottomMargin">
                <wp:posOffset>165100</wp:posOffset>
              </wp:positionV>
              <wp:extent cx="1252855" cy="172720"/>
              <wp:effectExtent l="0" t="0" r="4445" b="17780"/>
              <wp:wrapNone/>
              <wp:docPr id="3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89AD" w14:textId="77777777" w:rsidR="007021FE" w:rsidRPr="00D36455" w:rsidRDefault="007021FE" w:rsidP="00D36455">
                          <w:pPr>
                            <w:pStyle w:val="BodyText"/>
                            <w:spacing w:before="14"/>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0211E9" id="_x0000_t202" coordsize="21600,21600" o:spt="202" path="m,l,21600r21600,l21600,xe">
              <v:stroke joinstyle="miter"/>
              <v:path gradientshapeok="t" o:connecttype="rect"/>
            </v:shapetype>
            <v:shape id="Text Box 21" o:spid="_x0000_s1071" type="#_x0000_t202" style="position:absolute;margin-left:429.75pt;margin-top:13pt;width:98.65pt;height:13.6pt;z-index:-255945728;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" filled="f" stroked="f">
              <v:textbox inset="0,0,0,0">
                <w:txbxContent>
                  <w:p w14:paraId="1ED089AD" w14:textId="77777777" w:rsidR="007021FE" w:rsidRPr="00D36455" w:rsidRDefault="007021FE" w:rsidP="00D36455">
                    <w:pPr>
                      <w:pStyle w:val="BodyText"/>
                      <w:spacing w:before="14"/>
                      <w:ind w:left="20"/>
                      <w:jc w:val="right"/>
                      <w:rPr>
                        <w:lang w:val="en-IN"/>
                      </w:rPr>
                    </w:pPr>
                  </w:p>
                </w:txbxContent>
              </v:textbox>
              <w10:wrap anchorx="page" anchory="margin"/>
            </v:shape>
          </w:pict>
        </mc:Fallback>
      </mc:AlternateContent>
    </w:r>
    <w:r>
      <w:rPr>
        <w:noProof/>
      </w:rPr>
      <mc:AlternateContent>
        <mc:Choice Requires="wps">
          <w:drawing>
            <wp:anchor distT="0" distB="0" distL="114300" distR="114300" simplePos="0" relativeHeight="247369728" behindDoc="1" locked="0" layoutInCell="1" allowOverlap="1" wp14:anchorId="2DA30FD3" wp14:editId="63A2DBD4">
              <wp:simplePos x="0" y="0"/>
              <wp:positionH relativeFrom="page">
                <wp:posOffset>3582035</wp:posOffset>
              </wp:positionH>
              <wp:positionV relativeFrom="page">
                <wp:posOffset>10173335</wp:posOffset>
              </wp:positionV>
              <wp:extent cx="361315" cy="153670"/>
              <wp:effectExtent l="0" t="0" r="635" b="17780"/>
              <wp:wrapNone/>
              <wp:docPr id="4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1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FC53F" w14:textId="77777777" w:rsidR="007021FE" w:rsidRDefault="007021FE">
                          <w:pPr>
                            <w:pStyle w:val="BodyText"/>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30FD3" id="Text Box 22" o:spid="_x0000_s1072" type="#_x0000_t202" style="position:absolute;margin-left:282.05pt;margin-top:801.05pt;width:28.45pt;height:12.1pt;z-index:-25594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" filled="f" stroked="f">
              <v:textbox inset="0,0,0,0">
                <w:txbxContent>
                  <w:p w14:paraId="12EFC53F" w14:textId="77777777" w:rsidR="007021FE" w:rsidRDefault="007021FE">
                    <w:pPr>
                      <w:pStyle w:val="BodyText"/>
                      <w:spacing w:before="14"/>
                      <w:ind w:left="20"/>
                    </w:pPr>
                  </w:p>
                </w:txbxContent>
              </v:textbox>
              <w10:wrap anchorx="page" anchory="page"/>
            </v:shape>
          </w:pict>
        </mc:Fallback>
      </mc:AlternateContent>
    </w:r>
    <w:r>
      <w:rPr>
        <w:noProof/>
      </w:rPr>
      <mc:AlternateContent>
        <mc:Choice Requires="wps">
          <w:drawing>
            <wp:anchor distT="0" distB="0" distL="114300" distR="114300" simplePos="0" relativeHeight="247367680" behindDoc="1" locked="0" layoutInCell="1" allowOverlap="1" wp14:anchorId="79D84D79" wp14:editId="7A2105A7">
              <wp:simplePos x="0" y="0"/>
              <wp:positionH relativeFrom="page">
                <wp:posOffset>896620</wp:posOffset>
              </wp:positionH>
              <wp:positionV relativeFrom="page">
                <wp:posOffset>10129520</wp:posOffset>
              </wp:positionV>
              <wp:extent cx="5868000" cy="0"/>
              <wp:effectExtent l="0" t="0" r="0" b="0"/>
              <wp:wrapNone/>
              <wp:docPr id="4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AF356" id="Line 24" o:spid="_x0000_s1026" style="position:absolute;z-index:-25594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6pt,797.6pt" to="532.65pt,7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" strokeweight=".48pt">
              <w10:wrap anchorx="page" anchory="page"/>
            </v:line>
          </w:pict>
        </mc:Fallback>
      </mc:AlternateContent>
    </w:r>
    <w:r>
      <w:rPr>
        <w:noProof/>
      </w:rPr>
      <mc:AlternateContent>
        <mc:Choice Requires="wps">
          <w:drawing>
            <wp:anchor distT="0" distB="0" distL="114300" distR="114300" simplePos="0" relativeHeight="251668480" behindDoc="0" locked="0" layoutInCell="0" allowOverlap="1" wp14:anchorId="5FE2CAAE" wp14:editId="1A866E86">
              <wp:simplePos x="0" y="0"/>
              <wp:positionH relativeFrom="page">
                <wp:posOffset>409575</wp:posOffset>
              </wp:positionH>
              <wp:positionV relativeFrom="page">
                <wp:posOffset>10255250</wp:posOffset>
              </wp:positionV>
              <wp:extent cx="7772400" cy="457200"/>
              <wp:effectExtent l="0" t="0" r="0" b="0"/>
              <wp:wrapNone/>
              <wp:docPr id="43" name="MSIPCM72604015859b2373c5426d05" descr="{&quot;HashCode&quot;:-470601971,&quot;Height&quot;:9999999.0,&quot;Width&quot;:9999999.0,&quot;Placement&quot;:&quot;Footer&quot;,&quot;Index&quot;:&quot;Primary&quot;,&quot;Section&quot;:177,&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3F384" w14:textId="77777777" w:rsidR="007021FE" w:rsidRPr="00B6081D" w:rsidRDefault="007021FE" w:rsidP="00B6081D">
                          <w:pPr>
                            <w:rPr>
                              <w:rFonts w:ascii="Calibri" w:hAnsi="Calibri" w:cs="Calibri"/>
                              <w:color w:val="000000"/>
                              <w:sz w:val="20"/>
                            </w:rPr>
                          </w:pP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FE2CAAE" id="MSIPCM72604015859b2373c5426d05" o:spid="_x0000_s1073" type="#_x0000_t202" alt="{&quot;HashCode&quot;:-470601971,&quot;Height&quot;:9999999.0,&quot;Width&quot;:9999999.0,&quot;Placement&quot;:&quot;Footer&quot;,&quot;Index&quot;:&quot;Primary&quot;,&quot;Section&quot;:177,&quot;Top&quot;:0.0,&quot;Left&quot;:0.0}" style="position:absolute;margin-left:32.25pt;margin-top:807.5pt;width:612pt;height:36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" o:allowincell="f" filled="f" stroked="f">
              <v:textbox inset="20pt,0,,0">
                <w:txbxContent>
                  <w:p w14:paraId="1D43F384" w14:textId="77777777" w:rsidR="007021FE" w:rsidRPr="00B6081D" w:rsidRDefault="007021FE" w:rsidP="00B6081D">
                    <w:pP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47368704" behindDoc="1" locked="0" layoutInCell="1" allowOverlap="1" wp14:anchorId="324AC114" wp14:editId="78DDF128">
              <wp:simplePos x="0" y="0"/>
              <wp:positionH relativeFrom="page">
                <wp:posOffset>885190</wp:posOffset>
              </wp:positionH>
              <wp:positionV relativeFrom="bottomMargin">
                <wp:posOffset>161925</wp:posOffset>
              </wp:positionV>
              <wp:extent cx="1019175" cy="285750"/>
              <wp:effectExtent l="0" t="0" r="9525" b="0"/>
              <wp:wrapNone/>
              <wp:docPr id="4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42805" w14:textId="77777777" w:rsidR="007021FE" w:rsidRDefault="007021FE" w:rsidP="00D36455">
                          <w:pPr>
                            <w:pStyle w:val="BodyText"/>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AC114" id="Text Box 23" o:spid="_x0000_s1074" type="#_x0000_t202" style="position:absolute;margin-left:69.7pt;margin-top:12.75pt;width:80.25pt;height:22.5pt;z-index:-255947776;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" filled="f" stroked="f">
              <v:textbox inset="0,0,0,0">
                <w:txbxContent>
                  <w:p w14:paraId="39E42805" w14:textId="77777777" w:rsidR="007021FE" w:rsidRDefault="007021FE" w:rsidP="00D36455">
                    <w:pPr>
                      <w:pStyle w:val="BodyText"/>
                      <w:spacing w:before="14"/>
                      <w:ind w:left="20"/>
                    </w:pPr>
                  </w:p>
                </w:txbxContent>
              </v:textbox>
              <w10:wrap anchorx="page" anchory="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795D2" w14:textId="77777777" w:rsidR="007021FE" w:rsidRDefault="007021FE">
    <w:pPr>
      <w:pStyle w:val="BodyText"/>
      <w:spacing w:line="14" w:lineRule="auto"/>
      <w:rPr>
        <w:sz w:val="20"/>
      </w:rPr>
    </w:pPr>
    <w:r>
      <w:rPr>
        <w:noProof/>
      </w:rPr>
      <mc:AlternateContent>
        <mc:Choice Requires="wps">
          <w:drawing>
            <wp:anchor distT="0" distB="0" distL="114300" distR="114300" simplePos="0" relativeHeight="251670528" behindDoc="0" locked="0" layoutInCell="0" allowOverlap="1" wp14:anchorId="502DF510" wp14:editId="0E1F57BC">
              <wp:simplePos x="0" y="0"/>
              <wp:positionH relativeFrom="page">
                <wp:posOffset>627320</wp:posOffset>
              </wp:positionH>
              <wp:positionV relativeFrom="page">
                <wp:posOffset>10239153</wp:posOffset>
              </wp:positionV>
              <wp:extent cx="7145079" cy="457200"/>
              <wp:effectExtent l="0" t="0" r="0" b="0"/>
              <wp:wrapNone/>
              <wp:docPr id="24" name="MSIPCM1daa45b284af2cb4a9309074" descr="{&quot;HashCode&quot;:-470601971,&quot;Height&quot;:9999999.0,&quot;Width&quot;:9999999.0,&quot;Placement&quot;:&quot;Footer&quot;,&quot;Index&quot;:&quot;Primary&quot;,&quot;Section&quot;:18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5079"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FF9CF" w14:textId="77777777" w:rsidR="007021FE" w:rsidRPr="00B6081D" w:rsidRDefault="007021FE" w:rsidP="00B6081D">
                          <w:pPr>
                            <w:rPr>
                              <w:rFonts w:ascii="Calibri" w:hAnsi="Calibri" w:cs="Calibri"/>
                              <w:color w:val="000000"/>
                              <w:sz w:val="20"/>
                            </w:rPr>
                          </w:pP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DF510" id="_x0000_t202" coordsize="21600,21600" o:spt="202" path="m,l,21600r21600,l21600,xe">
              <v:stroke joinstyle="miter"/>
              <v:path gradientshapeok="t" o:connecttype="rect"/>
            </v:shapetype>
            <v:shape id="MSIPCM1daa45b284af2cb4a9309074" o:spid="_x0000_s1077" type="#_x0000_t202" alt="{&quot;HashCode&quot;:-470601971,&quot;Height&quot;:9999999.0,&quot;Width&quot;:9999999.0,&quot;Placement&quot;:&quot;Footer&quot;,&quot;Index&quot;:&quot;Primary&quot;,&quot;Section&quot;:181,&quot;Top&quot;:0.0,&quot;Left&quot;:0.0}" style="position:absolute;margin-left:49.4pt;margin-top:806.25pt;width:562.6pt;height:36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" o:allowincell="f" filled="f" stroked="f">
              <v:textbox inset="20pt,0,,0">
                <w:txbxContent>
                  <w:p w14:paraId="647FF9CF" w14:textId="77777777" w:rsidR="007021FE" w:rsidRPr="00B6081D" w:rsidRDefault="007021FE" w:rsidP="00B6081D">
                    <w:pP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47384064" behindDoc="1" locked="0" layoutInCell="1" allowOverlap="1" wp14:anchorId="63757081" wp14:editId="2B6A0152">
              <wp:simplePos x="0" y="0"/>
              <wp:positionH relativeFrom="page">
                <wp:posOffset>5273749</wp:posOffset>
              </wp:positionH>
              <wp:positionV relativeFrom="page">
                <wp:posOffset>10154092</wp:posOffset>
              </wp:positionV>
              <wp:extent cx="1241824" cy="169383"/>
              <wp:effectExtent l="0" t="0" r="15875" b="254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824" cy="169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C5A13" w14:textId="77777777" w:rsidR="007021FE" w:rsidRPr="0093767C" w:rsidRDefault="007021FE" w:rsidP="0093767C">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57081" id="Text Box 8" o:spid="_x0000_s1078" type="#_x0000_t202" style="position:absolute;margin-left:415.25pt;margin-top:799.55pt;width:97.8pt;height:13.35pt;z-index:-25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" filled="f" stroked="f">
              <v:textbox inset="0,0,0,0">
                <w:txbxContent>
                  <w:p w14:paraId="2C8C5A13" w14:textId="77777777" w:rsidR="007021FE" w:rsidRPr="0093767C" w:rsidRDefault="007021FE" w:rsidP="0093767C">
                    <w:pPr>
                      <w:pStyle w:val="BodyText"/>
                      <w:spacing w:before="20"/>
                      <w:ind w:left="20"/>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83040" behindDoc="1" locked="0" layoutInCell="1" allowOverlap="1" wp14:anchorId="1CC17551" wp14:editId="44BE65B0">
              <wp:simplePos x="0" y="0"/>
              <wp:positionH relativeFrom="page">
                <wp:posOffset>3361882</wp:posOffset>
              </wp:positionH>
              <wp:positionV relativeFrom="page">
                <wp:posOffset>10163840</wp:posOffset>
              </wp:positionV>
              <wp:extent cx="619760" cy="158750"/>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72CAB" w14:textId="77777777" w:rsidR="007021FE" w:rsidRDefault="007021FE">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17551" id="Text Box 9" o:spid="_x0000_s1079" type="#_x0000_t202" style="position:absolute;margin-left:264.7pt;margin-top:800.3pt;width:48.8pt;height:12.5pt;z-index:-255933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" filled="f" stroked="f">
              <v:textbox inset="0,0,0,0">
                <w:txbxContent>
                  <w:p w14:paraId="01B72CAB" w14:textId="77777777" w:rsidR="007021FE" w:rsidRDefault="007021FE">
                    <w:pPr>
                      <w:pStyle w:val="BodyText"/>
                      <w:spacing w:before="20"/>
                      <w:ind w:left="20"/>
                    </w:pPr>
                  </w:p>
                </w:txbxContent>
              </v:textbox>
              <w10:wrap anchorx="page" anchory="page"/>
            </v:shape>
          </w:pict>
        </mc:Fallback>
      </mc:AlternateContent>
    </w:r>
    <w:r>
      <w:rPr>
        <w:noProof/>
      </w:rPr>
      <mc:AlternateContent>
        <mc:Choice Requires="wps">
          <w:drawing>
            <wp:anchor distT="0" distB="0" distL="114300" distR="114300" simplePos="0" relativeHeight="247382016" behindDoc="1" locked="0" layoutInCell="1" allowOverlap="1" wp14:anchorId="574FF2CB" wp14:editId="31223821">
              <wp:simplePos x="0" y="0"/>
              <wp:positionH relativeFrom="page">
                <wp:posOffset>974252</wp:posOffset>
              </wp:positionH>
              <wp:positionV relativeFrom="bottomMargin">
                <wp:posOffset>159385</wp:posOffset>
              </wp:positionV>
              <wp:extent cx="1466850" cy="295910"/>
              <wp:effectExtent l="0" t="0" r="0" b="889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3CD6B" w14:textId="77777777" w:rsidR="007021FE" w:rsidRDefault="007021FE" w:rsidP="0093767C">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FF2CB" id="Text Box 10" o:spid="_x0000_s1080" type="#_x0000_t202" style="position:absolute;margin-left:76.7pt;margin-top:12.55pt;width:115.5pt;height:23.3pt;z-index:-255934464;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" filled="f" stroked="f">
              <v:textbox inset="0,0,0,0">
                <w:txbxContent>
                  <w:p w14:paraId="0E53CD6B" w14:textId="77777777" w:rsidR="007021FE" w:rsidRDefault="007021FE" w:rsidP="0093767C">
                    <w:pPr>
                      <w:pStyle w:val="BodyText"/>
                      <w:spacing w:before="20"/>
                      <w:ind w:left="20"/>
                    </w:pPr>
                  </w:p>
                </w:txbxContent>
              </v:textbox>
              <w10:wrap anchorx="page" anchory="margin"/>
            </v:shape>
          </w:pict>
        </mc:Fallback>
      </mc:AlternateContent>
    </w:r>
    <w:r>
      <w:rPr>
        <w:noProof/>
      </w:rPr>
      <mc:AlternateContent>
        <mc:Choice Requires="wps">
          <w:drawing>
            <wp:anchor distT="0" distB="0" distL="114300" distR="114300" simplePos="0" relativeHeight="247380992" behindDoc="1" locked="0" layoutInCell="1" allowOverlap="1" wp14:anchorId="08D0106D" wp14:editId="3112CF2F">
              <wp:simplePos x="0" y="0"/>
              <wp:positionH relativeFrom="page">
                <wp:posOffset>942340</wp:posOffset>
              </wp:positionH>
              <wp:positionV relativeFrom="page">
                <wp:posOffset>10090785</wp:posOffset>
              </wp:positionV>
              <wp:extent cx="5724000" cy="0"/>
              <wp:effectExtent l="0" t="0" r="0" b="0"/>
              <wp:wrapNone/>
              <wp:docPr id="2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A07FA" id="Line 11" o:spid="_x0000_s1026" style="position:absolute;z-index:-25593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4.2pt,794.55pt" to="524.9pt,7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" strokeweight=".48pt">
              <w10:wrap anchorx="page" anchory="page"/>
            </v:lin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A798D" w14:textId="77777777" w:rsidR="007021FE" w:rsidRDefault="007021FE">
    <w:pPr>
      <w:pStyle w:val="BodyText"/>
      <w:spacing w:line="14" w:lineRule="auto"/>
      <w:rPr>
        <w:sz w:val="20"/>
      </w:rPr>
    </w:pPr>
    <w:r>
      <w:rPr>
        <w:noProof/>
      </w:rPr>
      <mc:AlternateContent>
        <mc:Choice Requires="wps">
          <w:drawing>
            <wp:anchor distT="0" distB="0" distL="114300" distR="114300" simplePos="0" relativeHeight="247388160" behindDoc="1" locked="0" layoutInCell="1" allowOverlap="1" wp14:anchorId="11E3AF1E" wp14:editId="66C1D40F">
              <wp:simplePos x="0" y="0"/>
              <wp:positionH relativeFrom="page">
                <wp:posOffset>791210</wp:posOffset>
              </wp:positionH>
              <wp:positionV relativeFrom="page">
                <wp:posOffset>10166350</wp:posOffset>
              </wp:positionV>
              <wp:extent cx="601200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70D46" id="Line 4" o:spid="_x0000_s1026" style="position:absolute;z-index:-25592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3pt,800.5pt" to="535.7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" strokeweight=".48pt">
              <w10:wrap anchorx="page" anchory="page"/>
            </v:line>
          </w:pict>
        </mc:Fallback>
      </mc:AlternateContent>
    </w:r>
    <w:r>
      <w:rPr>
        <w:noProof/>
      </w:rPr>
      <mc:AlternateContent>
        <mc:Choice Requires="wps">
          <w:drawing>
            <wp:anchor distT="0" distB="0" distL="114300" distR="114300" simplePos="0" relativeHeight="247391232" behindDoc="1" locked="0" layoutInCell="1" allowOverlap="1" wp14:anchorId="34F12C33" wp14:editId="233977D2">
              <wp:simplePos x="0" y="0"/>
              <wp:positionH relativeFrom="page">
                <wp:posOffset>5512435</wp:posOffset>
              </wp:positionH>
              <wp:positionV relativeFrom="page">
                <wp:posOffset>10197465</wp:posOffset>
              </wp:positionV>
              <wp:extent cx="1220470" cy="137795"/>
              <wp:effectExtent l="0" t="0" r="17780" b="1460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04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41A9B" w14:textId="77777777" w:rsidR="007021FE" w:rsidRPr="00E9279C" w:rsidRDefault="007021FE" w:rsidP="00E9279C">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12C33" id="_x0000_t202" coordsize="21600,21600" o:spt="202" path="m,l,21600r21600,l21600,xe">
              <v:stroke joinstyle="miter"/>
              <v:path gradientshapeok="t" o:connecttype="rect"/>
            </v:shapetype>
            <v:shape id="Text Box 1" o:spid="_x0000_s1084" type="#_x0000_t202" style="position:absolute;margin-left:434.05pt;margin-top:802.95pt;width:96.1pt;height:10.85pt;z-index:-255925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" filled="f" stroked="f">
              <v:textbox inset="0,0,0,0">
                <w:txbxContent>
                  <w:p w14:paraId="24441A9B" w14:textId="77777777" w:rsidR="007021FE" w:rsidRPr="00E9279C" w:rsidRDefault="007021FE" w:rsidP="00E9279C">
                    <w:pPr>
                      <w:pStyle w:val="BodyText"/>
                      <w:spacing w:before="20"/>
                      <w:ind w:left="20"/>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90208" behindDoc="1" locked="0" layoutInCell="1" allowOverlap="1" wp14:anchorId="6EB67E37" wp14:editId="6A14F665">
              <wp:simplePos x="0" y="0"/>
              <wp:positionH relativeFrom="page">
                <wp:posOffset>3582670</wp:posOffset>
              </wp:positionH>
              <wp:positionV relativeFrom="page">
                <wp:posOffset>10200005</wp:posOffset>
              </wp:positionV>
              <wp:extent cx="396240" cy="158750"/>
              <wp:effectExtent l="0" t="0" r="3810" b="127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D8DAB" w14:textId="77777777" w:rsidR="007021FE" w:rsidRDefault="007021FE">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67E37" id="_x0000_s1085" type="#_x0000_t202" style="position:absolute;margin-left:282.1pt;margin-top:803.15pt;width:31.2pt;height:12.5pt;z-index:-255926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" filled="f" stroked="f">
              <v:textbox inset="0,0,0,0">
                <w:txbxContent>
                  <w:p w14:paraId="765D8DAB" w14:textId="77777777" w:rsidR="007021FE" w:rsidRDefault="007021FE">
                    <w:pPr>
                      <w:pStyle w:val="BodyText"/>
                      <w:spacing w:before="20"/>
                      <w:ind w:left="20"/>
                    </w:pPr>
                  </w:p>
                </w:txbxContent>
              </v:textbox>
              <w10:wrap anchorx="page" anchory="page"/>
            </v:shape>
          </w:pict>
        </mc:Fallback>
      </mc:AlternateContent>
    </w:r>
    <w:r>
      <w:rPr>
        <w:noProof/>
      </w:rPr>
      <mc:AlternateContent>
        <mc:Choice Requires="wps">
          <w:drawing>
            <wp:anchor distT="0" distB="0" distL="114300" distR="114300" simplePos="0" relativeHeight="247389184" behindDoc="1" locked="0" layoutInCell="1" allowOverlap="1" wp14:anchorId="413D689E" wp14:editId="6BE34CC3">
              <wp:simplePos x="0" y="0"/>
              <wp:positionH relativeFrom="margin">
                <wp:align>left</wp:align>
              </wp:positionH>
              <wp:positionV relativeFrom="bottomMargin">
                <wp:posOffset>223284</wp:posOffset>
              </wp:positionV>
              <wp:extent cx="1010093" cy="295910"/>
              <wp:effectExtent l="0" t="0" r="0" b="889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093"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43E36" w14:textId="77777777" w:rsidR="007021FE" w:rsidRDefault="007021FE" w:rsidP="00E9279C">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D689E" id="Text Box 3" o:spid="_x0000_s1086" type="#_x0000_t202" style="position:absolute;margin-left:0;margin-top:17.6pt;width:79.55pt;height:23.3pt;z-index:-255927296;visibility:visible;mso-wrap-style:square;mso-width-percent:0;mso-height-percent:0;mso-wrap-distance-left:9pt;mso-wrap-distance-top:0;mso-wrap-distance-right:9pt;mso-wrap-distance-bottom:0;mso-position-horizontal:left;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" filled="f" stroked="f">
              <v:textbox inset="0,0,0,0">
                <w:txbxContent>
                  <w:p w14:paraId="64043E36" w14:textId="77777777" w:rsidR="007021FE" w:rsidRDefault="007021FE" w:rsidP="00E9279C">
                    <w:pPr>
                      <w:pStyle w:val="BodyText"/>
                      <w:spacing w:before="20"/>
                      <w:ind w:left="20"/>
                    </w:pP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49D4" w14:textId="77777777" w:rsidR="007021FE" w:rsidRDefault="00000000">
    <w:pPr>
      <w:pStyle w:val="Footer"/>
    </w:pPr>
    <w:r>
      <w:rPr>
        <w:noProof/>
      </w:rPr>
      <w:pict w14:anchorId="6D9EB761">
        <v:shapetype id="_x0000_t202" coordsize="21600,21600" o:spt="202" path="m,l,21600r21600,l21600,xe">
          <v:stroke joinstyle="miter"/>
          <v:path gradientshapeok="t" o:connecttype="rect"/>
        </v:shapetype>
        <v:shape id="MSIPCMdf224cdb80f22aa5007b949a" o:spid="_x0000_s1025" type="#_x0000_t202" alt="{&quot;HashCode&quot;:-470601971,&quot;Height&quot;:9999999.0,&quot;Width&quot;:9999999.0,&quot;Placement&quot;:&quot;Footer&quot;,&quot;Index&quot;:&quot;FirstPage&quot;,&quot;Section&quot;:1,&quot;Top&quot;:0.0,&quot;Left&quot;:0.0}" style="position:absolute;margin-left:0;margin-top:0;width:612pt;height:36pt;z-index:251691008;mso-wrap-style:square;mso-position-horizontal:left;mso-position-horizontal-relative:page;mso-position-vertical:bottom;mso-position-vertical-relative:page;v-text-anchor:middle" o:allowincell="f" filled="f" stroked="f">
          <v:textbox style="mso-next-textbox:#MSIPCMdf224cdb80f22aa5007b949a" inset="20pt,0,,0">
            <w:txbxContent>
              <w:p w14:paraId="0A5BC00E" w14:textId="77777777" w:rsidR="007021FE" w:rsidRPr="00B927FF" w:rsidRDefault="007021FE" w:rsidP="001635B9">
                <w:pPr>
                  <w:rPr>
                    <w:rFonts w:ascii="Calibri" w:hAnsi="Calibri" w:cs="Calibri"/>
                    <w:color w:val="000000"/>
                    <w:sz w:val="20"/>
                  </w:rPr>
                </w:pPr>
                <w:r w:rsidRPr="00B927FF">
                  <w:rPr>
                    <w:rFonts w:ascii="Calibri" w:hAnsi="Calibri" w:cs="Calibri"/>
                    <w:color w:val="000000"/>
                    <w:sz w:val="20"/>
                  </w:rPr>
                  <w:t>Classification: 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EA2B" w14:textId="216163E7" w:rsidR="007021FE" w:rsidRDefault="004F34C5">
    <w:pPr>
      <w:pStyle w:val="BodyText"/>
      <w:spacing w:line="14" w:lineRule="auto"/>
      <w:rPr>
        <w:sz w:val="20"/>
      </w:rPr>
    </w:pPr>
    <w:r>
      <w:rPr>
        <w:noProof/>
      </w:rPr>
      <mc:AlternateContent>
        <mc:Choice Requires="wps">
          <w:drawing>
            <wp:anchor distT="0" distB="0" distL="114300" distR="114300" simplePos="0" relativeHeight="251734697" behindDoc="0" locked="0" layoutInCell="0" allowOverlap="1" wp14:anchorId="30425AAD" wp14:editId="666C5094">
              <wp:simplePos x="0" y="0"/>
              <wp:positionH relativeFrom="page">
                <wp:align>left</wp:align>
              </wp:positionH>
              <wp:positionV relativeFrom="page">
                <wp:align>bottom</wp:align>
              </wp:positionV>
              <wp:extent cx="5429250" cy="463550"/>
              <wp:effectExtent l="0" t="0" r="0" b="12700"/>
              <wp:wrapNone/>
              <wp:docPr id="17" name="MSIPCMf36a4cc9a6884f49c9f2ce2d" descr="{&quot;HashCode&quot;:-233864485,&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542925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C9E27F" w14:textId="19893403"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0425AAD" id="_x0000_t202" coordsize="21600,21600" o:spt="202" path="m,l,21600r21600,l21600,xe">
              <v:stroke joinstyle="miter"/>
              <v:path gradientshapeok="t" o:connecttype="rect"/>
            </v:shapetype>
            <v:shape id="MSIPCMf36a4cc9a6884f49c9f2ce2d" o:spid="_x0000_s1029" type="#_x0000_t202" alt="{&quot;HashCode&quot;:-233864485,&quot;Height&quot;:9999999.0,&quot;Width&quot;:9999999.0,&quot;Placement&quot;:&quot;Footer&quot;,&quot;Index&quot;:&quot;Primary&quot;,&quot;Section&quot;:2,&quot;Top&quot;:0.0,&quot;Left&quot;:0.0}" style="position:absolute;margin-left:0;margin-top:0;width:427.5pt;height:36.5pt;z-index:251734697;visibility:visible;mso-wrap-style:square;mso-width-percent:0;mso-wrap-distance-left:9pt;mso-wrap-distance-top:0;mso-wrap-distance-right:9pt;mso-wrap-distance-bottom:0;mso-position-horizontal:left;mso-position-horizontal-relative:page;mso-position-vertical:bottom;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" o:allowincell="f" filled="f" stroked="f" strokeweight=".5pt">
              <v:textbox inset="20pt,0,,0">
                <w:txbxContent>
                  <w:p w14:paraId="40C9E27F" w14:textId="19893403"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page" anchory="page"/>
            </v:shape>
          </w:pict>
        </mc:Fallback>
      </mc:AlternateContent>
    </w:r>
    <w:r w:rsidR="007021FE">
      <w:rPr>
        <w:noProof/>
      </w:rPr>
      <mc:AlternateContent>
        <mc:Choice Requires="wps">
          <w:drawing>
            <wp:anchor distT="0" distB="0" distL="114300" distR="114300" simplePos="0" relativeHeight="247311360" behindDoc="1" locked="0" layoutInCell="1" allowOverlap="1" wp14:anchorId="2C09CC63" wp14:editId="53973D99">
              <wp:simplePos x="0" y="0"/>
              <wp:positionH relativeFrom="page">
                <wp:posOffset>5868670</wp:posOffset>
              </wp:positionH>
              <wp:positionV relativeFrom="page">
                <wp:posOffset>9522460</wp:posOffset>
              </wp:positionV>
              <wp:extent cx="1037590" cy="177800"/>
              <wp:effectExtent l="0" t="0" r="10160" b="12700"/>
              <wp:wrapNone/>
              <wp:docPr id="10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301FB" w14:textId="1D8510FF" w:rsidR="003A1A6B" w:rsidRPr="003A1A6B" w:rsidRDefault="0006766C" w:rsidP="003A1A6B">
                          <w:pPr>
                            <w:pStyle w:val="BodyText"/>
                            <w:spacing w:before="20"/>
                            <w:ind w:left="20"/>
                            <w:jc w:val="right"/>
                            <w:rPr>
                              <w:w w:val="105"/>
                            </w:rPr>
                          </w:pPr>
                          <w:r>
                            <w:rPr>
                              <w:w w:val="105"/>
                            </w:rPr>
                            <w:t>Mar</w:t>
                          </w:r>
                          <w:r w:rsidR="006E60DA">
                            <w:rPr>
                              <w:w w:val="105"/>
                            </w:rPr>
                            <w:t xml:space="preserve"> 202</w:t>
                          </w:r>
                          <w:r w:rsidR="003A1A6B">
                            <w:rPr>
                              <w:w w:val="105"/>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9CC63" id="_x0000_t202" coordsize="21600,21600" o:spt="202" path="m,l,21600r21600,l21600,xe">
              <v:stroke joinstyle="miter"/>
              <v:path gradientshapeok="t" o:connecttype="rect"/>
            </v:shapetype>
            <v:shape id="Text Box 75" o:spid="_x0000_s1030" type="#_x0000_t202" style="position:absolute;margin-left:462.1pt;margin-top:749.8pt;width:81.7pt;height:14pt;z-index:-256005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" filled="f" stroked="f">
              <v:textbox inset="0,0,0,0">
                <w:txbxContent>
                  <w:p w14:paraId="236301FB" w14:textId="1D8510FF" w:rsidR="003A1A6B" w:rsidRPr="003A1A6B" w:rsidRDefault="0006766C" w:rsidP="003A1A6B">
                    <w:pPr>
                      <w:pStyle w:val="BodyText"/>
                      <w:spacing w:before="20"/>
                      <w:ind w:left="20"/>
                      <w:jc w:val="right"/>
                      <w:rPr>
                        <w:w w:val="105"/>
                      </w:rPr>
                    </w:pPr>
                    <w:r>
                      <w:rPr>
                        <w:w w:val="105"/>
                      </w:rPr>
                      <w:t>Mar</w:t>
                    </w:r>
                    <w:r w:rsidR="006E60DA">
                      <w:rPr>
                        <w:w w:val="105"/>
                      </w:rPr>
                      <w:t xml:space="preserve"> 202</w:t>
                    </w:r>
                    <w:r w:rsidR="003A1A6B">
                      <w:rPr>
                        <w:w w:val="105"/>
                      </w:rPr>
                      <w:t>6</w:t>
                    </w:r>
                  </w:p>
                </w:txbxContent>
              </v:textbox>
              <w10:wrap anchorx="page" anchory="page"/>
            </v:shape>
          </w:pict>
        </mc:Fallback>
      </mc:AlternateContent>
    </w:r>
    <w:r w:rsidR="007021FE">
      <w:rPr>
        <w:noProof/>
      </w:rPr>
      <mc:AlternateContent>
        <mc:Choice Requires="wps">
          <w:drawing>
            <wp:anchor distT="0" distB="0" distL="114300" distR="114300" simplePos="0" relativeHeight="247310336" behindDoc="1" locked="0" layoutInCell="1" allowOverlap="1" wp14:anchorId="129E59BA" wp14:editId="6C22FA76">
              <wp:simplePos x="0" y="0"/>
              <wp:positionH relativeFrom="page">
                <wp:posOffset>3811270</wp:posOffset>
              </wp:positionH>
              <wp:positionV relativeFrom="page">
                <wp:posOffset>9503410</wp:posOffset>
              </wp:positionV>
              <wp:extent cx="342900" cy="158750"/>
              <wp:effectExtent l="0" t="0" r="0" b="12700"/>
              <wp:wrapNone/>
              <wp:docPr id="101"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9C912" w14:textId="77777777" w:rsidR="007021FE" w:rsidRDefault="007021FE">
                          <w:pPr>
                            <w:pStyle w:val="BodyText"/>
                            <w:spacing w:before="20"/>
                            <w:ind w:left="20"/>
                          </w:pPr>
                          <w:r>
                            <w:rPr>
                              <w:w w:val="105"/>
                            </w:rPr>
                            <w:t>Cover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E59BA" id="Text Box 76" o:spid="_x0000_s1031" type="#_x0000_t202" style="position:absolute;margin-left:300.1pt;margin-top:748.3pt;width:27pt;height:12.5pt;z-index:-256006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" filled="f" stroked="f">
              <v:textbox inset="0,0,0,0">
                <w:txbxContent>
                  <w:p w14:paraId="5EC9C912" w14:textId="77777777" w:rsidR="007021FE" w:rsidRDefault="007021FE">
                    <w:pPr>
                      <w:pStyle w:val="BodyText"/>
                      <w:spacing w:before="20"/>
                      <w:ind w:left="20"/>
                    </w:pPr>
                    <w:r>
                      <w:rPr>
                        <w:w w:val="105"/>
                      </w:rPr>
                      <w:t>Cover</w:t>
                    </w:r>
                  </w:p>
                </w:txbxContent>
              </v:textbox>
              <w10:wrap anchorx="page" anchory="page"/>
            </v:shape>
          </w:pict>
        </mc:Fallback>
      </mc:AlternateContent>
    </w:r>
    <w:r w:rsidR="007021FE">
      <w:rPr>
        <w:noProof/>
      </w:rPr>
      <mc:AlternateContent>
        <mc:Choice Requires="wps">
          <w:drawing>
            <wp:anchor distT="0" distB="0" distL="114300" distR="114300" simplePos="0" relativeHeight="247308288" behindDoc="1" locked="0" layoutInCell="1" allowOverlap="1" wp14:anchorId="6E61669A" wp14:editId="14EF5F94">
              <wp:simplePos x="0" y="0"/>
              <wp:positionH relativeFrom="page">
                <wp:posOffset>895350</wp:posOffset>
              </wp:positionH>
              <wp:positionV relativeFrom="page">
                <wp:posOffset>9489440</wp:posOffset>
              </wp:positionV>
              <wp:extent cx="6048000" cy="0"/>
              <wp:effectExtent l="0" t="0" r="0" b="0"/>
              <wp:wrapNone/>
              <wp:docPr id="10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9D5F9" id="Line 78" o:spid="_x0000_s1026" style="position:absolute;z-index:-25600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pt,747.2pt" to="546.7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" strokeweight=".48pt">
              <w10:wrap anchorx="page" anchory="page"/>
            </v:line>
          </w:pict>
        </mc:Fallback>
      </mc:AlternateContent>
    </w:r>
    <w:r w:rsidR="007021FE">
      <w:rPr>
        <w:noProof/>
      </w:rPr>
      <mc:AlternateContent>
        <mc:Choice Requires="wps">
          <w:drawing>
            <wp:anchor distT="0" distB="0" distL="114300" distR="114300" simplePos="0" relativeHeight="247309312" behindDoc="1" locked="0" layoutInCell="1" allowOverlap="1" wp14:anchorId="7E43451A" wp14:editId="3E327B05">
              <wp:simplePos x="0" y="0"/>
              <wp:positionH relativeFrom="page">
                <wp:posOffset>880745</wp:posOffset>
              </wp:positionH>
              <wp:positionV relativeFrom="page">
                <wp:posOffset>9522460</wp:posOffset>
              </wp:positionV>
              <wp:extent cx="1883410" cy="309245"/>
              <wp:effectExtent l="0" t="0" r="2540" b="14605"/>
              <wp:wrapNone/>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894F2" w14:textId="77777777" w:rsidR="007021FE" w:rsidRDefault="007021FE" w:rsidP="009536AD">
                          <w:pPr>
                            <w:pStyle w:val="BodyText"/>
                            <w:spacing w:before="20"/>
                            <w:ind w:left="20"/>
                            <w:rPr>
                              <w:sz w:val="20"/>
                            </w:rPr>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3451A" id="Text Box 77" o:spid="_x0000_s1032" type="#_x0000_t202" style="position:absolute;margin-left:69.35pt;margin-top:749.8pt;width:148.3pt;height:24.35pt;z-index:-256007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" filled="f" stroked="f">
              <v:textbox inset="0,0,0,0">
                <w:txbxContent>
                  <w:p w14:paraId="3D0894F2" w14:textId="77777777" w:rsidR="007021FE" w:rsidRDefault="007021FE" w:rsidP="009536AD">
                    <w:pPr>
                      <w:pStyle w:val="BodyText"/>
                      <w:spacing w:before="20"/>
                      <w:ind w:left="20"/>
                      <w:rPr>
                        <w:sz w:val="20"/>
                      </w:rPr>
                    </w:pPr>
                    <w:r>
                      <w:rPr>
                        <w:w w:val="105"/>
                      </w:rPr>
                      <w:t>APMT PIPAVAV</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C23A" w14:textId="77777777" w:rsidR="007021FE" w:rsidRDefault="007021FE">
    <w:pPr>
      <w:pStyle w:val="Footer"/>
    </w:pPr>
    <w:r>
      <w:rPr>
        <w:noProof/>
      </w:rPr>
      <mc:AlternateContent>
        <mc:Choice Requires="wps">
          <w:drawing>
            <wp:anchor distT="0" distB="0" distL="114300" distR="114300" simplePos="0" relativeHeight="251674495" behindDoc="0" locked="0" layoutInCell="0" allowOverlap="1" wp14:anchorId="3BE91A88" wp14:editId="31A648E2">
              <wp:simplePos x="0" y="9410700"/>
              <wp:positionH relativeFrom="page">
                <wp:align>left</wp:align>
              </wp:positionH>
              <wp:positionV relativeFrom="page">
                <wp:align>bottom</wp:align>
              </wp:positionV>
              <wp:extent cx="7772400" cy="457200"/>
              <wp:effectExtent l="0" t="0" r="0" b="0"/>
              <wp:wrapNone/>
              <wp:docPr id="143" name="MSIPCM3d1e42ce89c685eb10cf5a98" descr="{&quot;HashCode&quot;:-47060197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BE91A88" id="_x0000_t202" coordsize="21600,21600" o:spt="202" path="m,l,21600r21600,l21600,xe">
              <v:stroke joinstyle="miter"/>
              <v:path gradientshapeok="t" o:connecttype="rect"/>
            </v:shapetype>
            <v:shape id="MSIPCM3d1e42ce89c685eb10cf5a98" o:spid="_x0000_s1033" type="#_x0000_t202" alt="{&quot;HashCode&quot;:-470601971,&quot;Height&quot;:9999999.0,&quot;Width&quot;:9999999.0,&quot;Placement&quot;:&quot;Footer&quot;,&quot;Index&quot;:&quot;FirstPage&quot;,&quot;Section&quot;:1,&quot;Top&quot;:0.0,&quot;Left&quot;:0.0}" style="position:absolute;margin-left:0;margin-top:0;width:612pt;height:36pt;z-index:25167449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AlwvbkcAgAALgQAAA4AAAAAAAAAAAAAAAAALgIAAGRycy9lMm9Eb2MueG1sUEsBAi0AFAAG&#10;AAgAAAAhALjO6v7aAAAABQEAAA8AAAAAAAAAAAAAAAAAdgQAAGRycy9kb3ducmV2LnhtbFBLBQYA&#10;AAAABAAEAPMAAAB9BQAAAAA=&#10;" o:allowincell="f" filled="f" stroked="f" strokeweight=".5pt">
              <v:textbox inset="20pt,0,,0">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71EF" w14:textId="0F4D6D29" w:rsidR="007021FE" w:rsidRDefault="004F34C5">
    <w:pPr>
      <w:pStyle w:val="BodyText"/>
      <w:spacing w:line="14" w:lineRule="auto"/>
      <w:rPr>
        <w:sz w:val="20"/>
      </w:rPr>
    </w:pPr>
    <w:r>
      <w:rPr>
        <w:noProof/>
      </w:rPr>
      <mc:AlternateContent>
        <mc:Choice Requires="wps">
          <w:drawing>
            <wp:anchor distT="0" distB="0" distL="114300" distR="114300" simplePos="0" relativeHeight="251735380" behindDoc="0" locked="0" layoutInCell="0" allowOverlap="1" wp14:anchorId="28616ADA" wp14:editId="3DB41F0D">
              <wp:simplePos x="0" y="0"/>
              <wp:positionH relativeFrom="page">
                <wp:align>left</wp:align>
              </wp:positionH>
              <wp:positionV relativeFrom="page">
                <wp:align>bottom</wp:align>
              </wp:positionV>
              <wp:extent cx="5289550" cy="463550"/>
              <wp:effectExtent l="0" t="0" r="0" b="12700"/>
              <wp:wrapNone/>
              <wp:docPr id="21" name="MSIPCM66ce45c9914a246e6204573b" descr="{&quot;HashCode&quot;:-233864485,&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528955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B6F9" w14:textId="102A5FD1"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8616ADA" id="_x0000_t202" coordsize="21600,21600" o:spt="202" path="m,l,21600r21600,l21600,xe">
              <v:stroke joinstyle="miter"/>
              <v:path gradientshapeok="t" o:connecttype="rect"/>
            </v:shapetype>
            <v:shape id="MSIPCM66ce45c9914a246e6204573b" o:spid="_x0000_s1036" type="#_x0000_t202" alt="{&quot;HashCode&quot;:-233864485,&quot;Height&quot;:9999999.0,&quot;Width&quot;:9999999.0,&quot;Placement&quot;:&quot;Footer&quot;,&quot;Index&quot;:&quot;Primary&quot;,&quot;Section&quot;:3,&quot;Top&quot;:0.0,&quot;Left&quot;:0.0}" style="position:absolute;margin-left:0;margin-top:0;width:416.5pt;height:36.5pt;z-index:251735380;visibility:visible;mso-wrap-style:square;mso-width-percent:0;mso-wrap-distance-left:9pt;mso-wrap-distance-top:0;mso-wrap-distance-right:9pt;mso-wrap-distance-bottom:0;mso-position-horizontal:left;mso-position-horizontal-relative:page;mso-position-vertical:bottom;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" o:allowincell="f" filled="f" stroked="f" strokeweight=".5pt">
              <v:textbox inset="20pt,0,,0">
                <w:txbxContent>
                  <w:p w14:paraId="71FCB6F9" w14:textId="102A5FD1" w:rsidR="004F34C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page" anchory="page"/>
            </v:shape>
          </w:pict>
        </mc:Fallback>
      </mc:AlternateContent>
    </w:r>
    <w:r w:rsidR="007021FE">
      <w:rPr>
        <w:noProof/>
      </w:rPr>
      <mc:AlternateContent>
        <mc:Choice Requires="wps">
          <w:drawing>
            <wp:anchor distT="0" distB="0" distL="114300" distR="114300" simplePos="0" relativeHeight="247318528" behindDoc="1" locked="0" layoutInCell="1" allowOverlap="1" wp14:anchorId="0155CF68" wp14:editId="2876DA1D">
              <wp:simplePos x="0" y="0"/>
              <wp:positionH relativeFrom="margin">
                <wp:posOffset>4940300</wp:posOffset>
              </wp:positionH>
              <wp:positionV relativeFrom="page">
                <wp:posOffset>9512935</wp:posOffset>
              </wp:positionV>
              <wp:extent cx="1018540" cy="187325"/>
              <wp:effectExtent l="0" t="0" r="10160" b="3175"/>
              <wp:wrapNone/>
              <wp:docPr id="9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54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0F8EB" w14:textId="77777777" w:rsidR="003A1A6B" w:rsidRPr="003A1A6B" w:rsidRDefault="003A1A6B" w:rsidP="003A1A6B">
                          <w:pPr>
                            <w:pStyle w:val="BodyText"/>
                            <w:spacing w:before="20"/>
                            <w:ind w:left="20"/>
                            <w:jc w:val="right"/>
                            <w:rPr>
                              <w:w w:val="105"/>
                            </w:rPr>
                          </w:pPr>
                          <w:r>
                            <w:rPr>
                              <w:w w:val="105"/>
                            </w:rPr>
                            <w:t>February 2026</w:t>
                          </w:r>
                        </w:p>
                        <w:p w14:paraId="5BA2F3BC" w14:textId="5FEC4091" w:rsidR="007021FE" w:rsidRPr="0065761B" w:rsidRDefault="007021FE" w:rsidP="0065761B">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5CF68" id="Text Box 68" o:spid="_x0000_s1037" type="#_x0000_t202" style="position:absolute;margin-left:389pt;margin-top:749.05pt;width:80.2pt;height:14.75pt;z-index:-2559979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" filled="f" stroked="f">
              <v:textbox inset="0,0,0,0">
                <w:txbxContent>
                  <w:p w14:paraId="0C90F8EB" w14:textId="77777777" w:rsidR="003A1A6B" w:rsidRPr="003A1A6B" w:rsidRDefault="003A1A6B" w:rsidP="003A1A6B">
                    <w:pPr>
                      <w:pStyle w:val="BodyText"/>
                      <w:spacing w:before="20"/>
                      <w:ind w:left="20"/>
                      <w:jc w:val="right"/>
                      <w:rPr>
                        <w:w w:val="105"/>
                      </w:rPr>
                    </w:pPr>
                    <w:r>
                      <w:rPr>
                        <w:w w:val="105"/>
                      </w:rPr>
                      <w:t>February 2026</w:t>
                    </w:r>
                  </w:p>
                  <w:p w14:paraId="5BA2F3BC" w14:textId="5FEC4091" w:rsidR="007021FE" w:rsidRPr="0065761B" w:rsidRDefault="007021FE" w:rsidP="0065761B">
                    <w:pPr>
                      <w:pStyle w:val="BodyText"/>
                      <w:spacing w:before="20"/>
                      <w:ind w:left="20"/>
                      <w:jc w:val="right"/>
                      <w:rPr>
                        <w:lang w:val="en-IN"/>
                      </w:rPr>
                    </w:pPr>
                  </w:p>
                </w:txbxContent>
              </v:textbox>
              <w10:wrap anchorx="margin" anchory="page"/>
            </v:shape>
          </w:pict>
        </mc:Fallback>
      </mc:AlternateContent>
    </w:r>
    <w:r w:rsidR="007021FE">
      <w:rPr>
        <w:noProof/>
      </w:rPr>
      <mc:AlternateContent>
        <mc:Choice Requires="wps">
          <w:drawing>
            <wp:anchor distT="0" distB="0" distL="114300" distR="114300" simplePos="0" relativeHeight="247317504" behindDoc="1" locked="0" layoutInCell="1" allowOverlap="1" wp14:anchorId="7DD0485F" wp14:editId="5A2F01F5">
              <wp:simplePos x="0" y="0"/>
              <wp:positionH relativeFrom="page">
                <wp:posOffset>3865880</wp:posOffset>
              </wp:positionH>
              <wp:positionV relativeFrom="page">
                <wp:posOffset>9509760</wp:posOffset>
              </wp:positionV>
              <wp:extent cx="231775" cy="158750"/>
              <wp:effectExtent l="0" t="0" r="15875" b="12700"/>
              <wp:wrapNone/>
              <wp:docPr id="9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63A2B" w14:textId="77777777" w:rsidR="007021FE" w:rsidRDefault="007021FE">
                          <w:pPr>
                            <w:pStyle w:val="BodyText"/>
                            <w:spacing w:before="20"/>
                            <w:ind w:left="20"/>
                          </w:pPr>
                          <w:r>
                            <w:rPr>
                              <w:w w:val="105"/>
                            </w:rPr>
                            <w:t>S1/i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0485F" id="Text Box 69" o:spid="_x0000_s1038" type="#_x0000_t202" style="position:absolute;margin-left:304.4pt;margin-top:748.8pt;width:18.25pt;height:12.5pt;z-index:-25599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" filled="f" stroked="f">
              <v:textbox inset="0,0,0,0">
                <w:txbxContent>
                  <w:p w14:paraId="34363A2B" w14:textId="77777777" w:rsidR="007021FE" w:rsidRDefault="007021FE">
                    <w:pPr>
                      <w:pStyle w:val="BodyText"/>
                      <w:spacing w:before="20"/>
                      <w:ind w:left="20"/>
                    </w:pPr>
                    <w:r>
                      <w:rPr>
                        <w:w w:val="105"/>
                      </w:rPr>
                      <w:t>S1/</w:t>
                    </w:r>
                    <w:proofErr w:type="spellStart"/>
                    <w:r>
                      <w:rPr>
                        <w:w w:val="105"/>
                      </w:rPr>
                      <w:t>i</w:t>
                    </w:r>
                    <w:proofErr w:type="spellEnd"/>
                  </w:p>
                </w:txbxContent>
              </v:textbox>
              <w10:wrap anchorx="page" anchory="page"/>
            </v:shape>
          </w:pict>
        </mc:Fallback>
      </mc:AlternateContent>
    </w:r>
    <w:r w:rsidR="007021FE">
      <w:rPr>
        <w:noProof/>
      </w:rPr>
      <mc:AlternateContent>
        <mc:Choice Requires="wps">
          <w:drawing>
            <wp:anchor distT="0" distB="0" distL="114300" distR="114300" simplePos="0" relativeHeight="247315456" behindDoc="1" locked="0" layoutInCell="1" allowOverlap="1" wp14:anchorId="43EABAB5" wp14:editId="586AE779">
              <wp:simplePos x="0" y="0"/>
              <wp:positionH relativeFrom="page">
                <wp:posOffset>810895</wp:posOffset>
              </wp:positionH>
              <wp:positionV relativeFrom="page">
                <wp:posOffset>9451340</wp:posOffset>
              </wp:positionV>
              <wp:extent cx="6127750" cy="0"/>
              <wp:effectExtent l="0" t="0" r="0" b="0"/>
              <wp:wrapNone/>
              <wp:docPr id="9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75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5FCAB" id="Line 71" o:spid="_x0000_s1026" style="position:absolute;z-index:-25600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85pt,744.2pt" to="546.35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" strokeweight=".48pt">
              <w10:wrap anchorx="page" anchory="page"/>
            </v:line>
          </w:pict>
        </mc:Fallback>
      </mc:AlternateContent>
    </w:r>
    <w:r w:rsidR="007021FE">
      <w:rPr>
        <w:noProof/>
      </w:rPr>
      <mc:AlternateContent>
        <mc:Choice Requires="wps">
          <w:drawing>
            <wp:anchor distT="0" distB="0" distL="114300" distR="114300" simplePos="0" relativeHeight="247316480" behindDoc="1" locked="0" layoutInCell="1" allowOverlap="1" wp14:anchorId="4E28A1C6" wp14:editId="183EF423">
              <wp:simplePos x="0" y="0"/>
              <wp:positionH relativeFrom="page">
                <wp:posOffset>804545</wp:posOffset>
              </wp:positionH>
              <wp:positionV relativeFrom="page">
                <wp:posOffset>9509760</wp:posOffset>
              </wp:positionV>
              <wp:extent cx="1883410" cy="309245"/>
              <wp:effectExtent l="0" t="0" r="0" b="0"/>
              <wp:wrapNone/>
              <wp:docPr id="9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4C88" w14:textId="77777777" w:rsidR="007021FE" w:rsidRDefault="007021FE" w:rsidP="0065761B">
                          <w:pPr>
                            <w:pStyle w:val="BodyText"/>
                            <w:spacing w:before="20"/>
                            <w:ind w:left="20"/>
                            <w:rPr>
                              <w:sz w:val="20"/>
                            </w:rPr>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A1C6" id="Text Box 70" o:spid="_x0000_s1039" type="#_x0000_t202" style="position:absolute;margin-left:63.35pt;margin-top:748.8pt;width:148.3pt;height:24.35pt;z-index:-25600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" filled="f" stroked="f">
              <v:textbox inset="0,0,0,0">
                <w:txbxContent>
                  <w:p w14:paraId="70F94C88" w14:textId="77777777" w:rsidR="007021FE" w:rsidRDefault="007021FE" w:rsidP="0065761B">
                    <w:pPr>
                      <w:pStyle w:val="BodyText"/>
                      <w:spacing w:before="20"/>
                      <w:ind w:left="20"/>
                      <w:rPr>
                        <w:sz w:val="20"/>
                      </w:rPr>
                    </w:pPr>
                    <w:r>
                      <w:rPr>
                        <w:w w:val="105"/>
                      </w:rPr>
                      <w:t>APMT Pipavav</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576B" w14:textId="3A4A2FC3" w:rsidR="007021FE" w:rsidRDefault="00485715">
    <w:pPr>
      <w:pStyle w:val="BodyText"/>
      <w:spacing w:line="14" w:lineRule="auto"/>
      <w:rPr>
        <w:sz w:val="20"/>
      </w:rPr>
    </w:pPr>
    <w:r>
      <w:rPr>
        <w:noProof/>
      </w:rPr>
      <mc:AlternateContent>
        <mc:Choice Requires="wps">
          <w:drawing>
            <wp:anchor distT="0" distB="0" distL="114300" distR="114300" simplePos="0" relativeHeight="251738112" behindDoc="0" locked="0" layoutInCell="0" allowOverlap="1" wp14:anchorId="4B171545" wp14:editId="1BF326FF">
              <wp:simplePos x="0" y="0"/>
              <wp:positionH relativeFrom="page">
                <wp:align>left</wp:align>
              </wp:positionH>
              <wp:positionV relativeFrom="page">
                <wp:align>bottom</wp:align>
              </wp:positionV>
              <wp:extent cx="7772400" cy="463550"/>
              <wp:effectExtent l="0" t="0" r="0" b="12700"/>
              <wp:wrapNone/>
              <wp:docPr id="29" name="MSIPCM8dcf42f5b737d166a3e0b71a" descr="{&quot;HashCode&quot;:-233864485,&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B171545" id="_x0000_t202" coordsize="21600,21600" o:spt="202" path="m,l,21600r21600,l21600,xe">
              <v:stroke joinstyle="miter"/>
              <v:path gradientshapeok="t" o:connecttype="rect"/>
            </v:shapetype>
            <v:shape id="MSIPCM8dcf42f5b737d166a3e0b71a" o:spid="_x0000_s1042" type="#_x0000_t202" alt="{&quot;HashCode&quot;:-233864485,&quot;Height&quot;:9999999.0,&quot;Width&quot;:9999999.0,&quot;Placement&quot;:&quot;Footer&quot;,&quot;Index&quot;:&quot;Primary&quot;,&quot;Section&quot;:6,&quot;Top&quot;:0.0,&quot;Left&quot;:0.0}" style="position:absolute;margin-left:0;margin-top:0;width:612pt;height:36.5pt;z-index:25173811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JEFq+ocAgAALwQAAA4AAAAAAAAAAAAAAAAALgIAAGRycy9lMm9Eb2MueG1sUEsBAi0AFAAG&#10;AAgAAAAhAP71jZvaAAAABQEAAA8AAAAAAAAAAAAAAAAAdgQAAGRycy9kb3ducmV2LnhtbFBLBQYA&#10;AAAABAAEAPMAAAB9BQAAAAA=&#10;" o:allowincell="f" filled="f" stroked="f" strokeweight=".5pt">
              <v:textbox inset="20pt,0,,0">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page" anchory="page"/>
            </v:shape>
          </w:pict>
        </mc:Fallback>
      </mc:AlternateContent>
    </w:r>
    <w:r w:rsidR="007021FE">
      <w:rPr>
        <w:noProof/>
      </w:rPr>
      <mc:AlternateContent>
        <mc:Choice Requires="wps">
          <w:drawing>
            <wp:anchor distT="0" distB="0" distL="114300" distR="114300" simplePos="0" relativeHeight="247326720" behindDoc="1" locked="0" layoutInCell="1" allowOverlap="1" wp14:anchorId="03597A67" wp14:editId="595D76EC">
              <wp:simplePos x="0" y="0"/>
              <wp:positionH relativeFrom="page">
                <wp:posOffset>1029335</wp:posOffset>
              </wp:positionH>
              <wp:positionV relativeFrom="page">
                <wp:posOffset>9489440</wp:posOffset>
              </wp:positionV>
              <wp:extent cx="5976620" cy="0"/>
              <wp:effectExtent l="0" t="0" r="0" b="0"/>
              <wp:wrapNone/>
              <wp:docPr id="88"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66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DE2D5" id="Line 64" o:spid="_x0000_s1026" style="position:absolute;z-index:-25598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05pt,747.2pt" to="551.65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" strokeweight=".48pt">
              <w10:wrap anchorx="page" anchory="page"/>
            </v:line>
          </w:pict>
        </mc:Fallback>
      </mc:AlternateContent>
    </w:r>
    <w:r w:rsidR="007021FE">
      <w:rPr>
        <w:noProof/>
      </w:rPr>
      <mc:AlternateContent>
        <mc:Choice Requires="wps">
          <w:drawing>
            <wp:anchor distT="0" distB="0" distL="114300" distR="114300" simplePos="0" relativeHeight="247329792" behindDoc="1" locked="0" layoutInCell="1" allowOverlap="1" wp14:anchorId="56423852" wp14:editId="45778E6F">
              <wp:simplePos x="0" y="0"/>
              <wp:positionH relativeFrom="page">
                <wp:posOffset>5430520</wp:posOffset>
              </wp:positionH>
              <wp:positionV relativeFrom="page">
                <wp:posOffset>9493885</wp:posOffset>
              </wp:positionV>
              <wp:extent cx="1501775" cy="196215"/>
              <wp:effectExtent l="0" t="0" r="3175" b="13335"/>
              <wp:wrapNone/>
              <wp:docPr id="89"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19CDA" w14:textId="77777777" w:rsidR="003A1A6B" w:rsidRPr="003A1A6B" w:rsidRDefault="003A1A6B" w:rsidP="003A1A6B">
                          <w:pPr>
                            <w:pStyle w:val="BodyText"/>
                            <w:spacing w:before="20"/>
                            <w:ind w:left="20"/>
                            <w:jc w:val="right"/>
                            <w:rPr>
                              <w:w w:val="105"/>
                            </w:rPr>
                          </w:pPr>
                          <w:r>
                            <w:rPr>
                              <w:w w:val="105"/>
                            </w:rPr>
                            <w:t>February 2026</w:t>
                          </w:r>
                        </w:p>
                        <w:p w14:paraId="224FF060" w14:textId="4BC886AB" w:rsidR="007021FE" w:rsidRPr="00870378" w:rsidRDefault="007021FE" w:rsidP="00870378">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23852" id="Text Box 61" o:spid="_x0000_s1043" type="#_x0000_t202" style="position:absolute;margin-left:427.6pt;margin-top:747.55pt;width:118.25pt;height:15.45pt;z-index:-255986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" filled="f" stroked="f">
              <v:textbox inset="0,0,0,0">
                <w:txbxContent>
                  <w:p w14:paraId="6FD19CDA" w14:textId="77777777" w:rsidR="003A1A6B" w:rsidRPr="003A1A6B" w:rsidRDefault="003A1A6B" w:rsidP="003A1A6B">
                    <w:pPr>
                      <w:pStyle w:val="BodyText"/>
                      <w:spacing w:before="20"/>
                      <w:ind w:left="20"/>
                      <w:jc w:val="right"/>
                      <w:rPr>
                        <w:w w:val="105"/>
                      </w:rPr>
                    </w:pPr>
                    <w:r>
                      <w:rPr>
                        <w:w w:val="105"/>
                      </w:rPr>
                      <w:t>February 2026</w:t>
                    </w:r>
                  </w:p>
                  <w:p w14:paraId="224FF060" w14:textId="4BC886AB" w:rsidR="007021FE" w:rsidRPr="00870378" w:rsidRDefault="007021FE" w:rsidP="00870378">
                    <w:pPr>
                      <w:pStyle w:val="BodyText"/>
                      <w:spacing w:before="20"/>
                      <w:ind w:left="20"/>
                      <w:jc w:val="right"/>
                      <w:rPr>
                        <w:lang w:val="en-IN"/>
                      </w:rPr>
                    </w:pPr>
                  </w:p>
                </w:txbxContent>
              </v:textbox>
              <w10:wrap anchorx="page" anchory="page"/>
            </v:shape>
          </w:pict>
        </mc:Fallback>
      </mc:AlternateContent>
    </w:r>
    <w:r w:rsidR="007021FE">
      <w:rPr>
        <w:noProof/>
      </w:rPr>
      <mc:AlternateContent>
        <mc:Choice Requires="wps">
          <w:drawing>
            <wp:anchor distT="0" distB="0" distL="114300" distR="114300" simplePos="0" relativeHeight="247328768" behindDoc="1" locked="0" layoutInCell="1" allowOverlap="1" wp14:anchorId="16A020B4" wp14:editId="18134DD8">
              <wp:simplePos x="0" y="0"/>
              <wp:positionH relativeFrom="page">
                <wp:posOffset>3813810</wp:posOffset>
              </wp:positionH>
              <wp:positionV relativeFrom="page">
                <wp:posOffset>9541510</wp:posOffset>
              </wp:positionV>
              <wp:extent cx="360680" cy="158750"/>
              <wp:effectExtent l="0" t="0" r="1270" b="12700"/>
              <wp:wrapNone/>
              <wp:docPr id="8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FEA13" w14:textId="77777777" w:rsidR="007021FE" w:rsidRDefault="007021FE">
                          <w:pPr>
                            <w:pStyle w:val="BodyText"/>
                            <w:spacing w:before="20"/>
                            <w:ind w:left="20"/>
                          </w:pPr>
                          <w:r>
                            <w:rPr>
                              <w:w w:val="105"/>
                            </w:rPr>
                            <w:t>S1/</w:t>
                          </w:r>
                          <w:r>
                            <w:fldChar w:fldCharType="begin"/>
                          </w:r>
                          <w:r>
                            <w:rPr>
                              <w:w w:val="105"/>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020B4" id="Text Box 62" o:spid="_x0000_s1044" type="#_x0000_t202" style="position:absolute;margin-left:300.3pt;margin-top:751.3pt;width:28.4pt;height:12.5pt;z-index:-25598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" filled="f" stroked="f">
              <v:textbox inset="0,0,0,0">
                <w:txbxContent>
                  <w:p w14:paraId="058FEA13" w14:textId="77777777" w:rsidR="007021FE" w:rsidRDefault="007021FE">
                    <w:pPr>
                      <w:pStyle w:val="BodyText"/>
                      <w:spacing w:before="20"/>
                      <w:ind w:left="20"/>
                    </w:pPr>
                    <w:r>
                      <w:rPr>
                        <w:w w:val="105"/>
                      </w:rPr>
                      <w:t>S1/</w:t>
                    </w:r>
                    <w:r>
                      <w:fldChar w:fldCharType="begin"/>
                    </w:r>
                    <w:r>
                      <w:rPr>
                        <w:w w:val="105"/>
                      </w:rPr>
                      <w:instrText xml:space="preserve"> PAGE </w:instrText>
                    </w:r>
                    <w:r>
                      <w:fldChar w:fldCharType="separate"/>
                    </w:r>
                    <w:r>
                      <w:t>10</w:t>
                    </w:r>
                    <w:r>
                      <w:fldChar w:fldCharType="end"/>
                    </w:r>
                  </w:p>
                </w:txbxContent>
              </v:textbox>
              <w10:wrap anchorx="page" anchory="page"/>
            </v:shape>
          </w:pict>
        </mc:Fallback>
      </mc:AlternateContent>
    </w:r>
    <w:r w:rsidR="007021FE">
      <w:rPr>
        <w:noProof/>
      </w:rPr>
      <mc:AlternateContent>
        <mc:Choice Requires="wps">
          <w:drawing>
            <wp:anchor distT="0" distB="0" distL="114300" distR="114300" simplePos="0" relativeHeight="247327744" behindDoc="1" locked="0" layoutInCell="1" allowOverlap="1" wp14:anchorId="379E10A4" wp14:editId="45F12DC2">
              <wp:simplePos x="0" y="0"/>
              <wp:positionH relativeFrom="page">
                <wp:posOffset>1171575</wp:posOffset>
              </wp:positionH>
              <wp:positionV relativeFrom="page">
                <wp:posOffset>9544050</wp:posOffset>
              </wp:positionV>
              <wp:extent cx="1883410" cy="196215"/>
              <wp:effectExtent l="0" t="0" r="2540" b="13335"/>
              <wp:wrapNone/>
              <wp:docPr id="8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3A9AF" w14:textId="77777777" w:rsidR="007021FE" w:rsidRDefault="007021FE" w:rsidP="00870378">
                          <w:pPr>
                            <w:pStyle w:val="BodyText"/>
                            <w:spacing w:before="20"/>
                            <w:ind w:left="20"/>
                            <w:rPr>
                              <w:sz w:val="20"/>
                            </w:rPr>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E10A4" id="Text Box 63" o:spid="_x0000_s1045" type="#_x0000_t202" style="position:absolute;margin-left:92.25pt;margin-top:751.5pt;width:148.3pt;height:15.45pt;z-index:-25598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" filled="f" stroked="f">
              <v:textbox inset="0,0,0,0">
                <w:txbxContent>
                  <w:p w14:paraId="7413A9AF" w14:textId="77777777" w:rsidR="007021FE" w:rsidRDefault="007021FE" w:rsidP="00870378">
                    <w:pPr>
                      <w:pStyle w:val="BodyText"/>
                      <w:spacing w:before="20"/>
                      <w:ind w:left="20"/>
                      <w:rPr>
                        <w:sz w:val="20"/>
                      </w:rPr>
                    </w:pPr>
                    <w:r>
                      <w:rPr>
                        <w:w w:val="105"/>
                      </w:rPr>
                      <w:t>APMT Pipavav</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58CD" w14:textId="4BC8DC90" w:rsidR="007021FE" w:rsidRDefault="007021FE">
    <w:pPr>
      <w:pStyle w:val="BodyText"/>
      <w:spacing w:line="14" w:lineRule="auto"/>
      <w:rPr>
        <w:sz w:val="20"/>
      </w:rPr>
    </w:pPr>
    <w:r>
      <w:rPr>
        <w:noProof/>
      </w:rPr>
      <mc:AlternateContent>
        <mc:Choice Requires="wps">
          <w:drawing>
            <wp:anchor distT="0" distB="0" distL="114300" distR="114300" simplePos="0" relativeHeight="251663360" behindDoc="0" locked="0" layoutInCell="0" allowOverlap="1" wp14:anchorId="19620F42" wp14:editId="73C270A1">
              <wp:simplePos x="0" y="0"/>
              <wp:positionH relativeFrom="page">
                <wp:posOffset>762000</wp:posOffset>
              </wp:positionH>
              <wp:positionV relativeFrom="page">
                <wp:align>bottom</wp:align>
              </wp:positionV>
              <wp:extent cx="4524375" cy="457200"/>
              <wp:effectExtent l="0" t="0" r="0" b="0"/>
              <wp:wrapNone/>
              <wp:docPr id="81" name="MSIPCM598949ae851b4bb228d8d79b" descr="{&quot;HashCode&quot;:-470601971,&quot;Height&quot;:9999999.0,&quot;Width&quot;:9999999.0,&quot;Placement&quot;:&quot;Footer&quot;,&quot;Index&quot;:&quot;Primary&quot;,&quot;Section&quot;:25,&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9799"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20F42" id="_x0000_t202" coordsize="21600,21600" o:spt="202" path="m,l,21600r21600,l21600,xe">
              <v:stroke joinstyle="miter"/>
              <v:path gradientshapeok="t" o:connecttype="rect"/>
            </v:shapetype>
            <v:shape id="MSIPCM598949ae851b4bb228d8d79b" o:spid="_x0000_s1048" type="#_x0000_t202" alt="{&quot;HashCode&quot;:-470601971,&quot;Height&quot;:9999999.0,&quot;Width&quot;:9999999.0,&quot;Placement&quot;:&quot;Footer&quot;,&quot;Index&quot;:&quot;Primary&quot;,&quot;Section&quot;:25,&quot;Top&quot;:0.0,&quot;Left&quot;:0.0}" style="position:absolute;margin-left:60pt;margin-top:0;width:356.25pt;height:36pt;z-index:25166336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" o:allowincell="f" filled="f" stroked="f">
              <v:textbox inset="20pt,0,,0">
                <w:txbxContent>
                  <w:p w14:paraId="65BB9799"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v:textbox>
              <w10:wrap anchorx="page" anchory="page"/>
            </v:shape>
          </w:pict>
        </mc:Fallback>
      </mc:AlternateContent>
    </w:r>
    <w:r>
      <w:rPr>
        <w:noProof/>
      </w:rPr>
      <mc:AlternateContent>
        <mc:Choice Requires="wps">
          <w:drawing>
            <wp:anchor distT="0" distB="0" distL="114300" distR="114300" simplePos="0" relativeHeight="247336960" behindDoc="1" locked="0" layoutInCell="1" allowOverlap="1" wp14:anchorId="51C7EA8F" wp14:editId="4947817C">
              <wp:simplePos x="0" y="0"/>
              <wp:positionH relativeFrom="page">
                <wp:posOffset>5581650</wp:posOffset>
              </wp:positionH>
              <wp:positionV relativeFrom="page">
                <wp:posOffset>9552940</wp:posOffset>
              </wp:positionV>
              <wp:extent cx="1067435" cy="219075"/>
              <wp:effectExtent l="0" t="0" r="18415" b="9525"/>
              <wp:wrapNone/>
              <wp:docPr id="7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8132" w14:textId="77777777" w:rsidR="003A1A6B" w:rsidRPr="003A1A6B" w:rsidRDefault="003A1A6B" w:rsidP="003A1A6B">
                          <w:pPr>
                            <w:pStyle w:val="BodyText"/>
                            <w:spacing w:before="20"/>
                            <w:ind w:left="20"/>
                            <w:jc w:val="right"/>
                            <w:rPr>
                              <w:w w:val="105"/>
                            </w:rPr>
                          </w:pPr>
                          <w:r>
                            <w:rPr>
                              <w:w w:val="105"/>
                            </w:rPr>
                            <w:t>February 2026</w:t>
                          </w:r>
                        </w:p>
                        <w:p w14:paraId="0FD71451" w14:textId="1B1B527F" w:rsidR="007021FE" w:rsidRPr="008B738A" w:rsidRDefault="007021FE" w:rsidP="008B738A">
                          <w:pPr>
                            <w:pStyle w:val="BodyText"/>
                            <w:spacing w:before="21"/>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7EA8F" id="Text Box 54" o:spid="_x0000_s1049" type="#_x0000_t202" style="position:absolute;margin-left:439.5pt;margin-top:752.2pt;width:84.05pt;height:17.25pt;z-index:-25597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" filled="f" stroked="f">
              <v:textbox inset="0,0,0,0">
                <w:txbxContent>
                  <w:p w14:paraId="02388132" w14:textId="77777777" w:rsidR="003A1A6B" w:rsidRPr="003A1A6B" w:rsidRDefault="003A1A6B" w:rsidP="003A1A6B">
                    <w:pPr>
                      <w:pStyle w:val="BodyText"/>
                      <w:spacing w:before="20"/>
                      <w:ind w:left="20"/>
                      <w:jc w:val="right"/>
                      <w:rPr>
                        <w:w w:val="105"/>
                      </w:rPr>
                    </w:pPr>
                    <w:r>
                      <w:rPr>
                        <w:w w:val="105"/>
                      </w:rPr>
                      <w:t>February 2026</w:t>
                    </w:r>
                  </w:p>
                  <w:p w14:paraId="0FD71451" w14:textId="1B1B527F" w:rsidR="007021FE" w:rsidRPr="008B738A" w:rsidRDefault="007021FE" w:rsidP="008B738A">
                    <w:pPr>
                      <w:pStyle w:val="BodyText"/>
                      <w:spacing w:before="21"/>
                      <w:ind w:left="20"/>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33888" behindDoc="1" locked="0" layoutInCell="1" allowOverlap="1" wp14:anchorId="74935181" wp14:editId="52AAB494">
              <wp:simplePos x="0" y="0"/>
              <wp:positionH relativeFrom="page">
                <wp:posOffset>991235</wp:posOffset>
              </wp:positionH>
              <wp:positionV relativeFrom="page">
                <wp:posOffset>9507220</wp:posOffset>
              </wp:positionV>
              <wp:extent cx="5724000" cy="0"/>
              <wp:effectExtent l="0" t="0" r="0" b="0"/>
              <wp:wrapNone/>
              <wp:docPr id="80"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0F0F" id="Line 57" o:spid="_x0000_s1026" style="position:absolute;z-index:-255982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05pt,748.6pt" to="528.75pt,7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DzHQIAAEM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" strokeweight=".48pt">
              <w10:wrap anchorx="page" anchory="page"/>
            </v:line>
          </w:pict>
        </mc:Fallback>
      </mc:AlternateContent>
    </w:r>
    <w:r>
      <w:rPr>
        <w:noProof/>
      </w:rPr>
      <mc:AlternateContent>
        <mc:Choice Requires="wps">
          <w:drawing>
            <wp:anchor distT="0" distB="0" distL="114300" distR="114300" simplePos="0" relativeHeight="247335936" behindDoc="1" locked="0" layoutInCell="1" allowOverlap="1" wp14:anchorId="79DE6F33" wp14:editId="655CE4C5">
              <wp:simplePos x="0" y="0"/>
              <wp:positionH relativeFrom="page">
                <wp:posOffset>3815715</wp:posOffset>
              </wp:positionH>
              <wp:positionV relativeFrom="page">
                <wp:posOffset>9578340</wp:posOffset>
              </wp:positionV>
              <wp:extent cx="342900" cy="158750"/>
              <wp:effectExtent l="0" t="0" r="0" b="12700"/>
              <wp:wrapNone/>
              <wp:docPr id="78"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B7167" w14:textId="77777777" w:rsidR="007021FE" w:rsidRDefault="007021FE">
                          <w:pPr>
                            <w:pStyle w:val="BodyText"/>
                            <w:spacing w:before="21"/>
                            <w:ind w:left="20"/>
                          </w:pPr>
                          <w:r>
                            <w:rPr>
                              <w:w w:val="105"/>
                            </w:rPr>
                            <w:t>Cover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E6F33" id="Text Box 55" o:spid="_x0000_s1050" type="#_x0000_t202" style="position:absolute;margin-left:300.45pt;margin-top:754.2pt;width:27pt;height:12.5pt;z-index:-25598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" filled="f" stroked="f">
              <v:textbox inset="0,0,0,0">
                <w:txbxContent>
                  <w:p w14:paraId="63EB7167" w14:textId="77777777" w:rsidR="007021FE" w:rsidRDefault="007021FE">
                    <w:pPr>
                      <w:pStyle w:val="BodyText"/>
                      <w:spacing w:before="21"/>
                      <w:ind w:left="20"/>
                    </w:pPr>
                    <w:r>
                      <w:rPr>
                        <w:w w:val="105"/>
                      </w:rPr>
                      <w:t>Cover</w:t>
                    </w:r>
                  </w:p>
                </w:txbxContent>
              </v:textbox>
              <w10:wrap anchorx="page" anchory="page"/>
            </v:shape>
          </w:pict>
        </mc:Fallback>
      </mc:AlternateContent>
    </w:r>
    <w:r>
      <w:rPr>
        <w:noProof/>
      </w:rPr>
      <mc:AlternateContent>
        <mc:Choice Requires="wps">
          <w:drawing>
            <wp:anchor distT="0" distB="0" distL="114300" distR="114300" simplePos="0" relativeHeight="247334912" behindDoc="1" locked="0" layoutInCell="1" allowOverlap="1" wp14:anchorId="37C1537A" wp14:editId="0EAC371B">
              <wp:simplePos x="0" y="0"/>
              <wp:positionH relativeFrom="page">
                <wp:posOffset>1170940</wp:posOffset>
              </wp:positionH>
              <wp:positionV relativeFrom="page">
                <wp:posOffset>9544050</wp:posOffset>
              </wp:positionV>
              <wp:extent cx="1057275" cy="295910"/>
              <wp:effectExtent l="0" t="0" r="9525" b="8890"/>
              <wp:wrapNone/>
              <wp:docPr id="7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30671" w14:textId="77777777" w:rsidR="007021FE" w:rsidRDefault="007021FE" w:rsidP="008B738A">
                          <w:pPr>
                            <w:pStyle w:val="BodyText"/>
                            <w:spacing w:before="21"/>
                            <w:ind w:left="20"/>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1537A" id="Text Box 56" o:spid="_x0000_s1051" type="#_x0000_t202" style="position:absolute;margin-left:92.2pt;margin-top:751.5pt;width:83.25pt;height:23.3pt;z-index:-25598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" filled="f" stroked="f">
              <v:textbox inset="0,0,0,0">
                <w:txbxContent>
                  <w:p w14:paraId="0D630671" w14:textId="77777777" w:rsidR="007021FE" w:rsidRDefault="007021FE" w:rsidP="008B738A">
                    <w:pPr>
                      <w:pStyle w:val="BodyText"/>
                      <w:spacing w:before="21"/>
                      <w:ind w:left="20"/>
                    </w:pPr>
                    <w:r>
                      <w:rPr>
                        <w:w w:val="105"/>
                      </w:rPr>
                      <w:t>APMT Pipavav</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518C" w14:textId="58176C79" w:rsidR="007021FE" w:rsidRDefault="007021FE">
    <w:pPr>
      <w:pStyle w:val="BodyText"/>
      <w:spacing w:line="14" w:lineRule="auto"/>
      <w:rPr>
        <w:sz w:val="20"/>
      </w:rPr>
    </w:pPr>
    <w:r>
      <w:rPr>
        <w:noProof/>
      </w:rPr>
      <mc:AlternateContent>
        <mc:Choice Requires="wps">
          <w:drawing>
            <wp:anchor distT="0" distB="0" distL="114300" distR="114300" simplePos="0" relativeHeight="251664384" behindDoc="0" locked="0" layoutInCell="0" allowOverlap="1" wp14:anchorId="34640A4D" wp14:editId="15A93CE5">
              <wp:simplePos x="0" y="0"/>
              <wp:positionH relativeFrom="page">
                <wp:posOffset>771525</wp:posOffset>
              </wp:positionH>
              <wp:positionV relativeFrom="page">
                <wp:align>bottom</wp:align>
              </wp:positionV>
              <wp:extent cx="5267325" cy="457200"/>
              <wp:effectExtent l="0" t="0" r="0" b="0"/>
              <wp:wrapNone/>
              <wp:docPr id="73" name="MSIPCM437049bd92a3d3a194d8f815" descr="{&quot;HashCode&quot;:-470601971,&quot;Height&quot;:9999999.0,&quot;Width&quot;:9999999.0,&quot;Placement&quot;:&quot;Footer&quot;,&quot;Index&quot;:&quot;Primary&quot;,&quot;Section&quot;:26,&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E4036"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40A4D" id="_x0000_t202" coordsize="21600,21600" o:spt="202" path="m,l,21600r21600,l21600,xe">
              <v:stroke joinstyle="miter"/>
              <v:path gradientshapeok="t" o:connecttype="rect"/>
            </v:shapetype>
            <v:shape id="MSIPCM437049bd92a3d3a194d8f815" o:spid="_x0000_s1054" type="#_x0000_t202" alt="{&quot;HashCode&quot;:-470601971,&quot;Height&quot;:9999999.0,&quot;Width&quot;:9999999.0,&quot;Placement&quot;:&quot;Footer&quot;,&quot;Index&quot;:&quot;Primary&quot;,&quot;Section&quot;:26,&quot;Top&quot;:0.0,&quot;Left&quot;:0.0}" style="position:absolute;margin-left:60.75pt;margin-top:0;width:414.75pt;height:36pt;z-index:251664384;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" o:allowincell="f" filled="f" stroked="f">
              <v:textbox inset="20pt,0,,0">
                <w:txbxContent>
                  <w:p w14:paraId="7FAE4036"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v:textbox>
              <w10:wrap anchorx="page" anchory="page"/>
            </v:shape>
          </w:pict>
        </mc:Fallback>
      </mc:AlternateContent>
    </w:r>
    <w:r>
      <w:rPr>
        <w:noProof/>
      </w:rPr>
      <mc:AlternateContent>
        <mc:Choice Requires="wps">
          <w:drawing>
            <wp:anchor distT="0" distB="0" distL="114300" distR="114300" simplePos="0" relativeHeight="247341056" behindDoc="1" locked="0" layoutInCell="1" allowOverlap="1" wp14:anchorId="0645E720" wp14:editId="42C06D3F">
              <wp:simplePos x="0" y="0"/>
              <wp:positionH relativeFrom="page">
                <wp:posOffset>1000760</wp:posOffset>
              </wp:positionH>
              <wp:positionV relativeFrom="page">
                <wp:posOffset>9478645</wp:posOffset>
              </wp:positionV>
              <wp:extent cx="5940000" cy="0"/>
              <wp:effectExtent l="0" t="0" r="0" b="0"/>
              <wp:wrapNone/>
              <wp:docPr id="7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5356D" id="Line 50" o:spid="_x0000_s1026" style="position:absolute;z-index:-25597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8pt,746.35pt" to="546.5pt,7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" strokeweight=".48pt">
              <w10:wrap anchorx="page" anchory="page"/>
            </v:line>
          </w:pict>
        </mc:Fallback>
      </mc:AlternateContent>
    </w:r>
    <w:r>
      <w:rPr>
        <w:noProof/>
      </w:rPr>
      <mc:AlternateContent>
        <mc:Choice Requires="wps">
          <w:drawing>
            <wp:anchor distT="0" distB="0" distL="114300" distR="114300" simplePos="0" relativeHeight="247344128" behindDoc="1" locked="0" layoutInCell="1" allowOverlap="1" wp14:anchorId="6B2BF3AF" wp14:editId="10306CB3">
              <wp:simplePos x="0" y="0"/>
              <wp:positionH relativeFrom="page">
                <wp:posOffset>5724525</wp:posOffset>
              </wp:positionH>
              <wp:positionV relativeFrom="page">
                <wp:posOffset>9544050</wp:posOffset>
              </wp:positionV>
              <wp:extent cx="1048385" cy="209550"/>
              <wp:effectExtent l="0" t="0" r="18415" b="0"/>
              <wp:wrapNone/>
              <wp:docPr id="6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EE26" w14:textId="77777777" w:rsidR="003A1A6B" w:rsidRPr="003A1A6B" w:rsidRDefault="003A1A6B" w:rsidP="003A1A6B">
                          <w:pPr>
                            <w:pStyle w:val="BodyText"/>
                            <w:spacing w:before="20"/>
                            <w:ind w:left="20"/>
                            <w:jc w:val="right"/>
                            <w:rPr>
                              <w:w w:val="105"/>
                            </w:rPr>
                          </w:pPr>
                          <w:r>
                            <w:rPr>
                              <w:w w:val="105"/>
                            </w:rPr>
                            <w:t>February 2026</w:t>
                          </w:r>
                        </w:p>
                        <w:p w14:paraId="061F5FC4" w14:textId="60F65425" w:rsidR="007021FE" w:rsidRPr="00B16D24" w:rsidRDefault="007021FE" w:rsidP="00B16D24">
                          <w:pPr>
                            <w:pStyle w:val="BodyText"/>
                            <w:spacing w:before="21"/>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BF3AF" id="Text Box 47" o:spid="_x0000_s1055" type="#_x0000_t202" style="position:absolute;margin-left:450.75pt;margin-top:751.5pt;width:82.55pt;height:16.5pt;z-index:-25597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" filled="f" stroked="f">
              <v:textbox inset="0,0,0,0">
                <w:txbxContent>
                  <w:p w14:paraId="6506EE26" w14:textId="77777777" w:rsidR="003A1A6B" w:rsidRPr="003A1A6B" w:rsidRDefault="003A1A6B" w:rsidP="003A1A6B">
                    <w:pPr>
                      <w:pStyle w:val="BodyText"/>
                      <w:spacing w:before="20"/>
                      <w:ind w:left="20"/>
                      <w:jc w:val="right"/>
                      <w:rPr>
                        <w:w w:val="105"/>
                      </w:rPr>
                    </w:pPr>
                    <w:r>
                      <w:rPr>
                        <w:w w:val="105"/>
                      </w:rPr>
                      <w:t>February 2026</w:t>
                    </w:r>
                  </w:p>
                  <w:p w14:paraId="061F5FC4" w14:textId="60F65425" w:rsidR="007021FE" w:rsidRPr="00B16D24" w:rsidRDefault="007021FE" w:rsidP="00B16D24">
                    <w:pPr>
                      <w:pStyle w:val="BodyText"/>
                      <w:spacing w:before="21"/>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43104" behindDoc="1" locked="0" layoutInCell="1" allowOverlap="1" wp14:anchorId="2CC6C6B3" wp14:editId="60C1994B">
              <wp:simplePos x="0" y="0"/>
              <wp:positionH relativeFrom="page">
                <wp:posOffset>3851910</wp:posOffset>
              </wp:positionH>
              <wp:positionV relativeFrom="page">
                <wp:posOffset>9549765</wp:posOffset>
              </wp:positionV>
              <wp:extent cx="295275" cy="158750"/>
              <wp:effectExtent l="0" t="0" r="9525" b="12700"/>
              <wp:wrapNone/>
              <wp:docPr id="7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6EC87" w14:textId="77777777" w:rsidR="007021FE" w:rsidRDefault="007021FE">
                          <w:pPr>
                            <w:pStyle w:val="BodyText"/>
                            <w:spacing w:before="21"/>
                            <w:ind w:left="20"/>
                          </w:pPr>
                          <w:r>
                            <w:rPr>
                              <w:w w:val="105"/>
                            </w:rPr>
                            <w:t>S2/</w:t>
                          </w:r>
                          <w:r>
                            <w:fldChar w:fldCharType="begin"/>
                          </w:r>
                          <w:r>
                            <w:rPr>
                              <w:w w:val="105"/>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C6C6B3" id="Text Box 48" o:spid="_x0000_s1056" type="#_x0000_t202" style="position:absolute;margin-left:303.3pt;margin-top:751.95pt;width:23.25pt;height:12.5pt;z-index:-255973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" filled="f" stroked="f">
              <v:textbox inset="0,0,0,0">
                <w:txbxContent>
                  <w:p w14:paraId="6176EC87" w14:textId="77777777" w:rsidR="007021FE" w:rsidRDefault="007021FE">
                    <w:pPr>
                      <w:pStyle w:val="BodyText"/>
                      <w:spacing w:before="21"/>
                      <w:ind w:left="20"/>
                    </w:pPr>
                    <w:r>
                      <w:rPr>
                        <w:w w:val="105"/>
                      </w:rPr>
                      <w:t>S2/</w:t>
                    </w:r>
                    <w:r>
                      <w:fldChar w:fldCharType="begin"/>
                    </w:r>
                    <w:r>
                      <w:rPr>
                        <w:w w:val="105"/>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47342080" behindDoc="1" locked="0" layoutInCell="1" allowOverlap="1" wp14:anchorId="7E22AB08" wp14:editId="13085B7A">
              <wp:simplePos x="0" y="0"/>
              <wp:positionH relativeFrom="page">
                <wp:posOffset>1171575</wp:posOffset>
              </wp:positionH>
              <wp:positionV relativeFrom="page">
                <wp:posOffset>9534525</wp:posOffset>
              </wp:positionV>
              <wp:extent cx="990600" cy="295910"/>
              <wp:effectExtent l="0" t="0" r="0" b="8890"/>
              <wp:wrapNone/>
              <wp:docPr id="7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D776F" w14:textId="77777777" w:rsidR="007021FE" w:rsidRDefault="007021FE" w:rsidP="009842E7">
                          <w:pPr>
                            <w:pStyle w:val="BodyText"/>
                            <w:spacing w:before="21"/>
                            <w:ind w:left="20"/>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2AB08" id="Text Box 49" o:spid="_x0000_s1057" type="#_x0000_t202" style="position:absolute;margin-left:92.25pt;margin-top:750.75pt;width:78pt;height:23.3pt;z-index:-25597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" filled="f" stroked="f">
              <v:textbox inset="0,0,0,0">
                <w:txbxContent>
                  <w:p w14:paraId="04DD776F" w14:textId="77777777" w:rsidR="007021FE" w:rsidRDefault="007021FE" w:rsidP="009842E7">
                    <w:pPr>
                      <w:pStyle w:val="BodyText"/>
                      <w:spacing w:before="21"/>
                      <w:ind w:left="20"/>
                    </w:pPr>
                    <w:r>
                      <w:rPr>
                        <w:w w:val="105"/>
                      </w:rPr>
                      <w:t>APMT Pipavav</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1F95" w14:textId="53C309B5" w:rsidR="007021FE" w:rsidRDefault="007021FE">
    <w:pPr>
      <w:pStyle w:val="BodyText"/>
      <w:spacing w:line="14" w:lineRule="auto"/>
      <w:rPr>
        <w:sz w:val="20"/>
      </w:rPr>
    </w:pPr>
    <w:r>
      <w:rPr>
        <w:noProof/>
      </w:rPr>
      <mc:AlternateContent>
        <mc:Choice Requires="wps">
          <w:drawing>
            <wp:anchor distT="0" distB="0" distL="114300" distR="114300" simplePos="0" relativeHeight="251665408" behindDoc="0" locked="0" layoutInCell="0" allowOverlap="1" wp14:anchorId="2B9CFD18" wp14:editId="5FF8E3CE">
              <wp:simplePos x="0" y="0"/>
              <wp:positionH relativeFrom="page">
                <wp:posOffset>556591</wp:posOffset>
              </wp:positionH>
              <wp:positionV relativeFrom="page">
                <wp:posOffset>9685407</wp:posOffset>
              </wp:positionV>
              <wp:extent cx="2857500" cy="295275"/>
              <wp:effectExtent l="0" t="0" r="0" b="9525"/>
              <wp:wrapNone/>
              <wp:docPr id="65" name="MSIPCM9d6c4a80b80c786634df0b11" descr="{&quot;HashCode&quot;:-470601971,&quot;Height&quot;:9999999.0,&quot;Width&quot;:9999999.0,&quot;Placement&quot;:&quot;Footer&quot;,&quot;Index&quot;:&quot;Primary&quot;,&quot;Section&quot;:3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37388"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CFD18" id="_x0000_t202" coordsize="21600,21600" o:spt="202" path="m,l,21600r21600,l21600,xe">
              <v:stroke joinstyle="miter"/>
              <v:path gradientshapeok="t" o:connecttype="rect"/>
            </v:shapetype>
            <v:shape id="MSIPCM9d6c4a80b80c786634df0b11" o:spid="_x0000_s1060" type="#_x0000_t202" alt="{&quot;HashCode&quot;:-470601971,&quot;Height&quot;:9999999.0,&quot;Width&quot;:9999999.0,&quot;Placement&quot;:&quot;Footer&quot;,&quot;Index&quot;:&quot;Primary&quot;,&quot;Section&quot;:31,&quot;Top&quot;:0.0,&quot;Left&quot;:0.0}" style="position:absolute;margin-left:43.85pt;margin-top:762.65pt;width:225pt;height:23.2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" o:allowincell="f" filled="f" stroked="f">
              <v:textbox inset="20pt,0,,0">
                <w:txbxContent>
                  <w:p w14:paraId="02237388" w14:textId="77777777" w:rsidR="007021FE" w:rsidRPr="00B6081D" w:rsidRDefault="007021FE" w:rsidP="00B6081D">
                    <w:pPr>
                      <w:rPr>
                        <w:rFonts w:ascii="Calibri" w:hAnsi="Calibri" w:cs="Calibri"/>
                        <w:color w:val="000000"/>
                        <w:sz w:val="20"/>
                      </w:rPr>
                    </w:pPr>
                    <w:r w:rsidRPr="00B6081D">
                      <w:rPr>
                        <w:rFonts w:ascii="Calibri" w:hAnsi="Calibri" w:cs="Calibri"/>
                        <w:color w:val="000000"/>
                        <w:sz w:val="20"/>
                      </w:rPr>
                      <w:t>Classification: Internal</w:t>
                    </w:r>
                  </w:p>
                </w:txbxContent>
              </v:textbox>
              <w10:wrap anchorx="page" anchory="page"/>
            </v:shape>
          </w:pict>
        </mc:Fallback>
      </mc:AlternateContent>
    </w:r>
    <w:r>
      <w:rPr>
        <w:noProof/>
      </w:rPr>
      <mc:AlternateContent>
        <mc:Choice Requires="wps">
          <w:drawing>
            <wp:anchor distT="0" distB="0" distL="114300" distR="114300" simplePos="0" relativeHeight="251674624" behindDoc="1" locked="0" layoutInCell="1" allowOverlap="1" wp14:anchorId="3379ECDE" wp14:editId="6780D338">
              <wp:simplePos x="0" y="0"/>
              <wp:positionH relativeFrom="margin">
                <wp:posOffset>4921250</wp:posOffset>
              </wp:positionH>
              <wp:positionV relativeFrom="bottomMargin">
                <wp:posOffset>50165</wp:posOffset>
              </wp:positionV>
              <wp:extent cx="1047115" cy="200025"/>
              <wp:effectExtent l="0" t="0" r="635" b="9525"/>
              <wp:wrapNone/>
              <wp:docPr id="14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10692" w14:textId="77777777" w:rsidR="003A1A6B" w:rsidRPr="003A1A6B" w:rsidRDefault="003A1A6B" w:rsidP="003A1A6B">
                          <w:pPr>
                            <w:pStyle w:val="BodyText"/>
                            <w:spacing w:before="20"/>
                            <w:ind w:left="20"/>
                            <w:jc w:val="right"/>
                            <w:rPr>
                              <w:w w:val="105"/>
                            </w:rPr>
                          </w:pPr>
                          <w:r>
                            <w:rPr>
                              <w:w w:val="105"/>
                            </w:rPr>
                            <w:t>February 2026</w:t>
                          </w:r>
                        </w:p>
                        <w:p w14:paraId="520F58F8" w14:textId="4D9FE500" w:rsidR="007021FE" w:rsidRPr="00ED2F04" w:rsidRDefault="007021FE" w:rsidP="00054955">
                          <w:pPr>
                            <w:pStyle w:val="BodyText"/>
                            <w:spacing w:before="21"/>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9ECDE" id="Text Box 42" o:spid="_x0000_s1061" type="#_x0000_t202" style="position:absolute;margin-left:387.5pt;margin-top:3.95pt;width:82.45pt;height:15.7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" filled="f" stroked="f">
              <v:textbox inset="0,0,0,0">
                <w:txbxContent>
                  <w:p w14:paraId="0A210692" w14:textId="77777777" w:rsidR="003A1A6B" w:rsidRPr="003A1A6B" w:rsidRDefault="003A1A6B" w:rsidP="003A1A6B">
                    <w:pPr>
                      <w:pStyle w:val="BodyText"/>
                      <w:spacing w:before="20"/>
                      <w:ind w:left="20"/>
                      <w:jc w:val="right"/>
                      <w:rPr>
                        <w:w w:val="105"/>
                      </w:rPr>
                    </w:pPr>
                    <w:r>
                      <w:rPr>
                        <w:w w:val="105"/>
                      </w:rPr>
                      <w:t>February 2026</w:t>
                    </w:r>
                  </w:p>
                  <w:p w14:paraId="520F58F8" w14:textId="4D9FE500" w:rsidR="007021FE" w:rsidRPr="00ED2F04" w:rsidRDefault="007021FE" w:rsidP="00054955">
                    <w:pPr>
                      <w:pStyle w:val="BodyText"/>
                      <w:spacing w:before="21"/>
                      <w:ind w:left="20"/>
                      <w:jc w:val="right"/>
                      <w:rPr>
                        <w:lang w:val="en-IN"/>
                      </w:rPr>
                    </w:pPr>
                  </w:p>
                </w:txbxContent>
              </v:textbox>
              <w10:wrap anchorx="margin" anchory="margin"/>
            </v:shape>
          </w:pict>
        </mc:Fallback>
      </mc:AlternateContent>
    </w:r>
    <w:r>
      <w:rPr>
        <w:noProof/>
      </w:rPr>
      <mc:AlternateContent>
        <mc:Choice Requires="wps">
          <w:drawing>
            <wp:anchor distT="0" distB="0" distL="114300" distR="114300" simplePos="0" relativeHeight="247349248" behindDoc="1" locked="0" layoutInCell="1" allowOverlap="1" wp14:anchorId="4475E3C6" wp14:editId="79B00216">
              <wp:simplePos x="0" y="0"/>
              <wp:positionH relativeFrom="page">
                <wp:posOffset>952500</wp:posOffset>
              </wp:positionH>
              <wp:positionV relativeFrom="page">
                <wp:posOffset>9601200</wp:posOffset>
              </wp:positionV>
              <wp:extent cx="952500" cy="209550"/>
              <wp:effectExtent l="0" t="0" r="0" b="0"/>
              <wp:wrapNone/>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CEDEC" w14:textId="77777777" w:rsidR="007021FE" w:rsidRPr="00054955" w:rsidRDefault="007021FE" w:rsidP="00054955">
                          <w:pPr>
                            <w:pStyle w:val="BodyText"/>
                            <w:spacing w:before="21"/>
                            <w:rPr>
                              <w:lang w:val="en-IN"/>
                            </w:rPr>
                          </w:pPr>
                          <w:r>
                            <w:rPr>
                              <w:lang w:val="en-IN"/>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5E3C6" id="_x0000_s1062" type="#_x0000_t202" style="position:absolute;margin-left:75pt;margin-top:756pt;width:75pt;height:16.5pt;z-index:-255967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" filled="f" stroked="f">
              <v:textbox inset="0,0,0,0">
                <w:txbxContent>
                  <w:p w14:paraId="1F0CEDEC" w14:textId="77777777" w:rsidR="007021FE" w:rsidRPr="00054955" w:rsidRDefault="007021FE" w:rsidP="00054955">
                    <w:pPr>
                      <w:pStyle w:val="BodyText"/>
                      <w:spacing w:before="21"/>
                      <w:rPr>
                        <w:lang w:val="en-IN"/>
                      </w:rPr>
                    </w:pPr>
                    <w:r>
                      <w:rPr>
                        <w:lang w:val="en-IN"/>
                      </w:rPr>
                      <w:t>APMT Pipavav</w:t>
                    </w:r>
                  </w:p>
                </w:txbxContent>
              </v:textbox>
              <w10:wrap anchorx="page" anchory="page"/>
            </v:shape>
          </w:pict>
        </mc:Fallback>
      </mc:AlternateContent>
    </w:r>
    <w:r>
      <w:rPr>
        <w:noProof/>
      </w:rPr>
      <mc:AlternateContent>
        <mc:Choice Requires="wps">
          <w:drawing>
            <wp:anchor distT="0" distB="0" distL="114300" distR="114300" simplePos="0" relativeHeight="247348224" behindDoc="1" locked="0" layoutInCell="1" allowOverlap="1" wp14:anchorId="704CFA0E" wp14:editId="5421D2DC">
              <wp:simplePos x="0" y="0"/>
              <wp:positionH relativeFrom="page">
                <wp:posOffset>876935</wp:posOffset>
              </wp:positionH>
              <wp:positionV relativeFrom="page">
                <wp:posOffset>9564370</wp:posOffset>
              </wp:positionV>
              <wp:extent cx="6047740" cy="0"/>
              <wp:effectExtent l="0" t="0" r="0" b="0"/>
              <wp:wrapNone/>
              <wp:docPr id="64"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77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7C659" id="Line 43" o:spid="_x0000_s1026" style="position:absolute;z-index:-255968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05pt,753.1pt" to="545.25pt,7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5CFE" w14:textId="77777777" w:rsidR="00652ABF" w:rsidRDefault="00652ABF">
      <w:r>
        <w:separator/>
      </w:r>
    </w:p>
  </w:footnote>
  <w:footnote w:type="continuationSeparator" w:id="0">
    <w:p w14:paraId="0C786F74" w14:textId="77777777" w:rsidR="00652ABF" w:rsidRDefault="0065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5772" w14:textId="1D4DB80D" w:rsidR="007021FE" w:rsidRDefault="00A37137">
    <w:pPr>
      <w:pStyle w:val="BodyText"/>
      <w:spacing w:line="14" w:lineRule="auto"/>
      <w:rPr>
        <w:sz w:val="20"/>
      </w:rPr>
    </w:pPr>
    <w:r>
      <w:rPr>
        <w:noProof/>
      </w:rPr>
      <mc:AlternateContent>
        <mc:Choice Requires="wps">
          <w:drawing>
            <wp:anchor distT="0" distB="0" distL="114300" distR="114300" simplePos="0" relativeHeight="247306240" behindDoc="1" locked="0" layoutInCell="1" allowOverlap="1" wp14:anchorId="6ABF45CE" wp14:editId="57562934">
              <wp:simplePos x="0" y="0"/>
              <wp:positionH relativeFrom="page">
                <wp:posOffset>4267200</wp:posOffset>
              </wp:positionH>
              <wp:positionV relativeFrom="page">
                <wp:posOffset>184150</wp:posOffset>
              </wp:positionV>
              <wp:extent cx="3364230" cy="448945"/>
              <wp:effectExtent l="0" t="0" r="7620" b="8255"/>
              <wp:wrapNone/>
              <wp:docPr id="107"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23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60D7F" w14:textId="3EFAB546" w:rsidR="00A150B8" w:rsidRPr="00E740D8" w:rsidRDefault="00A150B8" w:rsidP="00A150B8">
                          <w:pPr>
                            <w:spacing w:line="230" w:lineRule="auto"/>
                            <w:ind w:right="44"/>
                            <w:jc w:val="center"/>
                            <w:rPr>
                              <w:rFonts w:ascii="Verdana" w:hAnsi="Verdana"/>
                              <w:bCs/>
                              <w:sz w:val="18"/>
                              <w:szCs w:val="18"/>
                            </w:rPr>
                          </w:pPr>
                          <w:r>
                            <w:rPr>
                              <w:rFonts w:ascii="Verdana" w:hAnsi="Verdana"/>
                              <w:bCs/>
                              <w:sz w:val="18"/>
                              <w:szCs w:val="18"/>
                            </w:rPr>
                            <w:t>Excavation works</w:t>
                          </w:r>
                          <w:r w:rsidR="009327B0">
                            <w:rPr>
                              <w:rFonts w:ascii="Verdana" w:hAnsi="Verdana"/>
                              <w:bCs/>
                              <w:sz w:val="18"/>
                              <w:szCs w:val="18"/>
                            </w:rPr>
                            <w:t xml:space="preserve"> </w:t>
                          </w:r>
                          <w:r w:rsidR="00814CCE">
                            <w:rPr>
                              <w:rFonts w:ascii="Verdana" w:hAnsi="Verdana"/>
                              <w:bCs/>
                              <w:sz w:val="18"/>
                              <w:szCs w:val="18"/>
                            </w:rPr>
                            <w:t>of po</w:t>
                          </w:r>
                          <w:r w:rsidR="005371F7">
                            <w:rPr>
                              <w:rFonts w:ascii="Verdana" w:hAnsi="Verdana"/>
                              <w:bCs/>
                              <w:sz w:val="18"/>
                              <w:szCs w:val="18"/>
                            </w:rPr>
                            <w:t xml:space="preserve">nd 1 and </w:t>
                          </w:r>
                          <w:r w:rsidR="00814CCE">
                            <w:rPr>
                              <w:rFonts w:ascii="Verdana" w:hAnsi="Verdana"/>
                              <w:bCs/>
                              <w:sz w:val="18"/>
                              <w:szCs w:val="18"/>
                            </w:rPr>
                            <w:t>stockpile area</w:t>
                          </w:r>
                          <w:r w:rsidR="005371F7">
                            <w:rPr>
                              <w:rFonts w:ascii="Verdana" w:hAnsi="Verdana"/>
                              <w:bCs/>
                              <w:sz w:val="18"/>
                              <w:szCs w:val="18"/>
                            </w:rPr>
                            <w:t xml:space="preserve"> </w:t>
                          </w:r>
                          <w:r>
                            <w:rPr>
                              <w:rFonts w:ascii="Verdana" w:hAnsi="Verdana"/>
                              <w:bCs/>
                              <w:sz w:val="18"/>
                              <w:szCs w:val="18"/>
                            </w:rPr>
                            <w:t>behind the New Custom Gate (Near Fire Fighting Area)</w:t>
                          </w:r>
                          <w:r w:rsidRPr="00E740D8">
                            <w:rPr>
                              <w:rFonts w:ascii="Verdana" w:hAnsi="Verdana"/>
                              <w:bCs/>
                              <w:sz w:val="18"/>
                              <w:szCs w:val="18"/>
                            </w:rPr>
                            <w:t xml:space="preserve">                                                             </w:t>
                          </w:r>
                        </w:p>
                        <w:p w14:paraId="7C09D993" w14:textId="197E87A2" w:rsidR="007021FE" w:rsidRPr="001D20D3" w:rsidRDefault="007021FE" w:rsidP="00962F06">
                          <w:pPr>
                            <w:pStyle w:val="BodyText"/>
                            <w:spacing w:before="12" w:line="254" w:lineRule="auto"/>
                            <w:ind w:left="1289" w:right="11" w:firstLine="38"/>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F45CE" id="_x0000_t202" coordsize="21600,21600" o:spt="202" path="m,l,21600r21600,l21600,xe">
              <v:stroke joinstyle="miter"/>
              <v:path gradientshapeok="t" o:connecttype="rect"/>
            </v:shapetype>
            <v:shape id="Text Box 80" o:spid="_x0000_s1027" type="#_x0000_t202" style="position:absolute;margin-left:336pt;margin-top:14.5pt;width:264.9pt;height:35.35pt;z-index:-25601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" filled="f" stroked="f">
              <v:textbox inset="0,0,0,0">
                <w:txbxContent>
                  <w:p w14:paraId="26260D7F" w14:textId="3EFAB546" w:rsidR="00A150B8" w:rsidRPr="00E740D8" w:rsidRDefault="00A150B8" w:rsidP="00A150B8">
                    <w:pPr>
                      <w:spacing w:line="230" w:lineRule="auto"/>
                      <w:ind w:right="44"/>
                      <w:jc w:val="center"/>
                      <w:rPr>
                        <w:rFonts w:ascii="Verdana" w:hAnsi="Verdana"/>
                        <w:bCs/>
                        <w:sz w:val="18"/>
                        <w:szCs w:val="18"/>
                      </w:rPr>
                    </w:pPr>
                    <w:r>
                      <w:rPr>
                        <w:rFonts w:ascii="Verdana" w:hAnsi="Verdana"/>
                        <w:bCs/>
                        <w:sz w:val="18"/>
                        <w:szCs w:val="18"/>
                      </w:rPr>
                      <w:t>Excavation works</w:t>
                    </w:r>
                    <w:r w:rsidR="009327B0">
                      <w:rPr>
                        <w:rFonts w:ascii="Verdana" w:hAnsi="Verdana"/>
                        <w:bCs/>
                        <w:sz w:val="18"/>
                        <w:szCs w:val="18"/>
                      </w:rPr>
                      <w:t xml:space="preserve"> </w:t>
                    </w:r>
                    <w:r w:rsidR="00814CCE">
                      <w:rPr>
                        <w:rFonts w:ascii="Verdana" w:hAnsi="Verdana"/>
                        <w:bCs/>
                        <w:sz w:val="18"/>
                        <w:szCs w:val="18"/>
                      </w:rPr>
                      <w:t>of po</w:t>
                    </w:r>
                    <w:r w:rsidR="005371F7">
                      <w:rPr>
                        <w:rFonts w:ascii="Verdana" w:hAnsi="Verdana"/>
                        <w:bCs/>
                        <w:sz w:val="18"/>
                        <w:szCs w:val="18"/>
                      </w:rPr>
                      <w:t xml:space="preserve">nd 1 and </w:t>
                    </w:r>
                    <w:r w:rsidR="00814CCE">
                      <w:rPr>
                        <w:rFonts w:ascii="Verdana" w:hAnsi="Verdana"/>
                        <w:bCs/>
                        <w:sz w:val="18"/>
                        <w:szCs w:val="18"/>
                      </w:rPr>
                      <w:t>stockpile area</w:t>
                    </w:r>
                    <w:r w:rsidR="005371F7">
                      <w:rPr>
                        <w:rFonts w:ascii="Verdana" w:hAnsi="Verdana"/>
                        <w:bCs/>
                        <w:sz w:val="18"/>
                        <w:szCs w:val="18"/>
                      </w:rPr>
                      <w:t xml:space="preserve"> </w:t>
                    </w:r>
                    <w:r>
                      <w:rPr>
                        <w:rFonts w:ascii="Verdana" w:hAnsi="Verdana"/>
                        <w:bCs/>
                        <w:sz w:val="18"/>
                        <w:szCs w:val="18"/>
                      </w:rPr>
                      <w:t>behind the New Custom Gate (Near Fire Fighting Area)</w:t>
                    </w:r>
                    <w:r w:rsidRPr="00E740D8">
                      <w:rPr>
                        <w:rFonts w:ascii="Verdana" w:hAnsi="Verdana"/>
                        <w:bCs/>
                        <w:sz w:val="18"/>
                        <w:szCs w:val="18"/>
                      </w:rPr>
                      <w:t xml:space="preserve">                                                             </w:t>
                    </w:r>
                  </w:p>
                  <w:p w14:paraId="7C09D993" w14:textId="197E87A2" w:rsidR="007021FE" w:rsidRPr="001D20D3" w:rsidRDefault="007021FE" w:rsidP="00962F06">
                    <w:pPr>
                      <w:pStyle w:val="BodyText"/>
                      <w:spacing w:before="12" w:line="254" w:lineRule="auto"/>
                      <w:ind w:left="1289" w:right="11" w:firstLine="38"/>
                      <w:jc w:val="right"/>
                      <w:rPr>
                        <w:lang w:val="en-IN"/>
                      </w:rPr>
                    </w:pPr>
                  </w:p>
                </w:txbxContent>
              </v:textbox>
              <w10:wrap anchorx="page" anchory="page"/>
            </v:shape>
          </w:pict>
        </mc:Fallback>
      </mc:AlternateContent>
    </w:r>
    <w:r w:rsidR="00DC4180">
      <w:rPr>
        <w:noProof/>
      </w:rPr>
      <mc:AlternateContent>
        <mc:Choice Requires="wps">
          <w:drawing>
            <wp:anchor distT="0" distB="0" distL="114300" distR="114300" simplePos="0" relativeHeight="247307264" behindDoc="1" locked="0" layoutInCell="1" allowOverlap="1" wp14:anchorId="7A738CA0" wp14:editId="1C97FC81">
              <wp:simplePos x="0" y="0"/>
              <wp:positionH relativeFrom="margin">
                <wp:align>left</wp:align>
              </wp:positionH>
              <wp:positionV relativeFrom="page">
                <wp:posOffset>191632</wp:posOffset>
              </wp:positionV>
              <wp:extent cx="2267585" cy="297180"/>
              <wp:effectExtent l="0" t="0" r="18415" b="7620"/>
              <wp:wrapNone/>
              <wp:docPr id="10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758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EC557" w14:textId="77777777" w:rsidR="007021FE" w:rsidRDefault="007021FE">
                          <w:pPr>
                            <w:pStyle w:val="BodyText"/>
                            <w:spacing w:before="20"/>
                            <w:ind w:left="20"/>
                          </w:pPr>
                          <w:r>
                            <w:rPr>
                              <w:w w:val="105"/>
                            </w:rPr>
                            <w:t>Volume I</w:t>
                          </w:r>
                        </w:p>
                        <w:p w14:paraId="5AE57E2F" w14:textId="398450BC" w:rsidR="007021FE" w:rsidRDefault="0052079E">
                          <w:pPr>
                            <w:pStyle w:val="BodyText"/>
                            <w:spacing w:before="12"/>
                            <w:ind w:left="20"/>
                          </w:pPr>
                          <w:r w:rsidRPr="0052079E">
                            <w:rPr>
                              <w:rFonts w:ascii="Verdana" w:hAnsi="Verdana"/>
                              <w:bCs/>
                            </w:rPr>
                            <w:t>Invitation for Tenderer (IFT)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38CA0" id="Text Box 79" o:spid="_x0000_s1028" type="#_x0000_t202" style="position:absolute;margin-left:0;margin-top:15.1pt;width:178.55pt;height:23.4pt;z-index:-25600921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" filled="f" stroked="f">
              <v:textbox inset="0,0,0,0">
                <w:txbxContent>
                  <w:p w14:paraId="3AFEC557" w14:textId="77777777" w:rsidR="007021FE" w:rsidRDefault="007021FE">
                    <w:pPr>
                      <w:pStyle w:val="BodyText"/>
                      <w:spacing w:before="20"/>
                      <w:ind w:left="20"/>
                    </w:pPr>
                    <w:r>
                      <w:rPr>
                        <w:w w:val="105"/>
                      </w:rPr>
                      <w:t>Volume I</w:t>
                    </w:r>
                  </w:p>
                  <w:p w14:paraId="5AE57E2F" w14:textId="398450BC" w:rsidR="007021FE" w:rsidRDefault="0052079E">
                    <w:pPr>
                      <w:pStyle w:val="BodyText"/>
                      <w:spacing w:before="12"/>
                      <w:ind w:left="20"/>
                    </w:pPr>
                    <w:r w:rsidRPr="0052079E">
                      <w:rPr>
                        <w:rFonts w:ascii="Verdana" w:hAnsi="Verdana"/>
                        <w:bCs/>
                      </w:rPr>
                      <w:t>Invitation for Tenderer (IFT)</w:t>
                    </w:r>
                  </w:p>
                </w:txbxContent>
              </v:textbox>
              <w10:wrap anchorx="margin" anchory="page"/>
            </v:shape>
          </w:pict>
        </mc:Fallback>
      </mc:AlternateContent>
    </w:r>
    <w:r w:rsidR="007021FE">
      <w:rPr>
        <w:noProof/>
      </w:rPr>
      <mc:AlternateContent>
        <mc:Choice Requires="wps">
          <w:drawing>
            <wp:anchor distT="0" distB="0" distL="114300" distR="114300" simplePos="0" relativeHeight="247305216" behindDoc="1" locked="0" layoutInCell="1" allowOverlap="1" wp14:anchorId="30B445D5" wp14:editId="7B91D5C9">
              <wp:simplePos x="0" y="0"/>
              <wp:positionH relativeFrom="page">
                <wp:posOffset>857885</wp:posOffset>
              </wp:positionH>
              <wp:positionV relativeFrom="page">
                <wp:posOffset>622300</wp:posOffset>
              </wp:positionV>
              <wp:extent cx="6120000" cy="15875"/>
              <wp:effectExtent l="0" t="0" r="33655" b="22225"/>
              <wp:wrapNone/>
              <wp:docPr id="10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000" cy="158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7EF04" id="Line 81" o:spid="_x0000_s1026" style="position:absolute;flip:y;z-index:-25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55pt,49pt" to="549.4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" strokeweight=".48pt">
              <w10:wrap anchorx="page" anchory="page"/>
            </v:lin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16E98" w14:textId="5B987938" w:rsidR="007021FE" w:rsidRDefault="002D0FCD">
    <w:pPr>
      <w:pStyle w:val="BodyText"/>
      <w:spacing w:line="14" w:lineRule="auto"/>
      <w:rPr>
        <w:sz w:val="20"/>
      </w:rPr>
    </w:pPr>
    <w:r>
      <w:rPr>
        <w:noProof/>
      </w:rPr>
      <mc:AlternateContent>
        <mc:Choice Requires="wps">
          <w:drawing>
            <wp:anchor distT="0" distB="0" distL="114300" distR="114300" simplePos="0" relativeHeight="247386112" behindDoc="1" locked="0" layoutInCell="1" allowOverlap="1" wp14:anchorId="2C685FF2" wp14:editId="1CFA0757">
              <wp:simplePos x="0" y="0"/>
              <wp:positionH relativeFrom="margin">
                <wp:posOffset>3614972</wp:posOffset>
              </wp:positionH>
              <wp:positionV relativeFrom="page">
                <wp:posOffset>127221</wp:posOffset>
              </wp:positionV>
              <wp:extent cx="2272279" cy="538977"/>
              <wp:effectExtent l="0" t="0" r="13970" b="1397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2279" cy="538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1DF2D" w14:textId="77777777" w:rsidR="007021FE" w:rsidRDefault="007021FE" w:rsidP="00C867D9">
                          <w:pPr>
                            <w:spacing w:before="12"/>
                            <w:ind w:left="20" w:right="19"/>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85FF2" id="_x0000_t202" coordsize="21600,21600" o:spt="202" path="m,l,21600r21600,l21600,xe">
              <v:stroke joinstyle="miter"/>
              <v:path gradientshapeok="t" o:connecttype="rect"/>
            </v:shapetype>
            <v:shape id="Text Box 6" o:spid="_x0000_s1081" type="#_x0000_t202" style="position:absolute;margin-left:284.65pt;margin-top:10pt;width:178.9pt;height:42.45pt;z-index:-2559303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" filled="f" stroked="f">
              <v:textbox inset="0,0,0,0">
                <w:txbxContent>
                  <w:p w14:paraId="4A71DF2D" w14:textId="77777777" w:rsidR="007021FE" w:rsidRDefault="007021FE" w:rsidP="00C867D9">
                    <w:pPr>
                      <w:spacing w:before="12"/>
                      <w:ind w:left="20" w:right="19"/>
                      <w:jc w:val="right"/>
                    </w:pPr>
                  </w:p>
                </w:txbxContent>
              </v:textbox>
              <w10:wrap anchorx="margin" anchory="page"/>
            </v:shape>
          </w:pict>
        </mc:Fallback>
      </mc:AlternateContent>
    </w:r>
    <w:r>
      <w:rPr>
        <w:noProof/>
      </w:rPr>
      <mc:AlternateContent>
        <mc:Choice Requires="wps">
          <w:drawing>
            <wp:anchor distT="0" distB="0" distL="114300" distR="114300" simplePos="0" relativeHeight="247387136" behindDoc="1" locked="0" layoutInCell="1" allowOverlap="1" wp14:anchorId="2071F635" wp14:editId="472CC7DA">
              <wp:simplePos x="0" y="0"/>
              <wp:positionH relativeFrom="margin">
                <wp:posOffset>-291630</wp:posOffset>
              </wp:positionH>
              <wp:positionV relativeFrom="page">
                <wp:posOffset>199694</wp:posOffset>
              </wp:positionV>
              <wp:extent cx="1968500" cy="318977"/>
              <wp:effectExtent l="0" t="0" r="12700" b="508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318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9DC0" w14:textId="77777777" w:rsidR="007021FE" w:rsidRDefault="007021FE">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1F635" id="Text Box 5" o:spid="_x0000_s1082" type="#_x0000_t202" style="position:absolute;margin-left:-22.95pt;margin-top:15.7pt;width:155pt;height:25.1pt;z-index:-2559293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" filled="f" stroked="f">
              <v:textbox inset="0,0,0,0">
                <w:txbxContent>
                  <w:p w14:paraId="3ECA9DC0" w14:textId="77777777" w:rsidR="007021FE" w:rsidRDefault="007021FE">
                    <w:pPr>
                      <w:pStyle w:val="BodyText"/>
                      <w:spacing w:before="20"/>
                      <w:ind w:left="20"/>
                    </w:pPr>
                  </w:p>
                </w:txbxContent>
              </v:textbox>
              <w10:wrap anchorx="margin" anchory="page"/>
            </v:shape>
          </w:pict>
        </mc:Fallback>
      </mc:AlternateContent>
    </w:r>
    <w:r w:rsidR="007021FE">
      <w:rPr>
        <w:noProof/>
      </w:rPr>
      <mc:AlternateContent>
        <mc:Choice Requires="wps">
          <w:drawing>
            <wp:anchor distT="0" distB="0" distL="114300" distR="114300" simplePos="0" relativeHeight="251676672" behindDoc="1" locked="0" layoutInCell="1" allowOverlap="1" wp14:anchorId="08425C98" wp14:editId="74E6F47A">
              <wp:simplePos x="0" y="0"/>
              <wp:positionH relativeFrom="page">
                <wp:posOffset>3733800</wp:posOffset>
              </wp:positionH>
              <wp:positionV relativeFrom="page">
                <wp:posOffset>-1828800</wp:posOffset>
              </wp:positionV>
              <wp:extent cx="396240" cy="158750"/>
              <wp:effectExtent l="0" t="0" r="3810" b="12700"/>
              <wp:wrapNone/>
              <wp:docPr id="1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0914A" w14:textId="77777777" w:rsidR="007021FE" w:rsidRDefault="007021FE" w:rsidP="007136CD">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25C98" id="Text Box 2" o:spid="_x0000_s1083" type="#_x0000_t202" style="position:absolute;margin-left:294pt;margin-top:-2in;width:31.2pt;height:12.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" filled="f" stroked="f">
              <v:textbox inset="0,0,0,0">
                <w:txbxContent>
                  <w:p w14:paraId="2AE0914A" w14:textId="77777777" w:rsidR="007021FE" w:rsidRDefault="007021FE" w:rsidP="007136CD">
                    <w:pPr>
                      <w:pStyle w:val="BodyText"/>
                      <w:spacing w:before="20"/>
                      <w:ind w:left="20"/>
                    </w:pPr>
                  </w:p>
                </w:txbxContent>
              </v:textbox>
              <w10:wrap anchorx="page" anchory="page"/>
            </v:shape>
          </w:pict>
        </mc:Fallback>
      </mc:AlternateContent>
    </w:r>
    <w:r w:rsidR="007021FE">
      <w:rPr>
        <w:noProof/>
      </w:rPr>
      <mc:AlternateContent>
        <mc:Choice Requires="wps">
          <w:drawing>
            <wp:anchor distT="0" distB="0" distL="114300" distR="114300" simplePos="0" relativeHeight="247385088" behindDoc="1" locked="0" layoutInCell="1" allowOverlap="1" wp14:anchorId="39A310A5" wp14:editId="14C3BA28">
              <wp:simplePos x="0" y="0"/>
              <wp:positionH relativeFrom="page">
                <wp:posOffset>796925</wp:posOffset>
              </wp:positionH>
              <wp:positionV relativeFrom="page">
                <wp:posOffset>576580</wp:posOffset>
              </wp:positionV>
              <wp:extent cx="5940000" cy="0"/>
              <wp:effectExtent l="0" t="0" r="0" b="0"/>
              <wp:wrapNone/>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10F2A" id="Line 7" o:spid="_x0000_s1026" style="position:absolute;z-index:-255931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75pt,45.4pt" to="530.4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" strokeweight=".48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1A6B" w14:textId="77777777" w:rsidR="007021FE" w:rsidRDefault="007021FE">
    <w:pPr>
      <w:pStyle w:val="BodyText"/>
      <w:spacing w:line="14" w:lineRule="auto"/>
      <w:rPr>
        <w:sz w:val="20"/>
      </w:rPr>
    </w:pPr>
    <w:r>
      <w:rPr>
        <w:noProof/>
      </w:rPr>
      <mc:AlternateContent>
        <mc:Choice Requires="wps">
          <w:drawing>
            <wp:anchor distT="0" distB="0" distL="114300" distR="114300" simplePos="0" relativeHeight="247313408" behindDoc="1" locked="0" layoutInCell="1" allowOverlap="1" wp14:anchorId="69C3C25B" wp14:editId="6DFF8045">
              <wp:simplePos x="0" y="0"/>
              <wp:positionH relativeFrom="page">
                <wp:posOffset>5192202</wp:posOffset>
              </wp:positionH>
              <wp:positionV relativeFrom="page">
                <wp:posOffset>127221</wp:posOffset>
              </wp:positionV>
              <wp:extent cx="2369268" cy="419873"/>
              <wp:effectExtent l="0" t="0" r="12065" b="18415"/>
              <wp:wrapNone/>
              <wp:docPr id="10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268" cy="419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7578" w14:textId="2CE8C050" w:rsidR="002B54A7" w:rsidRPr="00E740D8" w:rsidRDefault="002B54A7" w:rsidP="002B54A7">
                          <w:pPr>
                            <w:spacing w:line="230" w:lineRule="auto"/>
                            <w:ind w:right="44"/>
                            <w:jc w:val="center"/>
                            <w:rPr>
                              <w:rFonts w:ascii="Verdana" w:hAnsi="Verdana"/>
                              <w:bCs/>
                              <w:sz w:val="18"/>
                              <w:szCs w:val="18"/>
                            </w:rPr>
                          </w:pPr>
                          <w:r>
                            <w:rPr>
                              <w:rFonts w:ascii="Verdana" w:hAnsi="Verdana"/>
                              <w:bCs/>
                              <w:sz w:val="18"/>
                              <w:szCs w:val="18"/>
                            </w:rPr>
                            <w:t>Excavation works</w:t>
                          </w:r>
                          <w:r w:rsidR="002C2075">
                            <w:rPr>
                              <w:rFonts w:ascii="Verdana" w:hAnsi="Verdana"/>
                              <w:bCs/>
                              <w:sz w:val="18"/>
                              <w:szCs w:val="18"/>
                            </w:rPr>
                            <w:t xml:space="preserve"> of </w:t>
                          </w:r>
                          <w:r w:rsidR="00185B52">
                            <w:rPr>
                              <w:rFonts w:ascii="Verdana" w:hAnsi="Verdana"/>
                              <w:bCs/>
                              <w:sz w:val="18"/>
                              <w:szCs w:val="18"/>
                            </w:rPr>
                            <w:t xml:space="preserve">pond 1 and </w:t>
                          </w:r>
                          <w:r w:rsidR="00ED142A">
                            <w:rPr>
                              <w:rFonts w:ascii="Verdana" w:hAnsi="Verdana"/>
                              <w:bCs/>
                              <w:sz w:val="18"/>
                              <w:szCs w:val="18"/>
                            </w:rPr>
                            <w:t>stockpile area</w:t>
                          </w:r>
                          <w:r>
                            <w:rPr>
                              <w:rFonts w:ascii="Verdana" w:hAnsi="Verdana"/>
                              <w:bCs/>
                              <w:sz w:val="18"/>
                              <w:szCs w:val="18"/>
                            </w:rPr>
                            <w:t xml:space="preserve"> behind the New Custom Gate (Near Fire Fighting Area)</w:t>
                          </w:r>
                          <w:r w:rsidRPr="00E740D8">
                            <w:rPr>
                              <w:rFonts w:ascii="Verdana" w:hAnsi="Verdana"/>
                              <w:bCs/>
                              <w:sz w:val="18"/>
                              <w:szCs w:val="18"/>
                            </w:rPr>
                            <w:t xml:space="preserve">                                                             </w:t>
                          </w:r>
                        </w:p>
                        <w:p w14:paraId="7E07E5A8" w14:textId="73A86876" w:rsidR="007021FE" w:rsidRDefault="007021FE" w:rsidP="009536AD">
                          <w:pPr>
                            <w:pStyle w:val="BodyText"/>
                            <w:spacing w:before="20"/>
                            <w:ind w:lef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3C25B" id="_x0000_t202" coordsize="21600,21600" o:spt="202" path="m,l,21600r21600,l21600,xe">
              <v:stroke joinstyle="miter"/>
              <v:path gradientshapeok="t" o:connecttype="rect"/>
            </v:shapetype>
            <v:shape id="Text Box 73" o:spid="_x0000_s1034" type="#_x0000_t202" style="position:absolute;margin-left:408.85pt;margin-top:10pt;width:186.55pt;height:33.05pt;z-index:-256003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" filled="f" stroked="f">
              <v:textbox inset="0,0,0,0">
                <w:txbxContent>
                  <w:p w14:paraId="1A757578" w14:textId="2CE8C050" w:rsidR="002B54A7" w:rsidRPr="00E740D8" w:rsidRDefault="002B54A7" w:rsidP="002B54A7">
                    <w:pPr>
                      <w:spacing w:line="230" w:lineRule="auto"/>
                      <w:ind w:right="44"/>
                      <w:jc w:val="center"/>
                      <w:rPr>
                        <w:rFonts w:ascii="Verdana" w:hAnsi="Verdana"/>
                        <w:bCs/>
                        <w:sz w:val="18"/>
                        <w:szCs w:val="18"/>
                      </w:rPr>
                    </w:pPr>
                    <w:r>
                      <w:rPr>
                        <w:rFonts w:ascii="Verdana" w:hAnsi="Verdana"/>
                        <w:bCs/>
                        <w:sz w:val="18"/>
                        <w:szCs w:val="18"/>
                      </w:rPr>
                      <w:t>Excavation works</w:t>
                    </w:r>
                    <w:r w:rsidR="002C2075">
                      <w:rPr>
                        <w:rFonts w:ascii="Verdana" w:hAnsi="Verdana"/>
                        <w:bCs/>
                        <w:sz w:val="18"/>
                        <w:szCs w:val="18"/>
                      </w:rPr>
                      <w:t xml:space="preserve"> of </w:t>
                    </w:r>
                    <w:r w:rsidR="00185B52">
                      <w:rPr>
                        <w:rFonts w:ascii="Verdana" w:hAnsi="Verdana"/>
                        <w:bCs/>
                        <w:sz w:val="18"/>
                        <w:szCs w:val="18"/>
                      </w:rPr>
                      <w:t xml:space="preserve">pond 1 and </w:t>
                    </w:r>
                    <w:r w:rsidR="00ED142A">
                      <w:rPr>
                        <w:rFonts w:ascii="Verdana" w:hAnsi="Verdana"/>
                        <w:bCs/>
                        <w:sz w:val="18"/>
                        <w:szCs w:val="18"/>
                      </w:rPr>
                      <w:t>stockpile area</w:t>
                    </w:r>
                    <w:r>
                      <w:rPr>
                        <w:rFonts w:ascii="Verdana" w:hAnsi="Verdana"/>
                        <w:bCs/>
                        <w:sz w:val="18"/>
                        <w:szCs w:val="18"/>
                      </w:rPr>
                      <w:t xml:space="preserve"> behind the New Custom Gate (Near Fire Fighting Area)</w:t>
                    </w:r>
                    <w:r w:rsidRPr="00E740D8">
                      <w:rPr>
                        <w:rFonts w:ascii="Verdana" w:hAnsi="Verdana"/>
                        <w:bCs/>
                        <w:sz w:val="18"/>
                        <w:szCs w:val="18"/>
                      </w:rPr>
                      <w:t xml:space="preserve">                                                             </w:t>
                    </w:r>
                  </w:p>
                  <w:p w14:paraId="7E07E5A8" w14:textId="73A86876" w:rsidR="007021FE" w:rsidRDefault="007021FE" w:rsidP="009536AD">
                    <w:pPr>
                      <w:pStyle w:val="BodyText"/>
                      <w:spacing w:before="20"/>
                      <w:ind w:left="20"/>
                      <w:jc w:val="right"/>
                    </w:pPr>
                  </w:p>
                </w:txbxContent>
              </v:textbox>
              <w10:wrap anchorx="page" anchory="page"/>
            </v:shape>
          </w:pict>
        </mc:Fallback>
      </mc:AlternateContent>
    </w:r>
    <w:r>
      <w:rPr>
        <w:noProof/>
      </w:rPr>
      <mc:AlternateContent>
        <mc:Choice Requires="wps">
          <w:drawing>
            <wp:anchor distT="0" distB="0" distL="114300" distR="114300" simplePos="0" relativeHeight="247312384" behindDoc="1" locked="0" layoutInCell="1" allowOverlap="1" wp14:anchorId="326598BE" wp14:editId="5D32DE73">
              <wp:simplePos x="0" y="0"/>
              <wp:positionH relativeFrom="page">
                <wp:posOffset>905510</wp:posOffset>
              </wp:positionH>
              <wp:positionV relativeFrom="page">
                <wp:posOffset>619125</wp:posOffset>
              </wp:positionV>
              <wp:extent cx="6048000" cy="0"/>
              <wp:effectExtent l="0" t="0" r="0" b="0"/>
              <wp:wrapNone/>
              <wp:docPr id="9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E2B0D" id="Line 74" o:spid="_x0000_s1026" style="position:absolute;z-index:-25600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48.75pt" to="547.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" strokeweight=".48pt">
              <w10:wrap anchorx="page" anchory="page"/>
            </v:line>
          </w:pict>
        </mc:Fallback>
      </mc:AlternateContent>
    </w:r>
    <w:r>
      <w:rPr>
        <w:noProof/>
      </w:rPr>
      <mc:AlternateContent>
        <mc:Choice Requires="wps">
          <w:drawing>
            <wp:anchor distT="0" distB="0" distL="114300" distR="114300" simplePos="0" relativeHeight="247314432" behindDoc="1" locked="0" layoutInCell="1" allowOverlap="1" wp14:anchorId="1619D4CE" wp14:editId="038CD77E">
              <wp:simplePos x="0" y="0"/>
              <wp:positionH relativeFrom="margin">
                <wp:align>left</wp:align>
              </wp:positionH>
              <wp:positionV relativeFrom="page">
                <wp:posOffset>252095</wp:posOffset>
              </wp:positionV>
              <wp:extent cx="2267585" cy="297180"/>
              <wp:effectExtent l="0" t="0" r="18415" b="7620"/>
              <wp:wrapNone/>
              <wp:docPr id="9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758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2B83F" w14:textId="77777777" w:rsidR="007021FE" w:rsidRPr="0052079E" w:rsidRDefault="007021FE">
                          <w:pPr>
                            <w:pStyle w:val="BodyText"/>
                            <w:spacing w:before="20"/>
                            <w:ind w:left="20"/>
                            <w:rPr>
                              <w:bCs/>
                            </w:rPr>
                          </w:pPr>
                          <w:r>
                            <w:rPr>
                              <w:w w:val="105"/>
                            </w:rPr>
                            <w:t>Volume I</w:t>
                          </w:r>
                        </w:p>
                        <w:p w14:paraId="54B3444B" w14:textId="21C5F6BD" w:rsidR="007021FE" w:rsidRPr="0052079E" w:rsidRDefault="0052079E">
                          <w:pPr>
                            <w:pStyle w:val="BodyText"/>
                            <w:spacing w:before="12"/>
                            <w:ind w:left="20"/>
                            <w:rPr>
                              <w:bCs/>
                            </w:rPr>
                          </w:pPr>
                          <w:r w:rsidRPr="0052079E">
                            <w:rPr>
                              <w:rFonts w:ascii="Verdana" w:hAnsi="Verdana"/>
                              <w:bCs/>
                            </w:rPr>
                            <w:t>In</w:t>
                          </w:r>
                          <w:r w:rsidR="00A44A5A">
                            <w:rPr>
                              <w:rFonts w:ascii="Verdana" w:hAnsi="Verdana"/>
                              <w:bCs/>
                            </w:rPr>
                            <w:t>struction</w:t>
                          </w:r>
                          <w:r w:rsidRPr="0052079E">
                            <w:rPr>
                              <w:rFonts w:ascii="Verdana" w:hAnsi="Verdana"/>
                              <w:bCs/>
                            </w:rPr>
                            <w:t xml:space="preserve"> </w:t>
                          </w:r>
                          <w:r w:rsidR="00A44A5A">
                            <w:rPr>
                              <w:rFonts w:ascii="Verdana" w:hAnsi="Verdana"/>
                              <w:bCs/>
                            </w:rPr>
                            <w:t>To</w:t>
                          </w:r>
                          <w:r w:rsidRPr="0052079E">
                            <w:rPr>
                              <w:rFonts w:ascii="Verdana" w:hAnsi="Verdana"/>
                              <w:bCs/>
                            </w:rPr>
                            <w:t xml:space="preserve"> Tenderer (I</w:t>
                          </w:r>
                          <w:r w:rsidR="009C7E6B">
                            <w:rPr>
                              <w:rFonts w:ascii="Verdana" w:hAnsi="Verdana"/>
                              <w:bCs/>
                            </w:rPr>
                            <w:t>TT</w:t>
                          </w:r>
                          <w:r w:rsidRPr="0052079E">
                            <w:rPr>
                              <w:rFonts w:ascii="Verdana" w:hAnsi="Verdana"/>
                              <w:bC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9D4CE" id="Text Box 72" o:spid="_x0000_s1035" type="#_x0000_t202" style="position:absolute;margin-left:0;margin-top:19.85pt;width:178.55pt;height:23.4pt;z-index:-256002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" filled="f" stroked="f">
              <v:textbox inset="0,0,0,0">
                <w:txbxContent>
                  <w:p w14:paraId="6192B83F" w14:textId="77777777" w:rsidR="007021FE" w:rsidRPr="0052079E" w:rsidRDefault="007021FE">
                    <w:pPr>
                      <w:pStyle w:val="BodyText"/>
                      <w:spacing w:before="20"/>
                      <w:ind w:left="20"/>
                      <w:rPr>
                        <w:bCs/>
                      </w:rPr>
                    </w:pPr>
                    <w:r>
                      <w:rPr>
                        <w:w w:val="105"/>
                      </w:rPr>
                      <w:t>Volume I</w:t>
                    </w:r>
                  </w:p>
                  <w:p w14:paraId="54B3444B" w14:textId="21C5F6BD" w:rsidR="007021FE" w:rsidRPr="0052079E" w:rsidRDefault="0052079E">
                    <w:pPr>
                      <w:pStyle w:val="BodyText"/>
                      <w:spacing w:before="12"/>
                      <w:ind w:left="20"/>
                      <w:rPr>
                        <w:bCs/>
                      </w:rPr>
                    </w:pPr>
                    <w:r w:rsidRPr="0052079E">
                      <w:rPr>
                        <w:rFonts w:ascii="Verdana" w:hAnsi="Verdana"/>
                        <w:bCs/>
                      </w:rPr>
                      <w:t>In</w:t>
                    </w:r>
                    <w:r w:rsidR="00A44A5A">
                      <w:rPr>
                        <w:rFonts w:ascii="Verdana" w:hAnsi="Verdana"/>
                        <w:bCs/>
                      </w:rPr>
                      <w:t>struction</w:t>
                    </w:r>
                    <w:r w:rsidRPr="0052079E">
                      <w:rPr>
                        <w:rFonts w:ascii="Verdana" w:hAnsi="Verdana"/>
                        <w:bCs/>
                      </w:rPr>
                      <w:t xml:space="preserve"> </w:t>
                    </w:r>
                    <w:r w:rsidR="00A44A5A">
                      <w:rPr>
                        <w:rFonts w:ascii="Verdana" w:hAnsi="Verdana"/>
                        <w:bCs/>
                      </w:rPr>
                      <w:t>To</w:t>
                    </w:r>
                    <w:r w:rsidRPr="0052079E">
                      <w:rPr>
                        <w:rFonts w:ascii="Verdana" w:hAnsi="Verdana"/>
                        <w:bCs/>
                      </w:rPr>
                      <w:t xml:space="preserve"> Tenderer (I</w:t>
                    </w:r>
                    <w:r w:rsidR="009C7E6B">
                      <w:rPr>
                        <w:rFonts w:ascii="Verdana" w:hAnsi="Verdana"/>
                        <w:bCs/>
                      </w:rPr>
                      <w:t>TT</w:t>
                    </w:r>
                    <w:r w:rsidRPr="0052079E">
                      <w:rPr>
                        <w:rFonts w:ascii="Verdana" w:hAnsi="Verdana"/>
                        <w:bCs/>
                      </w:rPr>
                      <w:t>)</w:t>
                    </w: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2E00" w14:textId="64F70EF0" w:rsidR="007021FE" w:rsidRDefault="00310E87">
    <w:pPr>
      <w:pStyle w:val="BodyText"/>
      <w:spacing w:line="14" w:lineRule="auto"/>
      <w:rPr>
        <w:sz w:val="20"/>
      </w:rPr>
    </w:pPr>
    <w:r>
      <w:rPr>
        <w:noProof/>
      </w:rPr>
      <mc:AlternateContent>
        <mc:Choice Requires="wps">
          <w:drawing>
            <wp:anchor distT="0" distB="0" distL="114300" distR="114300" simplePos="0" relativeHeight="247324672" behindDoc="1" locked="0" layoutInCell="1" allowOverlap="1" wp14:anchorId="1F450ABA" wp14:editId="08177309">
              <wp:simplePos x="0" y="0"/>
              <wp:positionH relativeFrom="page">
                <wp:posOffset>4177030</wp:posOffset>
              </wp:positionH>
              <wp:positionV relativeFrom="page">
                <wp:posOffset>228600</wp:posOffset>
              </wp:positionV>
              <wp:extent cx="3251200" cy="452755"/>
              <wp:effectExtent l="0" t="0" r="6350" b="4445"/>
              <wp:wrapNone/>
              <wp:docPr id="9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0" cy="452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538EE" w14:textId="77777777" w:rsidR="00ED142A" w:rsidRPr="00E740D8" w:rsidRDefault="00ED142A" w:rsidP="00ED142A">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3B8BD71B" w14:textId="5C16879B" w:rsidR="007021FE" w:rsidRDefault="007021FE" w:rsidP="00962F06">
                          <w:pPr>
                            <w:pStyle w:val="BodyText"/>
                            <w:spacing w:before="20"/>
                            <w:ind w:righ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50ABA" id="_x0000_t202" coordsize="21600,21600" o:spt="202" path="m,l,21600r21600,l21600,xe">
              <v:stroke joinstyle="miter"/>
              <v:path gradientshapeok="t" o:connecttype="rect"/>
            </v:shapetype>
            <v:shape id="Text Box 66" o:spid="_x0000_s1040" type="#_x0000_t202" style="position:absolute;margin-left:328.9pt;margin-top:18pt;width:256pt;height:35.65pt;z-index:-25599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" filled="f" stroked="f">
              <v:textbox inset="0,0,0,0">
                <w:txbxContent>
                  <w:p w14:paraId="0E5538EE" w14:textId="77777777" w:rsidR="00ED142A" w:rsidRPr="00E740D8" w:rsidRDefault="00ED142A" w:rsidP="00ED142A">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3B8BD71B" w14:textId="5C16879B" w:rsidR="007021FE" w:rsidRDefault="007021FE" w:rsidP="00962F06">
                    <w:pPr>
                      <w:pStyle w:val="BodyText"/>
                      <w:spacing w:before="20"/>
                      <w:ind w:right="20"/>
                      <w:jc w:val="right"/>
                    </w:pPr>
                  </w:p>
                </w:txbxContent>
              </v:textbox>
              <w10:wrap anchorx="page" anchory="page"/>
            </v:shape>
          </w:pict>
        </mc:Fallback>
      </mc:AlternateContent>
    </w:r>
    <w:r w:rsidR="00DC4180">
      <w:rPr>
        <w:noProof/>
      </w:rPr>
      <mc:AlternateContent>
        <mc:Choice Requires="wps">
          <w:drawing>
            <wp:anchor distT="0" distB="0" distL="114300" distR="114300" simplePos="0" relativeHeight="247325696" behindDoc="1" locked="0" layoutInCell="1" allowOverlap="1" wp14:anchorId="7E035330" wp14:editId="37E703B0">
              <wp:simplePos x="0" y="0"/>
              <wp:positionH relativeFrom="page">
                <wp:posOffset>908547</wp:posOffset>
              </wp:positionH>
              <wp:positionV relativeFrom="page">
                <wp:posOffset>269765</wp:posOffset>
              </wp:positionV>
              <wp:extent cx="2867025" cy="299706"/>
              <wp:effectExtent l="0" t="0" r="9525" b="5715"/>
              <wp:wrapNone/>
              <wp:docPr id="9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299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E9D69" w14:textId="5FB78AF3" w:rsidR="007021FE" w:rsidRPr="0052079E" w:rsidRDefault="007021FE">
                          <w:pPr>
                            <w:pStyle w:val="BodyText"/>
                            <w:spacing w:before="20"/>
                            <w:ind w:left="20"/>
                            <w:rPr>
                              <w:bCs/>
                              <w:w w:val="105"/>
                            </w:rPr>
                          </w:pPr>
                          <w:r>
                            <w:rPr>
                              <w:w w:val="105"/>
                            </w:rPr>
                            <w:t>Volume I</w:t>
                          </w:r>
                        </w:p>
                        <w:p w14:paraId="1F5A72EE" w14:textId="46C57007" w:rsidR="0052079E" w:rsidRPr="0052079E" w:rsidRDefault="00E42A34">
                          <w:pPr>
                            <w:pStyle w:val="BodyText"/>
                            <w:spacing w:before="20"/>
                            <w:ind w:left="20"/>
                            <w:rPr>
                              <w:bCs/>
                            </w:rPr>
                          </w:pPr>
                          <w:r>
                            <w:rPr>
                              <w:rFonts w:ascii="Verdana" w:hAnsi="Verdana"/>
                              <w:bCs/>
                            </w:rPr>
                            <w:t>Section:1 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35330" id="Text Box 65" o:spid="_x0000_s1041" type="#_x0000_t202" style="position:absolute;margin-left:71.55pt;margin-top:21.25pt;width:225.75pt;height:23.6pt;z-index:-25599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" filled="f" stroked="f">
              <v:textbox inset="0,0,0,0">
                <w:txbxContent>
                  <w:p w14:paraId="7EAE9D69" w14:textId="5FB78AF3" w:rsidR="007021FE" w:rsidRPr="0052079E" w:rsidRDefault="007021FE">
                    <w:pPr>
                      <w:pStyle w:val="BodyText"/>
                      <w:spacing w:before="20"/>
                      <w:ind w:left="20"/>
                      <w:rPr>
                        <w:bCs/>
                        <w:w w:val="105"/>
                      </w:rPr>
                    </w:pPr>
                    <w:r>
                      <w:rPr>
                        <w:w w:val="105"/>
                      </w:rPr>
                      <w:t>Volume I</w:t>
                    </w:r>
                  </w:p>
                  <w:p w14:paraId="1F5A72EE" w14:textId="46C57007" w:rsidR="0052079E" w:rsidRPr="0052079E" w:rsidRDefault="00E42A34">
                    <w:pPr>
                      <w:pStyle w:val="BodyText"/>
                      <w:spacing w:before="20"/>
                      <w:ind w:left="20"/>
                      <w:rPr>
                        <w:bCs/>
                      </w:rPr>
                    </w:pPr>
                    <w:r>
                      <w:rPr>
                        <w:rFonts w:ascii="Verdana" w:hAnsi="Verdana"/>
                        <w:bCs/>
                      </w:rPr>
                      <w:t>Section:1 Instruction to Tenderer (ITT)</w:t>
                    </w:r>
                  </w:p>
                </w:txbxContent>
              </v:textbox>
              <w10:wrap anchorx="page" anchory="page"/>
            </v:shape>
          </w:pict>
        </mc:Fallback>
      </mc:AlternateContent>
    </w:r>
    <w:r w:rsidR="007021FE">
      <w:rPr>
        <w:noProof/>
      </w:rPr>
      <mc:AlternateContent>
        <mc:Choice Requires="wps">
          <w:drawing>
            <wp:anchor distT="0" distB="0" distL="114300" distR="114300" simplePos="0" relativeHeight="247323648" behindDoc="1" locked="0" layoutInCell="1" allowOverlap="1" wp14:anchorId="715481B9" wp14:editId="04A525FA">
              <wp:simplePos x="0" y="0"/>
              <wp:positionH relativeFrom="page">
                <wp:posOffset>885825</wp:posOffset>
              </wp:positionH>
              <wp:positionV relativeFrom="page">
                <wp:posOffset>742950</wp:posOffset>
              </wp:positionV>
              <wp:extent cx="6168390" cy="0"/>
              <wp:effectExtent l="0" t="0" r="0" b="0"/>
              <wp:wrapNone/>
              <wp:docPr id="9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83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2DB6E" id="Line 67" o:spid="_x0000_s1026" style="position:absolute;z-index:-25599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75pt,58.5pt" to="555.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" strokeweight=".48pt">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E96" w14:textId="77777777" w:rsidR="007021FE" w:rsidRDefault="007021FE">
    <w:pPr>
      <w:pStyle w:val="BodyText"/>
      <w:spacing w:line="14" w:lineRule="auto"/>
      <w:rPr>
        <w:sz w:val="20"/>
      </w:rPr>
    </w:pPr>
    <w:r>
      <w:rPr>
        <w:noProof/>
      </w:rPr>
      <mc:AlternateContent>
        <mc:Choice Requires="wps">
          <w:drawing>
            <wp:anchor distT="0" distB="0" distL="114300" distR="114300" simplePos="0" relativeHeight="247331840" behindDoc="1" locked="0" layoutInCell="1" allowOverlap="1" wp14:anchorId="50753E92" wp14:editId="01B73356">
              <wp:simplePos x="0" y="0"/>
              <wp:positionH relativeFrom="margin">
                <wp:posOffset>4083768</wp:posOffset>
              </wp:positionH>
              <wp:positionV relativeFrom="topMargin">
                <wp:posOffset>127221</wp:posOffset>
              </wp:positionV>
              <wp:extent cx="2369212" cy="425643"/>
              <wp:effectExtent l="0" t="0" r="12065" b="12700"/>
              <wp:wrapNone/>
              <wp:docPr id="8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212" cy="4256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F7AE6" w14:textId="77777777" w:rsidR="00A87727" w:rsidRPr="00E740D8" w:rsidRDefault="00A87727" w:rsidP="00A87727">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1310B6B3" w14:textId="6C1DCD9A" w:rsidR="007021FE" w:rsidRDefault="007021FE" w:rsidP="008B738A">
                          <w:pPr>
                            <w:pStyle w:val="BodyText"/>
                            <w:spacing w:before="21"/>
                            <w:ind w:lef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53E92" id="_x0000_t202" coordsize="21600,21600" o:spt="202" path="m,l,21600r21600,l21600,xe">
              <v:stroke joinstyle="miter"/>
              <v:path gradientshapeok="t" o:connecttype="rect"/>
            </v:shapetype>
            <v:shape id="Text Box 59" o:spid="_x0000_s1046" type="#_x0000_t202" style="position:absolute;margin-left:321.55pt;margin-top:10pt;width:186.55pt;height:33.5pt;z-index:-25598464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" filled="f" stroked="f">
              <v:textbox inset="0,0,0,0">
                <w:txbxContent>
                  <w:p w14:paraId="652F7AE6" w14:textId="77777777" w:rsidR="00A87727" w:rsidRPr="00E740D8" w:rsidRDefault="00A87727" w:rsidP="00A87727">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1310B6B3" w14:textId="6C1DCD9A" w:rsidR="007021FE" w:rsidRDefault="007021FE" w:rsidP="008B738A">
                    <w:pPr>
                      <w:pStyle w:val="BodyText"/>
                      <w:spacing w:before="21"/>
                      <w:ind w:left="20"/>
                      <w:jc w:val="right"/>
                    </w:pPr>
                  </w:p>
                </w:txbxContent>
              </v:textbox>
              <w10:wrap anchorx="margin" anchory="margin"/>
            </v:shape>
          </w:pict>
        </mc:Fallback>
      </mc:AlternateContent>
    </w:r>
    <w:r>
      <w:rPr>
        <w:noProof/>
      </w:rPr>
      <mc:AlternateContent>
        <mc:Choice Requires="wps">
          <w:drawing>
            <wp:anchor distT="0" distB="0" distL="114300" distR="114300" simplePos="0" relativeHeight="247330816" behindDoc="1" locked="0" layoutInCell="1" allowOverlap="1" wp14:anchorId="1DC28C50" wp14:editId="4B8DABEF">
              <wp:simplePos x="0" y="0"/>
              <wp:positionH relativeFrom="page">
                <wp:posOffset>1067435</wp:posOffset>
              </wp:positionH>
              <wp:positionV relativeFrom="page">
                <wp:posOffset>582295</wp:posOffset>
              </wp:positionV>
              <wp:extent cx="5796000" cy="0"/>
              <wp:effectExtent l="0" t="0" r="0" b="0"/>
              <wp:wrapNone/>
              <wp:docPr id="8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224EA" id="Line 60" o:spid="_x0000_s1026" style="position:absolute;z-index:-25598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05pt,45.85pt" to="540.4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" strokeweight=".48pt">
              <w10:wrap anchorx="page" anchory="page"/>
            </v:line>
          </w:pict>
        </mc:Fallback>
      </mc:AlternateContent>
    </w:r>
    <w:r>
      <w:rPr>
        <w:noProof/>
      </w:rPr>
      <mc:AlternateContent>
        <mc:Choice Requires="wps">
          <w:drawing>
            <wp:anchor distT="0" distB="0" distL="114300" distR="114300" simplePos="0" relativeHeight="247332864" behindDoc="1" locked="0" layoutInCell="1" allowOverlap="1" wp14:anchorId="1509C59F" wp14:editId="32EF176A">
              <wp:simplePos x="0" y="0"/>
              <wp:positionH relativeFrom="page">
                <wp:posOffset>1176020</wp:posOffset>
              </wp:positionH>
              <wp:positionV relativeFrom="page">
                <wp:posOffset>242570</wp:posOffset>
              </wp:positionV>
              <wp:extent cx="1320165" cy="299085"/>
              <wp:effectExtent l="0" t="0" r="13335" b="5715"/>
              <wp:wrapNone/>
              <wp:docPr id="8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5197A" w14:textId="77777777" w:rsidR="007021FE" w:rsidRDefault="007021FE">
                          <w:pPr>
                            <w:pStyle w:val="BodyText"/>
                            <w:spacing w:before="21"/>
                            <w:ind w:left="20"/>
                          </w:pPr>
                          <w:r>
                            <w:rPr>
                              <w:w w:val="105"/>
                            </w:rPr>
                            <w:t>Volume I</w:t>
                          </w:r>
                        </w:p>
                        <w:p w14:paraId="5E6F0ACD" w14:textId="77777777" w:rsidR="007021FE" w:rsidRDefault="007021FE">
                          <w:pPr>
                            <w:pStyle w:val="BodyText"/>
                            <w:spacing w:before="13"/>
                            <w:ind w:left="20"/>
                          </w:pPr>
                          <w:r>
                            <w:rPr>
                              <w:w w:val="105"/>
                            </w:rPr>
                            <w:t>Section 2 –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9C59F" id="Text Box 58" o:spid="_x0000_s1047" type="#_x0000_t202" style="position:absolute;margin-left:92.6pt;margin-top:19.1pt;width:103.95pt;height:23.55pt;z-index:-25598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" filled="f" stroked="f">
              <v:textbox inset="0,0,0,0">
                <w:txbxContent>
                  <w:p w14:paraId="02C5197A" w14:textId="77777777" w:rsidR="007021FE" w:rsidRDefault="007021FE">
                    <w:pPr>
                      <w:pStyle w:val="BodyText"/>
                      <w:spacing w:before="21"/>
                      <w:ind w:left="20"/>
                    </w:pPr>
                    <w:r>
                      <w:rPr>
                        <w:w w:val="105"/>
                      </w:rPr>
                      <w:t>Volume I</w:t>
                    </w:r>
                  </w:p>
                  <w:p w14:paraId="5E6F0ACD" w14:textId="77777777" w:rsidR="007021FE" w:rsidRDefault="007021FE">
                    <w:pPr>
                      <w:pStyle w:val="BodyText"/>
                      <w:spacing w:before="13"/>
                      <w:ind w:left="20"/>
                    </w:pPr>
                    <w:r>
                      <w:rPr>
                        <w:w w:val="105"/>
                      </w:rPr>
                      <w:t>Section 2 – Tender Data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61A3" w14:textId="09D944C5" w:rsidR="007021FE" w:rsidRDefault="007021FE">
    <w:pPr>
      <w:pStyle w:val="BodyText"/>
      <w:spacing w:line="14" w:lineRule="auto"/>
      <w:rPr>
        <w:sz w:val="20"/>
      </w:rPr>
    </w:pPr>
    <w:r>
      <w:rPr>
        <w:noProof/>
      </w:rPr>
      <mc:AlternateContent>
        <mc:Choice Requires="wps">
          <w:drawing>
            <wp:anchor distT="0" distB="0" distL="114300" distR="114300" simplePos="0" relativeHeight="247339008" behindDoc="1" locked="0" layoutInCell="1" allowOverlap="1" wp14:anchorId="56A63088" wp14:editId="0F9ABF99">
              <wp:simplePos x="0" y="0"/>
              <wp:positionH relativeFrom="margin">
                <wp:posOffset>4029379</wp:posOffset>
              </wp:positionH>
              <wp:positionV relativeFrom="page">
                <wp:posOffset>127222</wp:posOffset>
              </wp:positionV>
              <wp:extent cx="2345634" cy="425036"/>
              <wp:effectExtent l="0" t="0" r="17145" b="13335"/>
              <wp:wrapNone/>
              <wp:docPr id="7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34" cy="4250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CACE5" w14:textId="77777777" w:rsidR="00506AA7" w:rsidRPr="00E740D8" w:rsidRDefault="00506AA7" w:rsidP="00506AA7">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5D529443" w14:textId="7D4D5FAF" w:rsidR="007021FE" w:rsidRDefault="007021FE" w:rsidP="00223479">
                          <w:pPr>
                            <w:spacing w:before="12"/>
                            <w:ind w:left="20" w:right="19"/>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63088" id="_x0000_t202" coordsize="21600,21600" o:spt="202" path="m,l,21600r21600,l21600,xe">
              <v:stroke joinstyle="miter"/>
              <v:path gradientshapeok="t" o:connecttype="rect"/>
            </v:shapetype>
            <v:shape id="Text Box 52" o:spid="_x0000_s1052" type="#_x0000_t202" style="position:absolute;margin-left:317.25pt;margin-top:10pt;width:184.7pt;height:33.45pt;z-index:-2559774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" filled="f" stroked="f">
              <v:textbox inset="0,0,0,0">
                <w:txbxContent>
                  <w:p w14:paraId="1C5CACE5" w14:textId="77777777" w:rsidR="00506AA7" w:rsidRPr="00E740D8" w:rsidRDefault="00506AA7" w:rsidP="00506AA7">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5D529443" w14:textId="7D4D5FAF" w:rsidR="007021FE" w:rsidRDefault="007021FE" w:rsidP="00223479">
                    <w:pPr>
                      <w:spacing w:before="12"/>
                      <w:ind w:left="20" w:right="19"/>
                      <w:jc w:val="right"/>
                    </w:pPr>
                  </w:p>
                </w:txbxContent>
              </v:textbox>
              <w10:wrap anchorx="margin" anchory="page"/>
            </v:shape>
          </w:pict>
        </mc:Fallback>
      </mc:AlternateContent>
    </w:r>
    <w:r>
      <w:rPr>
        <w:noProof/>
      </w:rPr>
      <mc:AlternateContent>
        <mc:Choice Requires="wps">
          <w:drawing>
            <wp:anchor distT="0" distB="0" distL="114300" distR="114300" simplePos="0" relativeHeight="247337984" behindDoc="1" locked="0" layoutInCell="1" allowOverlap="1" wp14:anchorId="7FCABABB" wp14:editId="284132AF">
              <wp:simplePos x="0" y="0"/>
              <wp:positionH relativeFrom="page">
                <wp:posOffset>1010285</wp:posOffset>
              </wp:positionH>
              <wp:positionV relativeFrom="page">
                <wp:posOffset>601345</wp:posOffset>
              </wp:positionV>
              <wp:extent cx="5796000" cy="0"/>
              <wp:effectExtent l="0" t="0" r="0" b="0"/>
              <wp:wrapNone/>
              <wp:docPr id="7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49D1A" id="Line 53" o:spid="_x0000_s1026" style="position:absolute;z-index:-25597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55pt,47.35pt" to="535.9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" strokeweight=".48pt">
              <w10:wrap anchorx="page" anchory="page"/>
            </v:line>
          </w:pict>
        </mc:Fallback>
      </mc:AlternateContent>
    </w:r>
    <w:r>
      <w:rPr>
        <w:noProof/>
      </w:rPr>
      <mc:AlternateContent>
        <mc:Choice Requires="wps">
          <w:drawing>
            <wp:anchor distT="0" distB="0" distL="114300" distR="114300" simplePos="0" relativeHeight="247340032" behindDoc="1" locked="0" layoutInCell="1" allowOverlap="1" wp14:anchorId="732ECF82" wp14:editId="65DB9806">
              <wp:simplePos x="0" y="0"/>
              <wp:positionH relativeFrom="page">
                <wp:posOffset>1166495</wp:posOffset>
              </wp:positionH>
              <wp:positionV relativeFrom="page">
                <wp:posOffset>271145</wp:posOffset>
              </wp:positionV>
              <wp:extent cx="1320165" cy="299085"/>
              <wp:effectExtent l="0" t="0" r="13335" b="5715"/>
              <wp:wrapNone/>
              <wp:docPr id="7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8D5FA" w14:textId="77777777" w:rsidR="007021FE" w:rsidRDefault="007021FE">
                          <w:pPr>
                            <w:pStyle w:val="BodyText"/>
                            <w:spacing w:before="21"/>
                            <w:ind w:left="20"/>
                          </w:pPr>
                          <w:r>
                            <w:rPr>
                              <w:w w:val="105"/>
                            </w:rPr>
                            <w:t>Volume I</w:t>
                          </w:r>
                        </w:p>
                        <w:p w14:paraId="4615A2AD" w14:textId="77777777" w:rsidR="007021FE" w:rsidRDefault="007021FE">
                          <w:pPr>
                            <w:pStyle w:val="BodyText"/>
                            <w:spacing w:before="13"/>
                            <w:ind w:left="20"/>
                          </w:pPr>
                          <w:r>
                            <w:rPr>
                              <w:w w:val="105"/>
                            </w:rPr>
                            <w:t>Section 2 –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ECF82" id="Text Box 51" o:spid="_x0000_s1053" type="#_x0000_t202" style="position:absolute;margin-left:91.85pt;margin-top:21.35pt;width:103.95pt;height:23.55pt;z-index:-25597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" filled="f" stroked="f">
              <v:textbox inset="0,0,0,0">
                <w:txbxContent>
                  <w:p w14:paraId="1758D5FA" w14:textId="77777777" w:rsidR="007021FE" w:rsidRDefault="007021FE">
                    <w:pPr>
                      <w:pStyle w:val="BodyText"/>
                      <w:spacing w:before="21"/>
                      <w:ind w:left="20"/>
                    </w:pPr>
                    <w:r>
                      <w:rPr>
                        <w:w w:val="105"/>
                      </w:rPr>
                      <w:t>Volume I</w:t>
                    </w:r>
                  </w:p>
                  <w:p w14:paraId="4615A2AD" w14:textId="77777777" w:rsidR="007021FE" w:rsidRDefault="007021FE">
                    <w:pPr>
                      <w:pStyle w:val="BodyText"/>
                      <w:spacing w:before="13"/>
                      <w:ind w:left="20"/>
                    </w:pPr>
                    <w:r>
                      <w:rPr>
                        <w:w w:val="105"/>
                      </w:rPr>
                      <w:t>Section 2 – Tender Data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8BA3" w14:textId="6241456D" w:rsidR="007021FE" w:rsidRDefault="00ED2F04">
    <w:pPr>
      <w:pStyle w:val="BodyText"/>
      <w:spacing w:line="14" w:lineRule="auto"/>
      <w:rPr>
        <w:sz w:val="20"/>
      </w:rPr>
    </w:pPr>
    <w:r>
      <w:rPr>
        <w:noProof/>
      </w:rPr>
      <mc:AlternateContent>
        <mc:Choice Requires="wps">
          <w:drawing>
            <wp:anchor distT="0" distB="0" distL="114300" distR="114300" simplePos="0" relativeHeight="247346176" behindDoc="1" locked="0" layoutInCell="1" allowOverlap="1" wp14:anchorId="5D53343B" wp14:editId="72BF05A9">
              <wp:simplePos x="0" y="0"/>
              <wp:positionH relativeFrom="margin">
                <wp:posOffset>3892936</wp:posOffset>
              </wp:positionH>
              <wp:positionV relativeFrom="page">
                <wp:posOffset>159026</wp:posOffset>
              </wp:positionV>
              <wp:extent cx="2297319" cy="447924"/>
              <wp:effectExtent l="0" t="0" r="8255" b="9525"/>
              <wp:wrapNone/>
              <wp:docPr id="6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7319" cy="447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9DEE3" w14:textId="77777777" w:rsidR="009A0D7C" w:rsidRPr="00E740D8" w:rsidRDefault="009A0D7C" w:rsidP="009A0D7C">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55BDF583" w14:textId="35877F6A" w:rsidR="007021FE" w:rsidRDefault="007021FE" w:rsidP="007C4EE2">
                          <w:pPr>
                            <w:spacing w:before="12"/>
                            <w:ind w:left="20" w:right="19"/>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3343B" id="_x0000_t202" coordsize="21600,21600" o:spt="202" path="m,l,21600r21600,l21600,xe">
              <v:stroke joinstyle="miter"/>
              <v:path gradientshapeok="t" o:connecttype="rect"/>
            </v:shapetype>
            <v:shape id="Text Box 45" o:spid="_x0000_s1058" type="#_x0000_t202" style="position:absolute;margin-left:306.55pt;margin-top:12.5pt;width:180.9pt;height:35.25pt;z-index:-255970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" filled="f" stroked="f">
              <v:textbox inset="0,0,0,0">
                <w:txbxContent>
                  <w:p w14:paraId="7C09DEE3" w14:textId="77777777" w:rsidR="009A0D7C" w:rsidRPr="00E740D8" w:rsidRDefault="009A0D7C" w:rsidP="009A0D7C">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55BDF583" w14:textId="35877F6A" w:rsidR="007021FE" w:rsidRDefault="007021FE" w:rsidP="007C4EE2">
                    <w:pPr>
                      <w:spacing w:before="12"/>
                      <w:ind w:left="20" w:right="19"/>
                      <w:jc w:val="right"/>
                    </w:pPr>
                  </w:p>
                </w:txbxContent>
              </v:textbox>
              <w10:wrap anchorx="margin" anchory="page"/>
            </v:shape>
          </w:pict>
        </mc:Fallback>
      </mc:AlternateContent>
    </w:r>
    <w:r w:rsidR="007021FE">
      <w:rPr>
        <w:noProof/>
      </w:rPr>
      <mc:AlternateContent>
        <mc:Choice Requires="wps">
          <w:drawing>
            <wp:anchor distT="0" distB="0" distL="114300" distR="114300" simplePos="0" relativeHeight="247347200" behindDoc="1" locked="0" layoutInCell="1" allowOverlap="1" wp14:anchorId="4ED3DF7E" wp14:editId="3B062E26">
              <wp:simplePos x="0" y="0"/>
              <wp:positionH relativeFrom="page">
                <wp:posOffset>1158949</wp:posOffset>
              </wp:positionH>
              <wp:positionV relativeFrom="page">
                <wp:posOffset>244549</wp:posOffset>
              </wp:positionV>
              <wp:extent cx="1812925" cy="318238"/>
              <wp:effectExtent l="0" t="0" r="15875" b="5715"/>
              <wp:wrapNone/>
              <wp:docPr id="6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925" cy="318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75C18" w14:textId="66AD8F94" w:rsidR="007021FE" w:rsidRDefault="007021FE">
                          <w:pPr>
                            <w:pStyle w:val="BodyText"/>
                            <w:spacing w:before="21"/>
                            <w:ind w:left="20"/>
                            <w:rPr>
                              <w:w w:val="105"/>
                            </w:rPr>
                          </w:pPr>
                          <w:r>
                            <w:rPr>
                              <w:w w:val="105"/>
                            </w:rPr>
                            <w:t>Volume – I</w:t>
                          </w:r>
                        </w:p>
                        <w:p w14:paraId="76A70EE8" w14:textId="091FE315" w:rsidR="007021FE" w:rsidRDefault="007021FE">
                          <w:pPr>
                            <w:pStyle w:val="BodyText"/>
                            <w:spacing w:before="21"/>
                            <w:ind w:left="20"/>
                          </w:pPr>
                          <w:r>
                            <w:rPr>
                              <w:w w:val="105"/>
                            </w:rPr>
                            <w:t>Section 3 - Conditions of Contract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3DF7E" id="Text Box 44" o:spid="_x0000_s1059" type="#_x0000_t202" style="position:absolute;margin-left:91.25pt;margin-top:19.25pt;width:142.75pt;height:25.05pt;z-index:-25596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" filled="f" stroked="f">
              <v:textbox inset="0,0,0,0">
                <w:txbxContent>
                  <w:p w14:paraId="27575C18" w14:textId="66AD8F94" w:rsidR="007021FE" w:rsidRDefault="007021FE">
                    <w:pPr>
                      <w:pStyle w:val="BodyText"/>
                      <w:spacing w:before="21"/>
                      <w:ind w:left="20"/>
                      <w:rPr>
                        <w:w w:val="105"/>
                      </w:rPr>
                    </w:pPr>
                    <w:r>
                      <w:rPr>
                        <w:w w:val="105"/>
                      </w:rPr>
                      <w:t>Volume – I</w:t>
                    </w:r>
                  </w:p>
                  <w:p w14:paraId="76A70EE8" w14:textId="091FE315" w:rsidR="007021FE" w:rsidRDefault="007021FE">
                    <w:pPr>
                      <w:pStyle w:val="BodyText"/>
                      <w:spacing w:before="21"/>
                      <w:ind w:left="20"/>
                    </w:pPr>
                    <w:r>
                      <w:rPr>
                        <w:w w:val="105"/>
                      </w:rPr>
                      <w:t>Section 3 - Conditions of Contract</w:t>
                    </w:r>
                  </w:p>
                </w:txbxContent>
              </v:textbox>
              <w10:wrap anchorx="page" anchory="page"/>
            </v:shape>
          </w:pict>
        </mc:Fallback>
      </mc:AlternateContent>
    </w:r>
    <w:r w:rsidR="007021FE">
      <w:rPr>
        <w:noProof/>
      </w:rPr>
      <mc:AlternateContent>
        <mc:Choice Requires="wps">
          <w:drawing>
            <wp:anchor distT="0" distB="0" distL="114300" distR="114300" simplePos="0" relativeHeight="247345152" behindDoc="1" locked="0" layoutInCell="1" allowOverlap="1" wp14:anchorId="42AA1DAE" wp14:editId="732A387E">
              <wp:simplePos x="0" y="0"/>
              <wp:positionH relativeFrom="page">
                <wp:posOffset>1019810</wp:posOffset>
              </wp:positionH>
              <wp:positionV relativeFrom="page">
                <wp:posOffset>591820</wp:posOffset>
              </wp:positionV>
              <wp:extent cx="5904000" cy="0"/>
              <wp:effectExtent l="0" t="0" r="0" b="0"/>
              <wp:wrapNone/>
              <wp:docPr id="68"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D335C" id="Line 46" o:spid="_x0000_s1026" style="position:absolute;z-index:-25597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0.3pt,46.6pt" to="545.2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" strokeweight=".48pt">
              <w10:wrap anchorx="page" anchory="page"/>
            </v:line>
          </w:pict>
        </mc:Fallback>
      </mc:AlternateContent>
    </w:r>
    <w:r w:rsidR="007E4D29">
      <w:rPr>
        <w:sz w:val="20"/>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BEEE" w14:textId="26419E64" w:rsidR="007021FE" w:rsidRDefault="00CA3F34">
    <w:pPr>
      <w:pStyle w:val="BodyText"/>
      <w:spacing w:line="14" w:lineRule="auto"/>
      <w:rPr>
        <w:sz w:val="20"/>
      </w:rPr>
    </w:pPr>
    <w:r>
      <w:rPr>
        <w:noProof/>
      </w:rPr>
      <mc:AlternateContent>
        <mc:Choice Requires="wps">
          <w:drawing>
            <wp:anchor distT="0" distB="0" distL="114300" distR="114300" simplePos="0" relativeHeight="251740160" behindDoc="1" locked="0" layoutInCell="1" allowOverlap="1" wp14:anchorId="3A7244B9" wp14:editId="4FB304E7">
              <wp:simplePos x="0" y="0"/>
              <wp:positionH relativeFrom="page">
                <wp:posOffset>873843</wp:posOffset>
              </wp:positionH>
              <wp:positionV relativeFrom="page">
                <wp:posOffset>158419</wp:posOffset>
              </wp:positionV>
              <wp:extent cx="1812925" cy="318238"/>
              <wp:effectExtent l="0" t="0" r="15875" b="5715"/>
              <wp:wrapNone/>
              <wp:docPr id="210178336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925" cy="318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8EA5F" w14:textId="1E5EB207" w:rsidR="00CA3F34" w:rsidRDefault="00A15218" w:rsidP="00CA3F34">
                          <w:pPr>
                            <w:pStyle w:val="BodyText"/>
                            <w:spacing w:before="21"/>
                            <w:ind w:left="20"/>
                          </w:pPr>
                          <w:r w:rsidRPr="00A15218">
                            <w:rPr>
                              <w:noProof/>
                              <w:w w:val="105"/>
                            </w:rPr>
                            <w:drawing>
                              <wp:inline distT="0" distB="0" distL="0" distR="0" wp14:anchorId="65955233" wp14:editId="2950DDEE">
                                <wp:extent cx="1804670" cy="318135"/>
                                <wp:effectExtent l="0" t="0" r="0" b="0"/>
                                <wp:docPr id="1501881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4670" cy="31813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7244B9" id="_x0000_t202" coordsize="21600,21600" o:spt="202" path="m,l,21600r21600,l21600,xe">
              <v:stroke joinstyle="miter"/>
              <v:path gradientshapeok="t" o:connecttype="rect"/>
            </v:shapetype>
            <v:shape id="_x0000_s1063" type="#_x0000_t202" style="position:absolute;margin-left:68.8pt;margin-top:12.45pt;width:142.75pt;height:25.0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" filled="f" stroked="f">
              <v:textbox inset="0,0,0,0">
                <w:txbxContent>
                  <w:p w14:paraId="7AB8EA5F" w14:textId="1E5EB207" w:rsidR="00CA3F34" w:rsidRDefault="00A15218" w:rsidP="00CA3F34">
                    <w:pPr>
                      <w:pStyle w:val="BodyText"/>
                      <w:spacing w:before="21"/>
                      <w:ind w:left="20"/>
                    </w:pPr>
                    <w:r w:rsidRPr="00A15218">
                      <w:rPr>
                        <w:noProof/>
                        <w:w w:val="105"/>
                      </w:rPr>
                      <w:drawing>
                        <wp:inline distT="0" distB="0" distL="0" distR="0" wp14:anchorId="65955233" wp14:editId="2950DDEE">
                          <wp:extent cx="1804670" cy="318135"/>
                          <wp:effectExtent l="0" t="0" r="0" b="0"/>
                          <wp:docPr id="1501881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4670" cy="318135"/>
                                  </a:xfrm>
                                  <a:prstGeom prst="rect">
                                    <a:avLst/>
                                  </a:prstGeom>
                                  <a:noFill/>
                                  <a:ln>
                                    <a:noFill/>
                                  </a:ln>
                                </pic:spPr>
                              </pic:pic>
                            </a:graphicData>
                          </a:graphic>
                        </wp:inline>
                      </w:drawing>
                    </w:r>
                  </w:p>
                </w:txbxContent>
              </v:textbox>
              <w10:wrap anchorx="page" anchory="page"/>
            </v:shape>
          </w:pict>
        </mc:Fallback>
      </mc:AlternateContent>
    </w:r>
    <w:r w:rsidR="009A0D7C">
      <w:rPr>
        <w:noProof/>
      </w:rPr>
      <mc:AlternateContent>
        <mc:Choice Requires="wps">
          <w:drawing>
            <wp:anchor distT="0" distB="0" distL="114300" distR="114300" simplePos="0" relativeHeight="247358464" behindDoc="1" locked="0" layoutInCell="1" allowOverlap="1" wp14:anchorId="794967C6" wp14:editId="3E663A38">
              <wp:simplePos x="0" y="0"/>
              <wp:positionH relativeFrom="page">
                <wp:posOffset>4818489</wp:posOffset>
              </wp:positionH>
              <wp:positionV relativeFrom="topMargin">
                <wp:posOffset>127221</wp:posOffset>
              </wp:positionV>
              <wp:extent cx="2348617" cy="394473"/>
              <wp:effectExtent l="0" t="0" r="13970" b="5715"/>
              <wp:wrapNone/>
              <wp:docPr id="5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8617" cy="394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0C3FC" w14:textId="77777777" w:rsidR="009A0D7C" w:rsidRPr="00E740D8" w:rsidRDefault="009A0D7C" w:rsidP="009A0D7C">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2D426A80" w14:textId="4586D52D" w:rsidR="007021FE" w:rsidRDefault="007021FE" w:rsidP="00766541">
                          <w:pPr>
                            <w:spacing w:before="12"/>
                            <w:ind w:left="20" w:right="19"/>
                            <w:jc w:val="right"/>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967C6" id="Text Box 33" o:spid="_x0000_s1064" type="#_x0000_t202" style="position:absolute;margin-left:379.4pt;margin-top:10pt;width:184.95pt;height:31.05pt;z-index:-255958016;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" filled="f" stroked="f">
              <v:textbox inset="0,0,0,0">
                <w:txbxContent>
                  <w:p w14:paraId="08C0C3FC" w14:textId="77777777" w:rsidR="009A0D7C" w:rsidRPr="00E740D8" w:rsidRDefault="009A0D7C" w:rsidP="009A0D7C">
                    <w:pPr>
                      <w:spacing w:line="230" w:lineRule="auto"/>
                      <w:ind w:right="44"/>
                      <w:jc w:val="center"/>
                      <w:rPr>
                        <w:rFonts w:ascii="Verdana" w:hAnsi="Verdana"/>
                        <w:bCs/>
                        <w:sz w:val="18"/>
                        <w:szCs w:val="18"/>
                      </w:rPr>
                    </w:pPr>
                    <w:r>
                      <w:rPr>
                        <w:rFonts w:ascii="Verdana" w:hAnsi="Verdana"/>
                        <w:bCs/>
                        <w:sz w:val="18"/>
                        <w:szCs w:val="18"/>
                      </w:rPr>
                      <w:t>Excavation works of pond 1 and stockpile area behind the New Custom Gate (Near Fire Fighting Area)</w:t>
                    </w:r>
                    <w:r w:rsidRPr="00E740D8">
                      <w:rPr>
                        <w:rFonts w:ascii="Verdana" w:hAnsi="Verdana"/>
                        <w:bCs/>
                        <w:sz w:val="18"/>
                        <w:szCs w:val="18"/>
                      </w:rPr>
                      <w:t xml:space="preserve">                                                             </w:t>
                    </w:r>
                  </w:p>
                  <w:p w14:paraId="2D426A80" w14:textId="4586D52D" w:rsidR="007021FE" w:rsidRDefault="007021FE" w:rsidP="00766541">
                    <w:pPr>
                      <w:spacing w:before="12"/>
                      <w:ind w:left="20" w:right="19"/>
                      <w:jc w:val="right"/>
                      <w:rPr>
                        <w:sz w:val="20"/>
                      </w:rPr>
                    </w:pPr>
                  </w:p>
                </w:txbxContent>
              </v:textbox>
              <w10:wrap anchorx="page" anchory="margin"/>
            </v:shape>
          </w:pict>
        </mc:Fallback>
      </mc:AlternateContent>
    </w:r>
    <w:r w:rsidR="007021FE">
      <w:rPr>
        <w:noProof/>
      </w:rPr>
      <mc:AlternateContent>
        <mc:Choice Requires="wps">
          <w:drawing>
            <wp:anchor distT="0" distB="0" distL="114300" distR="114300" simplePos="0" relativeHeight="247357440" behindDoc="1" locked="0" layoutInCell="1" allowOverlap="1" wp14:anchorId="6A31A153" wp14:editId="7E787B51">
              <wp:simplePos x="0" y="0"/>
              <wp:positionH relativeFrom="page">
                <wp:posOffset>858520</wp:posOffset>
              </wp:positionH>
              <wp:positionV relativeFrom="page">
                <wp:posOffset>551815</wp:posOffset>
              </wp:positionV>
              <wp:extent cx="5904000" cy="0"/>
              <wp:effectExtent l="0" t="0" r="0" b="0"/>
              <wp:wrapNone/>
              <wp:docPr id="5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81AD8" id="Line 34" o:spid="_x0000_s1026" style="position:absolute;z-index:-25595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6pt,43.45pt" to="532.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tdnuQEAAGEDAAAOAAAAZHJzL2Uyb0RvYy54bWysU01v2zAMvQ/YfxB0X+wUW7A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" strokeweight=".48pt">
              <w10:wrap anchorx="page" anchory="page"/>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43D11" w14:textId="4FB3D4DC" w:rsidR="007021FE" w:rsidRDefault="007021FE">
    <w:pPr>
      <w:pStyle w:val="BodyText"/>
      <w:spacing w:line="14" w:lineRule="auto"/>
      <w:rPr>
        <w:sz w:val="20"/>
      </w:rPr>
    </w:pPr>
    <w:r>
      <w:rPr>
        <w:noProof/>
      </w:rPr>
      <mc:AlternateContent>
        <mc:Choice Requires="wps">
          <w:drawing>
            <wp:anchor distT="0" distB="0" distL="114300" distR="114300" simplePos="0" relativeHeight="247365632" behindDoc="1" locked="0" layoutInCell="1" allowOverlap="1" wp14:anchorId="7EBC2B0E" wp14:editId="202615E5">
              <wp:simplePos x="0" y="0"/>
              <wp:positionH relativeFrom="page">
                <wp:posOffset>4317558</wp:posOffset>
              </wp:positionH>
              <wp:positionV relativeFrom="page">
                <wp:posOffset>143123</wp:posOffset>
              </wp:positionV>
              <wp:extent cx="2391686" cy="421199"/>
              <wp:effectExtent l="0" t="0" r="8890" b="17145"/>
              <wp:wrapNone/>
              <wp:docPr id="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1686" cy="421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DF3A6" w14:textId="77777777" w:rsidR="007021FE" w:rsidRDefault="007021FE" w:rsidP="004F4783">
                          <w:pPr>
                            <w:spacing w:before="12"/>
                            <w:ind w:left="20"/>
                            <w:jc w:val="right"/>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BC2B0E" id="_x0000_t202" coordsize="21600,21600" o:spt="202" path="m,l,21600r21600,l21600,xe">
              <v:stroke joinstyle="miter"/>
              <v:path gradientshapeok="t" o:connecttype="rect"/>
            </v:shapetype>
            <v:shape id="Text Box 26" o:spid="_x0000_s1069" type="#_x0000_t202" style="position:absolute;margin-left:339.95pt;margin-top:11.25pt;width:188.3pt;height:33.15pt;z-index:-25595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" filled="f" stroked="f">
              <v:textbox inset="0,0,0,0">
                <w:txbxContent>
                  <w:p w14:paraId="17EDF3A6" w14:textId="77777777" w:rsidR="007021FE" w:rsidRDefault="007021FE" w:rsidP="004F4783">
                    <w:pPr>
                      <w:spacing w:before="12"/>
                      <w:ind w:left="20"/>
                      <w:jc w:val="right"/>
                      <w:rPr>
                        <w:sz w:val="20"/>
                      </w:rPr>
                    </w:pPr>
                  </w:p>
                </w:txbxContent>
              </v:textbox>
              <w10:wrap anchorx="page" anchory="page"/>
            </v:shape>
          </w:pict>
        </mc:Fallback>
      </mc:AlternateContent>
    </w:r>
    <w:r>
      <w:rPr>
        <w:noProof/>
      </w:rPr>
      <mc:AlternateContent>
        <mc:Choice Requires="wps">
          <w:drawing>
            <wp:anchor distT="0" distB="0" distL="114300" distR="114300" simplePos="0" relativeHeight="247364608" behindDoc="1" locked="0" layoutInCell="1" allowOverlap="1" wp14:anchorId="75684D9C" wp14:editId="246AFDEA">
              <wp:simplePos x="0" y="0"/>
              <wp:positionH relativeFrom="page">
                <wp:posOffset>868045</wp:posOffset>
              </wp:positionH>
              <wp:positionV relativeFrom="page">
                <wp:posOffset>656590</wp:posOffset>
              </wp:positionV>
              <wp:extent cx="5868000" cy="0"/>
              <wp:effectExtent l="0" t="0" r="0" b="0"/>
              <wp:wrapNone/>
              <wp:docPr id="4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56806" id="Line 27" o:spid="_x0000_s1026" style="position:absolute;z-index:-25595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8.35pt,51.7pt" to="530.4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" strokeweight=".48pt">
              <w10:wrap anchorx="page" anchory="page"/>
            </v:line>
          </w:pict>
        </mc:Fallback>
      </mc:AlternateContent>
    </w:r>
    <w:r>
      <w:rPr>
        <w:noProof/>
      </w:rPr>
      <mc:AlternateContent>
        <mc:Choice Requires="wps">
          <w:drawing>
            <wp:anchor distT="0" distB="0" distL="114300" distR="114300" simplePos="0" relativeHeight="247366656" behindDoc="1" locked="0" layoutInCell="1" allowOverlap="1" wp14:anchorId="2E81EF52" wp14:editId="49C6E312">
              <wp:simplePos x="0" y="0"/>
              <wp:positionH relativeFrom="page">
                <wp:posOffset>901700</wp:posOffset>
              </wp:positionH>
              <wp:positionV relativeFrom="page">
                <wp:posOffset>309245</wp:posOffset>
              </wp:positionV>
              <wp:extent cx="1802765" cy="314960"/>
              <wp:effectExtent l="0" t="0" r="0" b="0"/>
              <wp:wrapNone/>
              <wp:docPr id="4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76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A3881" w14:textId="77777777" w:rsidR="007021FE" w:rsidRPr="00962F06" w:rsidRDefault="007021FE">
                          <w:pPr>
                            <w:spacing w:before="4"/>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1EF52" id="Text Box 25" o:spid="_x0000_s1070" type="#_x0000_t202" style="position:absolute;margin-left:71pt;margin-top:24.35pt;width:141.95pt;height:24.8pt;z-index:-25594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" filled="f" stroked="f">
              <v:textbox inset="0,0,0,0">
                <w:txbxContent>
                  <w:p w14:paraId="51FA3881" w14:textId="77777777" w:rsidR="007021FE" w:rsidRPr="00962F06" w:rsidRDefault="007021FE">
                    <w:pPr>
                      <w:spacing w:before="4"/>
                      <w:ind w:left="20"/>
                      <w:rPr>
                        <w:sz w:val="18"/>
                      </w:rPr>
                    </w:pP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09CD" w14:textId="709A6957" w:rsidR="007021FE" w:rsidRDefault="00F8234D">
    <w:pPr>
      <w:pStyle w:val="BodyText"/>
      <w:spacing w:line="14" w:lineRule="auto"/>
      <w:rPr>
        <w:sz w:val="20"/>
      </w:rPr>
    </w:pPr>
    <w:r>
      <w:rPr>
        <w:noProof/>
      </w:rPr>
      <mc:AlternateContent>
        <mc:Choice Requires="wps">
          <w:drawing>
            <wp:anchor distT="0" distB="0" distL="114300" distR="114300" simplePos="0" relativeHeight="247378944" behindDoc="1" locked="0" layoutInCell="1" allowOverlap="1" wp14:anchorId="28D7CA11" wp14:editId="7BAF29B9">
              <wp:simplePos x="0" y="0"/>
              <wp:positionH relativeFrom="page">
                <wp:posOffset>4484536</wp:posOffset>
              </wp:positionH>
              <wp:positionV relativeFrom="page">
                <wp:posOffset>87465</wp:posOffset>
              </wp:positionV>
              <wp:extent cx="2272112" cy="410348"/>
              <wp:effectExtent l="0" t="0" r="13970" b="8890"/>
              <wp:wrapNone/>
              <wp:docPr id="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2112" cy="410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10724" w14:textId="77777777" w:rsidR="007021FE" w:rsidRDefault="007021FE" w:rsidP="0093767C">
                          <w:pPr>
                            <w:pStyle w:val="BodyText"/>
                            <w:spacing w:before="20"/>
                            <w:ind w:righ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D7CA11" id="_x0000_t202" coordsize="21600,21600" o:spt="202" path="m,l,21600r21600,l21600,xe">
              <v:stroke joinstyle="miter"/>
              <v:path gradientshapeok="t" o:connecttype="rect"/>
            </v:shapetype>
            <v:shape id="Text Box 13" o:spid="_x0000_s1075" type="#_x0000_t202" style="position:absolute;margin-left:353.1pt;margin-top:6.9pt;width:178.9pt;height:32.3pt;z-index:-255937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" filled="f" stroked="f">
              <v:textbox inset="0,0,0,0">
                <w:txbxContent>
                  <w:p w14:paraId="33410724" w14:textId="77777777" w:rsidR="007021FE" w:rsidRDefault="007021FE" w:rsidP="0093767C">
                    <w:pPr>
                      <w:pStyle w:val="BodyText"/>
                      <w:spacing w:before="20"/>
                      <w:ind w:right="20"/>
                      <w:jc w:val="right"/>
                    </w:pPr>
                  </w:p>
                </w:txbxContent>
              </v:textbox>
              <w10:wrap anchorx="page" anchory="page"/>
            </v:shape>
          </w:pict>
        </mc:Fallback>
      </mc:AlternateContent>
    </w:r>
    <w:r w:rsidR="007021FE">
      <w:rPr>
        <w:noProof/>
      </w:rPr>
      <mc:AlternateContent>
        <mc:Choice Requires="wps">
          <w:drawing>
            <wp:anchor distT="0" distB="0" distL="114300" distR="114300" simplePos="0" relativeHeight="247377920" behindDoc="1" locked="0" layoutInCell="1" allowOverlap="1" wp14:anchorId="75798403" wp14:editId="51CA6A4A">
              <wp:simplePos x="0" y="0"/>
              <wp:positionH relativeFrom="page">
                <wp:posOffset>1021080</wp:posOffset>
              </wp:positionH>
              <wp:positionV relativeFrom="page">
                <wp:posOffset>577215</wp:posOffset>
              </wp:positionV>
              <wp:extent cx="5688000" cy="0"/>
              <wp:effectExtent l="0" t="0" r="0" b="0"/>
              <wp:wrapNone/>
              <wp:docPr id="3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5B3CB" id="Line 14" o:spid="_x0000_s1026" style="position:absolute;z-index:-25593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0.4pt,45.45pt" to="528.25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" strokeweight=".48pt">
              <w10:wrap anchorx="page" anchory="page"/>
            </v:line>
          </w:pict>
        </mc:Fallback>
      </mc:AlternateContent>
    </w:r>
    <w:r w:rsidR="007021FE">
      <w:rPr>
        <w:noProof/>
      </w:rPr>
      <mc:AlternateContent>
        <mc:Choice Requires="wps">
          <w:drawing>
            <wp:anchor distT="0" distB="0" distL="114300" distR="114300" simplePos="0" relativeHeight="247379968" behindDoc="1" locked="0" layoutInCell="1" allowOverlap="1" wp14:anchorId="5D5C74D2" wp14:editId="5A6D46F6">
              <wp:simplePos x="0" y="0"/>
              <wp:positionH relativeFrom="margin">
                <wp:align>left</wp:align>
              </wp:positionH>
              <wp:positionV relativeFrom="page">
                <wp:posOffset>218824</wp:posOffset>
              </wp:positionV>
              <wp:extent cx="1968500" cy="372139"/>
              <wp:effectExtent l="0" t="0" r="12700" b="8890"/>
              <wp:wrapNone/>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372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6FFA0" w14:textId="77777777" w:rsidR="007021FE" w:rsidRDefault="007021FE">
                          <w:pPr>
                            <w:pStyle w:val="BodyText"/>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C74D2" id="Text Box 12" o:spid="_x0000_s1076" type="#_x0000_t202" style="position:absolute;margin-left:0;margin-top:17.25pt;width:155pt;height:29.3pt;z-index:-2559365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" filled="f" stroked="f">
              <v:textbox inset="0,0,0,0">
                <w:txbxContent>
                  <w:p w14:paraId="1EB6FFA0" w14:textId="77777777" w:rsidR="007021FE" w:rsidRDefault="007021FE">
                    <w:pPr>
                      <w:pStyle w:val="BodyText"/>
                      <w:spacing w:before="20"/>
                      <w:ind w:left="20"/>
                    </w:pP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654"/>
    <w:multiLevelType w:val="multilevel"/>
    <w:tmpl w:val="80084E66"/>
    <w:lvl w:ilvl="0">
      <w:start w:val="2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 w15:restartNumberingAfterBreak="0">
    <w:nsid w:val="02BB697D"/>
    <w:multiLevelType w:val="hybridMultilevel"/>
    <w:tmpl w:val="8A1CDA5A"/>
    <w:lvl w:ilvl="0" w:tplc="05DC33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97809"/>
    <w:multiLevelType w:val="hybridMultilevel"/>
    <w:tmpl w:val="881E4FC0"/>
    <w:lvl w:ilvl="0" w:tplc="40090017">
      <w:start w:val="1"/>
      <w:numFmt w:val="lowerLetter"/>
      <w:lvlText w:val="%1)"/>
      <w:lvlJc w:val="left"/>
      <w:pPr>
        <w:ind w:left="3054" w:hanging="360"/>
      </w:p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start w:val="1"/>
      <w:numFmt w:val="decimal"/>
      <w:lvlText w:val="%4."/>
      <w:lvlJc w:val="left"/>
      <w:pPr>
        <w:ind w:left="5214" w:hanging="360"/>
      </w:pPr>
    </w:lvl>
    <w:lvl w:ilvl="4" w:tplc="04090019">
      <w:start w:val="1"/>
      <w:numFmt w:val="lowerLetter"/>
      <w:lvlText w:val="%5."/>
      <w:lvlJc w:val="left"/>
      <w:pPr>
        <w:ind w:left="5934" w:hanging="360"/>
      </w:pPr>
    </w:lvl>
    <w:lvl w:ilvl="5" w:tplc="0409001B">
      <w:start w:val="1"/>
      <w:numFmt w:val="lowerRoman"/>
      <w:lvlText w:val="%6."/>
      <w:lvlJc w:val="right"/>
      <w:pPr>
        <w:ind w:left="6654" w:hanging="180"/>
      </w:pPr>
    </w:lvl>
    <w:lvl w:ilvl="6" w:tplc="0409000F">
      <w:start w:val="1"/>
      <w:numFmt w:val="decimal"/>
      <w:lvlText w:val="%7."/>
      <w:lvlJc w:val="left"/>
      <w:pPr>
        <w:ind w:left="7374" w:hanging="360"/>
      </w:pPr>
    </w:lvl>
    <w:lvl w:ilvl="7" w:tplc="04090019">
      <w:start w:val="1"/>
      <w:numFmt w:val="lowerLetter"/>
      <w:lvlText w:val="%8."/>
      <w:lvlJc w:val="left"/>
      <w:pPr>
        <w:ind w:left="8094" w:hanging="360"/>
      </w:pPr>
    </w:lvl>
    <w:lvl w:ilvl="8" w:tplc="0409001B">
      <w:start w:val="1"/>
      <w:numFmt w:val="lowerRoman"/>
      <w:lvlText w:val="%9."/>
      <w:lvlJc w:val="right"/>
      <w:pPr>
        <w:ind w:left="8814" w:hanging="180"/>
      </w:pPr>
    </w:lvl>
  </w:abstractNum>
  <w:abstractNum w:abstractNumId="3" w15:restartNumberingAfterBreak="0">
    <w:nsid w:val="083576E9"/>
    <w:multiLevelType w:val="multilevel"/>
    <w:tmpl w:val="F4980614"/>
    <w:lvl w:ilvl="0">
      <w:start w:val="1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2480" w:hanging="675"/>
      </w:pPr>
      <w:rPr>
        <w:rFonts w:ascii="Arial" w:eastAsia="Arial" w:hAnsi="Arial" w:cs="Arial" w:hint="default"/>
        <w:spacing w:val="-1"/>
        <w:w w:val="103"/>
        <w:sz w:val="20"/>
        <w:szCs w:val="20"/>
      </w:rPr>
    </w:lvl>
    <w:lvl w:ilvl="4">
      <w:numFmt w:val="bullet"/>
      <w:lvlText w:val="•"/>
      <w:lvlJc w:val="left"/>
      <w:pPr>
        <w:ind w:left="4210" w:hanging="675"/>
      </w:pPr>
      <w:rPr>
        <w:rFonts w:hint="default"/>
      </w:rPr>
    </w:lvl>
    <w:lvl w:ilvl="5">
      <w:numFmt w:val="bullet"/>
      <w:lvlText w:val="•"/>
      <w:lvlJc w:val="left"/>
      <w:pPr>
        <w:ind w:left="5075" w:hanging="675"/>
      </w:pPr>
      <w:rPr>
        <w:rFonts w:hint="default"/>
      </w:rPr>
    </w:lvl>
    <w:lvl w:ilvl="6">
      <w:numFmt w:val="bullet"/>
      <w:lvlText w:val="•"/>
      <w:lvlJc w:val="left"/>
      <w:pPr>
        <w:ind w:left="5940" w:hanging="675"/>
      </w:pPr>
      <w:rPr>
        <w:rFonts w:hint="default"/>
      </w:rPr>
    </w:lvl>
    <w:lvl w:ilvl="7">
      <w:numFmt w:val="bullet"/>
      <w:lvlText w:val="•"/>
      <w:lvlJc w:val="left"/>
      <w:pPr>
        <w:ind w:left="6805" w:hanging="675"/>
      </w:pPr>
      <w:rPr>
        <w:rFonts w:hint="default"/>
      </w:rPr>
    </w:lvl>
    <w:lvl w:ilvl="8">
      <w:numFmt w:val="bullet"/>
      <w:lvlText w:val="•"/>
      <w:lvlJc w:val="left"/>
      <w:pPr>
        <w:ind w:left="7670" w:hanging="675"/>
      </w:pPr>
      <w:rPr>
        <w:rFonts w:hint="default"/>
      </w:rPr>
    </w:lvl>
  </w:abstractNum>
  <w:abstractNum w:abstractNumId="4" w15:restartNumberingAfterBreak="0">
    <w:nsid w:val="088F741F"/>
    <w:multiLevelType w:val="hybridMultilevel"/>
    <w:tmpl w:val="5516A6D0"/>
    <w:lvl w:ilvl="0" w:tplc="26341D26">
      <w:start w:val="1"/>
      <w:numFmt w:val="lowerLetter"/>
      <w:lvlText w:val="(%1)"/>
      <w:lvlJc w:val="left"/>
      <w:pPr>
        <w:ind w:left="975" w:hanging="509"/>
        <w:jc w:val="right"/>
      </w:pPr>
      <w:rPr>
        <w:rFonts w:ascii="Arial" w:eastAsia="Arial" w:hAnsi="Arial" w:cs="Arial" w:hint="default"/>
        <w:spacing w:val="-1"/>
        <w:w w:val="104"/>
        <w:sz w:val="18"/>
        <w:szCs w:val="18"/>
      </w:rPr>
    </w:lvl>
    <w:lvl w:ilvl="1" w:tplc="B9FEBD78">
      <w:numFmt w:val="bullet"/>
      <w:lvlText w:val="•"/>
      <w:lvlJc w:val="left"/>
      <w:pPr>
        <w:ind w:left="1612" w:hanging="509"/>
      </w:pPr>
      <w:rPr>
        <w:rFonts w:hint="default"/>
      </w:rPr>
    </w:lvl>
    <w:lvl w:ilvl="2" w:tplc="19345250">
      <w:numFmt w:val="bullet"/>
      <w:lvlText w:val="•"/>
      <w:lvlJc w:val="left"/>
      <w:pPr>
        <w:ind w:left="2244" w:hanging="509"/>
      </w:pPr>
      <w:rPr>
        <w:rFonts w:hint="default"/>
      </w:rPr>
    </w:lvl>
    <w:lvl w:ilvl="3" w:tplc="32483E0E">
      <w:numFmt w:val="bullet"/>
      <w:lvlText w:val="•"/>
      <w:lvlJc w:val="left"/>
      <w:pPr>
        <w:ind w:left="2876" w:hanging="509"/>
      </w:pPr>
      <w:rPr>
        <w:rFonts w:hint="default"/>
      </w:rPr>
    </w:lvl>
    <w:lvl w:ilvl="4" w:tplc="21EEEE00">
      <w:numFmt w:val="bullet"/>
      <w:lvlText w:val="•"/>
      <w:lvlJc w:val="left"/>
      <w:pPr>
        <w:ind w:left="3508" w:hanging="509"/>
      </w:pPr>
      <w:rPr>
        <w:rFonts w:hint="default"/>
      </w:rPr>
    </w:lvl>
    <w:lvl w:ilvl="5" w:tplc="18BC3B00">
      <w:numFmt w:val="bullet"/>
      <w:lvlText w:val="•"/>
      <w:lvlJc w:val="left"/>
      <w:pPr>
        <w:ind w:left="4141" w:hanging="509"/>
      </w:pPr>
      <w:rPr>
        <w:rFonts w:hint="default"/>
      </w:rPr>
    </w:lvl>
    <w:lvl w:ilvl="6" w:tplc="BB50718A">
      <w:numFmt w:val="bullet"/>
      <w:lvlText w:val="•"/>
      <w:lvlJc w:val="left"/>
      <w:pPr>
        <w:ind w:left="4773" w:hanging="509"/>
      </w:pPr>
      <w:rPr>
        <w:rFonts w:hint="default"/>
      </w:rPr>
    </w:lvl>
    <w:lvl w:ilvl="7" w:tplc="39EC9E64">
      <w:numFmt w:val="bullet"/>
      <w:lvlText w:val="•"/>
      <w:lvlJc w:val="left"/>
      <w:pPr>
        <w:ind w:left="5405" w:hanging="509"/>
      </w:pPr>
      <w:rPr>
        <w:rFonts w:hint="default"/>
      </w:rPr>
    </w:lvl>
    <w:lvl w:ilvl="8" w:tplc="DDAE1338">
      <w:numFmt w:val="bullet"/>
      <w:lvlText w:val="•"/>
      <w:lvlJc w:val="left"/>
      <w:pPr>
        <w:ind w:left="6037" w:hanging="509"/>
      </w:pPr>
      <w:rPr>
        <w:rFonts w:hint="default"/>
      </w:rPr>
    </w:lvl>
  </w:abstractNum>
  <w:abstractNum w:abstractNumId="5" w15:restartNumberingAfterBreak="0">
    <w:nsid w:val="091E74CC"/>
    <w:multiLevelType w:val="multilevel"/>
    <w:tmpl w:val="1180ADFC"/>
    <w:lvl w:ilvl="0">
      <w:start w:val="19"/>
      <w:numFmt w:val="decimal"/>
      <w:lvlText w:val="%1"/>
      <w:lvlJc w:val="left"/>
      <w:pPr>
        <w:ind w:left="435" w:hanging="435"/>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6" w15:restartNumberingAfterBreak="0">
    <w:nsid w:val="0F090B78"/>
    <w:multiLevelType w:val="multilevel"/>
    <w:tmpl w:val="85349090"/>
    <w:lvl w:ilvl="0">
      <w:start w:val="3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 w15:restartNumberingAfterBreak="0">
    <w:nsid w:val="10E25E91"/>
    <w:multiLevelType w:val="hybridMultilevel"/>
    <w:tmpl w:val="65D053CA"/>
    <w:lvl w:ilvl="0" w:tplc="C7EAF1E8">
      <w:numFmt w:val="bullet"/>
      <w:lvlText w:val="-"/>
      <w:lvlJc w:val="left"/>
      <w:pPr>
        <w:ind w:left="227" w:hanging="128"/>
      </w:pPr>
      <w:rPr>
        <w:rFonts w:ascii="Arial" w:eastAsia="Arial" w:hAnsi="Arial" w:cs="Arial" w:hint="default"/>
        <w:w w:val="103"/>
        <w:sz w:val="20"/>
        <w:szCs w:val="20"/>
      </w:rPr>
    </w:lvl>
    <w:lvl w:ilvl="1" w:tplc="0AE432DE">
      <w:numFmt w:val="bullet"/>
      <w:lvlText w:val="•"/>
      <w:lvlJc w:val="left"/>
      <w:pPr>
        <w:ind w:left="797" w:hanging="128"/>
      </w:pPr>
      <w:rPr>
        <w:rFonts w:hint="default"/>
      </w:rPr>
    </w:lvl>
    <w:lvl w:ilvl="2" w:tplc="F98E78C4">
      <w:numFmt w:val="bullet"/>
      <w:lvlText w:val="•"/>
      <w:lvlJc w:val="left"/>
      <w:pPr>
        <w:ind w:left="1375" w:hanging="128"/>
      </w:pPr>
      <w:rPr>
        <w:rFonts w:hint="default"/>
      </w:rPr>
    </w:lvl>
    <w:lvl w:ilvl="3" w:tplc="90744FE4">
      <w:numFmt w:val="bullet"/>
      <w:lvlText w:val="•"/>
      <w:lvlJc w:val="left"/>
      <w:pPr>
        <w:ind w:left="1952" w:hanging="128"/>
      </w:pPr>
      <w:rPr>
        <w:rFonts w:hint="default"/>
      </w:rPr>
    </w:lvl>
    <w:lvl w:ilvl="4" w:tplc="47B07790">
      <w:numFmt w:val="bullet"/>
      <w:lvlText w:val="•"/>
      <w:lvlJc w:val="left"/>
      <w:pPr>
        <w:ind w:left="2530" w:hanging="128"/>
      </w:pPr>
      <w:rPr>
        <w:rFonts w:hint="default"/>
      </w:rPr>
    </w:lvl>
    <w:lvl w:ilvl="5" w:tplc="5CA6CDA8">
      <w:numFmt w:val="bullet"/>
      <w:lvlText w:val="•"/>
      <w:lvlJc w:val="left"/>
      <w:pPr>
        <w:ind w:left="3108" w:hanging="128"/>
      </w:pPr>
      <w:rPr>
        <w:rFonts w:hint="default"/>
      </w:rPr>
    </w:lvl>
    <w:lvl w:ilvl="6" w:tplc="2580ECA6">
      <w:numFmt w:val="bullet"/>
      <w:lvlText w:val="•"/>
      <w:lvlJc w:val="left"/>
      <w:pPr>
        <w:ind w:left="3685" w:hanging="128"/>
      </w:pPr>
      <w:rPr>
        <w:rFonts w:hint="default"/>
      </w:rPr>
    </w:lvl>
    <w:lvl w:ilvl="7" w:tplc="47308CA4">
      <w:numFmt w:val="bullet"/>
      <w:lvlText w:val="•"/>
      <w:lvlJc w:val="left"/>
      <w:pPr>
        <w:ind w:left="4263" w:hanging="128"/>
      </w:pPr>
      <w:rPr>
        <w:rFonts w:hint="default"/>
      </w:rPr>
    </w:lvl>
    <w:lvl w:ilvl="8" w:tplc="11B6E4F2">
      <w:numFmt w:val="bullet"/>
      <w:lvlText w:val="•"/>
      <w:lvlJc w:val="left"/>
      <w:pPr>
        <w:ind w:left="4840" w:hanging="128"/>
      </w:pPr>
      <w:rPr>
        <w:rFonts w:hint="default"/>
      </w:rPr>
    </w:lvl>
  </w:abstractNum>
  <w:abstractNum w:abstractNumId="8" w15:restartNumberingAfterBreak="0">
    <w:nsid w:val="127678C5"/>
    <w:multiLevelType w:val="hybridMultilevel"/>
    <w:tmpl w:val="008C4544"/>
    <w:lvl w:ilvl="0" w:tplc="7BC6BD92">
      <w:start w:val="1"/>
      <w:numFmt w:val="lowerLetter"/>
      <w:lvlText w:val="%1)"/>
      <w:lvlJc w:val="left"/>
      <w:pPr>
        <w:ind w:left="511" w:hanging="360"/>
      </w:pPr>
      <w:rPr>
        <w:rFonts w:hint="default"/>
      </w:rPr>
    </w:lvl>
    <w:lvl w:ilvl="1" w:tplc="40090019" w:tentative="1">
      <w:start w:val="1"/>
      <w:numFmt w:val="lowerLetter"/>
      <w:lvlText w:val="%2."/>
      <w:lvlJc w:val="left"/>
      <w:pPr>
        <w:ind w:left="1231" w:hanging="360"/>
      </w:pPr>
    </w:lvl>
    <w:lvl w:ilvl="2" w:tplc="4009001B" w:tentative="1">
      <w:start w:val="1"/>
      <w:numFmt w:val="lowerRoman"/>
      <w:lvlText w:val="%3."/>
      <w:lvlJc w:val="right"/>
      <w:pPr>
        <w:ind w:left="1951" w:hanging="180"/>
      </w:pPr>
    </w:lvl>
    <w:lvl w:ilvl="3" w:tplc="4009000F" w:tentative="1">
      <w:start w:val="1"/>
      <w:numFmt w:val="decimal"/>
      <w:lvlText w:val="%4."/>
      <w:lvlJc w:val="left"/>
      <w:pPr>
        <w:ind w:left="2671" w:hanging="360"/>
      </w:pPr>
    </w:lvl>
    <w:lvl w:ilvl="4" w:tplc="40090019" w:tentative="1">
      <w:start w:val="1"/>
      <w:numFmt w:val="lowerLetter"/>
      <w:lvlText w:val="%5."/>
      <w:lvlJc w:val="left"/>
      <w:pPr>
        <w:ind w:left="3391" w:hanging="360"/>
      </w:pPr>
    </w:lvl>
    <w:lvl w:ilvl="5" w:tplc="4009001B" w:tentative="1">
      <w:start w:val="1"/>
      <w:numFmt w:val="lowerRoman"/>
      <w:lvlText w:val="%6."/>
      <w:lvlJc w:val="right"/>
      <w:pPr>
        <w:ind w:left="4111" w:hanging="180"/>
      </w:pPr>
    </w:lvl>
    <w:lvl w:ilvl="6" w:tplc="4009000F" w:tentative="1">
      <w:start w:val="1"/>
      <w:numFmt w:val="decimal"/>
      <w:lvlText w:val="%7."/>
      <w:lvlJc w:val="left"/>
      <w:pPr>
        <w:ind w:left="4831" w:hanging="360"/>
      </w:pPr>
    </w:lvl>
    <w:lvl w:ilvl="7" w:tplc="40090019" w:tentative="1">
      <w:start w:val="1"/>
      <w:numFmt w:val="lowerLetter"/>
      <w:lvlText w:val="%8."/>
      <w:lvlJc w:val="left"/>
      <w:pPr>
        <w:ind w:left="5551" w:hanging="360"/>
      </w:pPr>
    </w:lvl>
    <w:lvl w:ilvl="8" w:tplc="4009001B" w:tentative="1">
      <w:start w:val="1"/>
      <w:numFmt w:val="lowerRoman"/>
      <w:lvlText w:val="%9."/>
      <w:lvlJc w:val="right"/>
      <w:pPr>
        <w:ind w:left="6271" w:hanging="180"/>
      </w:pPr>
    </w:lvl>
  </w:abstractNum>
  <w:abstractNum w:abstractNumId="9" w15:restartNumberingAfterBreak="0">
    <w:nsid w:val="13013AD0"/>
    <w:multiLevelType w:val="multilevel"/>
    <w:tmpl w:val="60F40634"/>
    <w:lvl w:ilvl="0">
      <w:start w:val="1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0" w15:restartNumberingAfterBreak="0">
    <w:nsid w:val="13ED25EC"/>
    <w:multiLevelType w:val="hybridMultilevel"/>
    <w:tmpl w:val="D91A7362"/>
    <w:lvl w:ilvl="0" w:tplc="45E26F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FD0738"/>
    <w:multiLevelType w:val="multilevel"/>
    <w:tmpl w:val="6E90F9A4"/>
    <w:lvl w:ilvl="0">
      <w:start w:val="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2" w15:restartNumberingAfterBreak="0">
    <w:nsid w:val="18A64EF1"/>
    <w:multiLevelType w:val="multilevel"/>
    <w:tmpl w:val="8D6E4C24"/>
    <w:lvl w:ilvl="0">
      <w:start w:val="2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3" w15:restartNumberingAfterBreak="0">
    <w:nsid w:val="191C03F7"/>
    <w:multiLevelType w:val="multilevel"/>
    <w:tmpl w:val="7BF4B6CA"/>
    <w:lvl w:ilvl="0">
      <w:start w:val="1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Roman"/>
      <w:lvlText w:val="(%3)"/>
      <w:lvlJc w:val="left"/>
      <w:pPr>
        <w:ind w:left="1721" w:hanging="593"/>
      </w:pPr>
      <w:rPr>
        <w:rFonts w:ascii="Arial" w:eastAsia="Arial" w:hAnsi="Arial" w:cs="Arial" w:hint="default"/>
        <w:spacing w:val="-1"/>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4" w15:restartNumberingAfterBreak="0">
    <w:nsid w:val="194B1389"/>
    <w:multiLevelType w:val="multilevel"/>
    <w:tmpl w:val="D9C0330E"/>
    <w:lvl w:ilvl="0">
      <w:start w:val="2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721" w:hanging="593"/>
      </w:pPr>
      <w:rPr>
        <w:rFonts w:ascii="Arial" w:eastAsia="Arial" w:hAnsi="Arial" w:cs="Arial" w:hint="default"/>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5" w15:restartNumberingAfterBreak="0">
    <w:nsid w:val="1D242D54"/>
    <w:multiLevelType w:val="multilevel"/>
    <w:tmpl w:val="0DC483B0"/>
    <w:lvl w:ilvl="0">
      <w:start w:val="16"/>
      <w:numFmt w:val="decimal"/>
      <w:lvlText w:val="%1"/>
      <w:lvlJc w:val="left"/>
      <w:pPr>
        <w:ind w:left="1128" w:hanging="677"/>
      </w:pPr>
      <w:rPr>
        <w:rFonts w:hint="default"/>
      </w:rPr>
    </w:lvl>
    <w:lvl w:ilvl="1">
      <w:numFmt w:val="decimal"/>
      <w:lvlText w:val="%1.%2"/>
      <w:lvlJc w:val="left"/>
      <w:pPr>
        <w:ind w:left="1128" w:hanging="677"/>
      </w:pPr>
      <w:rPr>
        <w:rFonts w:hint="default"/>
        <w:b/>
        <w:bCs/>
        <w:w w:val="103"/>
        <w:sz w:val="18"/>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6" w15:restartNumberingAfterBreak="0">
    <w:nsid w:val="1E6F44CB"/>
    <w:multiLevelType w:val="multilevel"/>
    <w:tmpl w:val="2A869CB4"/>
    <w:lvl w:ilvl="0">
      <w:start w:val="1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7" w15:restartNumberingAfterBreak="0">
    <w:nsid w:val="21A14472"/>
    <w:multiLevelType w:val="multilevel"/>
    <w:tmpl w:val="0742AB16"/>
    <w:lvl w:ilvl="0">
      <w:start w:val="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decimal"/>
      <w:lvlText w:val="%4."/>
      <w:lvlJc w:val="left"/>
      <w:pPr>
        <w:ind w:left="2482" w:hanging="677"/>
      </w:pPr>
      <w:rPr>
        <w:rFonts w:hint="default"/>
        <w:spacing w:val="-1"/>
        <w:w w:val="103"/>
        <w:sz w:val="20"/>
        <w:szCs w:val="20"/>
      </w:rPr>
    </w:lvl>
    <w:lvl w:ilvl="4">
      <w:numFmt w:val="bullet"/>
      <w:lvlText w:val="•"/>
      <w:lvlJc w:val="left"/>
      <w:pPr>
        <w:ind w:left="4210" w:hanging="677"/>
      </w:pPr>
      <w:rPr>
        <w:rFonts w:hint="default"/>
      </w:rPr>
    </w:lvl>
    <w:lvl w:ilvl="5">
      <w:numFmt w:val="bullet"/>
      <w:lvlText w:val="•"/>
      <w:lvlJc w:val="left"/>
      <w:pPr>
        <w:ind w:left="5075" w:hanging="677"/>
      </w:pPr>
      <w:rPr>
        <w:rFonts w:hint="default"/>
      </w:rPr>
    </w:lvl>
    <w:lvl w:ilvl="6">
      <w:numFmt w:val="bullet"/>
      <w:lvlText w:val="•"/>
      <w:lvlJc w:val="left"/>
      <w:pPr>
        <w:ind w:left="5940" w:hanging="677"/>
      </w:pPr>
      <w:rPr>
        <w:rFonts w:hint="default"/>
      </w:rPr>
    </w:lvl>
    <w:lvl w:ilvl="7">
      <w:numFmt w:val="bullet"/>
      <w:lvlText w:val="•"/>
      <w:lvlJc w:val="left"/>
      <w:pPr>
        <w:ind w:left="6805" w:hanging="677"/>
      </w:pPr>
      <w:rPr>
        <w:rFonts w:hint="default"/>
      </w:rPr>
    </w:lvl>
    <w:lvl w:ilvl="8">
      <w:numFmt w:val="bullet"/>
      <w:lvlText w:val="•"/>
      <w:lvlJc w:val="left"/>
      <w:pPr>
        <w:ind w:left="7670" w:hanging="677"/>
      </w:pPr>
      <w:rPr>
        <w:rFonts w:hint="default"/>
      </w:rPr>
    </w:lvl>
  </w:abstractNum>
  <w:abstractNum w:abstractNumId="18" w15:restartNumberingAfterBreak="0">
    <w:nsid w:val="222F2BD7"/>
    <w:multiLevelType w:val="hybridMultilevel"/>
    <w:tmpl w:val="4FC25970"/>
    <w:lvl w:ilvl="0" w:tplc="A4ACEB88">
      <w:start w:val="20"/>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52D61B6"/>
    <w:multiLevelType w:val="multilevel"/>
    <w:tmpl w:val="ABFA345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7872B42"/>
    <w:multiLevelType w:val="multilevel"/>
    <w:tmpl w:val="66322BB2"/>
    <w:lvl w:ilvl="0">
      <w:start w:val="2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1" w15:restartNumberingAfterBreak="0">
    <w:nsid w:val="27B04367"/>
    <w:multiLevelType w:val="multilevel"/>
    <w:tmpl w:val="9F2C05A8"/>
    <w:lvl w:ilvl="0">
      <w:start w:val="2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2" w15:restartNumberingAfterBreak="0">
    <w:nsid w:val="2B521909"/>
    <w:multiLevelType w:val="multilevel"/>
    <w:tmpl w:val="4E883F6E"/>
    <w:lvl w:ilvl="0">
      <w:start w:val="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1805" w:hanging="677"/>
      </w:pPr>
      <w:rPr>
        <w:rFonts w:ascii="Symbol" w:eastAsia="Symbol" w:hAnsi="Symbol" w:cs="Symbo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23" w15:restartNumberingAfterBreak="0">
    <w:nsid w:val="2E8A1AFF"/>
    <w:multiLevelType w:val="multilevel"/>
    <w:tmpl w:val="B2588D46"/>
    <w:lvl w:ilvl="0">
      <w:start w:val="2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4" w15:restartNumberingAfterBreak="0">
    <w:nsid w:val="30DA4FBA"/>
    <w:multiLevelType w:val="hybridMultilevel"/>
    <w:tmpl w:val="10027AE0"/>
    <w:lvl w:ilvl="0" w:tplc="861A0092">
      <w:start w:val="1"/>
      <w:numFmt w:val="lowerLetter"/>
      <w:lvlText w:val="%1)"/>
      <w:lvlJc w:val="left"/>
      <w:pPr>
        <w:ind w:left="360" w:hanging="360"/>
      </w:pPr>
      <w:rPr>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3156CD1"/>
    <w:multiLevelType w:val="multilevel"/>
    <w:tmpl w:val="30E05FB6"/>
    <w:lvl w:ilvl="0">
      <w:start w:val="1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6" w15:restartNumberingAfterBreak="0">
    <w:nsid w:val="33DC31C5"/>
    <w:multiLevelType w:val="hybridMultilevel"/>
    <w:tmpl w:val="BDC0E18A"/>
    <w:lvl w:ilvl="0" w:tplc="15EC57AC">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7" w15:restartNumberingAfterBreak="0">
    <w:nsid w:val="37A57B67"/>
    <w:multiLevelType w:val="hybridMultilevel"/>
    <w:tmpl w:val="2076BBE6"/>
    <w:lvl w:ilvl="0" w:tplc="1528124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8" w15:restartNumberingAfterBreak="0">
    <w:nsid w:val="38542D74"/>
    <w:multiLevelType w:val="multilevel"/>
    <w:tmpl w:val="2B62BDBC"/>
    <w:lvl w:ilvl="0">
      <w:start w:val="3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9" w15:restartNumberingAfterBreak="0">
    <w:nsid w:val="3DE77505"/>
    <w:multiLevelType w:val="hybridMultilevel"/>
    <w:tmpl w:val="3132A3E4"/>
    <w:lvl w:ilvl="0" w:tplc="40090001">
      <w:start w:val="1"/>
      <w:numFmt w:val="bullet"/>
      <w:lvlText w:val=""/>
      <w:lvlJc w:val="left"/>
      <w:pPr>
        <w:ind w:left="1440" w:hanging="36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3EA16C93"/>
    <w:multiLevelType w:val="multilevel"/>
    <w:tmpl w:val="50B24268"/>
    <w:lvl w:ilvl="0">
      <w:start w:val="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1" w15:restartNumberingAfterBreak="0">
    <w:nsid w:val="402C1189"/>
    <w:multiLevelType w:val="hybridMultilevel"/>
    <w:tmpl w:val="B2BED4C2"/>
    <w:lvl w:ilvl="0" w:tplc="B7D4C886">
      <w:start w:val="2"/>
      <w:numFmt w:val="lowerRoman"/>
      <w:lvlText w:val="(%1)"/>
      <w:lvlJc w:val="left"/>
      <w:pPr>
        <w:ind w:left="1642" w:hanging="509"/>
      </w:pPr>
      <w:rPr>
        <w:rFonts w:ascii="Arial" w:eastAsia="Arial" w:hAnsi="Arial" w:cs="Arial" w:hint="default"/>
        <w:spacing w:val="-1"/>
        <w:w w:val="103"/>
        <w:sz w:val="20"/>
        <w:szCs w:val="20"/>
      </w:rPr>
    </w:lvl>
    <w:lvl w:ilvl="1" w:tplc="72EA1EF4">
      <w:numFmt w:val="bullet"/>
      <w:lvlText w:val="•"/>
      <w:lvlJc w:val="left"/>
      <w:pPr>
        <w:ind w:left="2540" w:hanging="509"/>
      </w:pPr>
      <w:rPr>
        <w:rFonts w:hint="default"/>
      </w:rPr>
    </w:lvl>
    <w:lvl w:ilvl="2" w:tplc="BD70F3F8">
      <w:numFmt w:val="bullet"/>
      <w:lvlText w:val="•"/>
      <w:lvlJc w:val="left"/>
      <w:pPr>
        <w:ind w:left="3302" w:hanging="509"/>
      </w:pPr>
      <w:rPr>
        <w:rFonts w:hint="default"/>
      </w:rPr>
    </w:lvl>
    <w:lvl w:ilvl="3" w:tplc="0CA097CA">
      <w:numFmt w:val="bullet"/>
      <w:lvlText w:val="•"/>
      <w:lvlJc w:val="left"/>
      <w:pPr>
        <w:ind w:left="4064" w:hanging="509"/>
      </w:pPr>
      <w:rPr>
        <w:rFonts w:hint="default"/>
      </w:rPr>
    </w:lvl>
    <w:lvl w:ilvl="4" w:tplc="C06ED272">
      <w:numFmt w:val="bullet"/>
      <w:lvlText w:val="•"/>
      <w:lvlJc w:val="left"/>
      <w:pPr>
        <w:ind w:left="4826" w:hanging="509"/>
      </w:pPr>
      <w:rPr>
        <w:rFonts w:hint="default"/>
      </w:rPr>
    </w:lvl>
    <w:lvl w:ilvl="5" w:tplc="FCDA01AA">
      <w:numFmt w:val="bullet"/>
      <w:lvlText w:val="•"/>
      <w:lvlJc w:val="left"/>
      <w:pPr>
        <w:ind w:left="5588" w:hanging="509"/>
      </w:pPr>
      <w:rPr>
        <w:rFonts w:hint="default"/>
      </w:rPr>
    </w:lvl>
    <w:lvl w:ilvl="6" w:tplc="2C54F120">
      <w:numFmt w:val="bullet"/>
      <w:lvlText w:val="•"/>
      <w:lvlJc w:val="left"/>
      <w:pPr>
        <w:ind w:left="6351" w:hanging="509"/>
      </w:pPr>
      <w:rPr>
        <w:rFonts w:hint="default"/>
      </w:rPr>
    </w:lvl>
    <w:lvl w:ilvl="7" w:tplc="1FE84F1E">
      <w:numFmt w:val="bullet"/>
      <w:lvlText w:val="•"/>
      <w:lvlJc w:val="left"/>
      <w:pPr>
        <w:ind w:left="7113" w:hanging="509"/>
      </w:pPr>
      <w:rPr>
        <w:rFonts w:hint="default"/>
      </w:rPr>
    </w:lvl>
    <w:lvl w:ilvl="8" w:tplc="967A3A66">
      <w:numFmt w:val="bullet"/>
      <w:lvlText w:val="•"/>
      <w:lvlJc w:val="left"/>
      <w:pPr>
        <w:ind w:left="7875" w:hanging="509"/>
      </w:pPr>
      <w:rPr>
        <w:rFonts w:hint="default"/>
      </w:rPr>
    </w:lvl>
  </w:abstractNum>
  <w:abstractNum w:abstractNumId="32" w15:restartNumberingAfterBreak="0">
    <w:nsid w:val="41B02D71"/>
    <w:multiLevelType w:val="hybridMultilevel"/>
    <w:tmpl w:val="36CCA95E"/>
    <w:lvl w:ilvl="0" w:tplc="DA94E894">
      <w:start w:val="1"/>
      <w:numFmt w:val="lowerLetter"/>
      <w:lvlText w:val="%1)"/>
      <w:lvlJc w:val="left"/>
      <w:pPr>
        <w:ind w:left="749" w:hanging="720"/>
      </w:pPr>
      <w:rPr>
        <w:rFonts w:hint="default"/>
      </w:r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3" w15:restartNumberingAfterBreak="0">
    <w:nsid w:val="4334569D"/>
    <w:multiLevelType w:val="hybridMultilevel"/>
    <w:tmpl w:val="0DC8215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35268A7"/>
    <w:multiLevelType w:val="multilevel"/>
    <w:tmpl w:val="F5461476"/>
    <w:lvl w:ilvl="0">
      <w:start w:val="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1805" w:hanging="677"/>
      </w:pPr>
      <w:rPr>
        <w:rFonts w:ascii="Arial" w:eastAsia="Arial" w:hAnsi="Arial" w:cs="Arial" w:hint="default"/>
        <w:spacing w:val="-1"/>
        <w:w w:val="103"/>
        <w:sz w:val="20"/>
        <w:szCs w:val="20"/>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35" w15:restartNumberingAfterBreak="0">
    <w:nsid w:val="43AB2AAD"/>
    <w:multiLevelType w:val="multilevel"/>
    <w:tmpl w:val="5E12688E"/>
    <w:lvl w:ilvl="0">
      <w:start w:val="2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642" w:hanging="509"/>
      </w:pPr>
      <w:rPr>
        <w:rFonts w:ascii="Arial" w:eastAsia="Arial" w:hAnsi="Arial" w:cs="Arial" w:hint="default"/>
        <w:w w:val="103"/>
        <w:sz w:val="20"/>
        <w:szCs w:val="20"/>
      </w:rPr>
    </w:lvl>
    <w:lvl w:ilvl="3">
      <w:numFmt w:val="bullet"/>
      <w:lvlText w:val="•"/>
      <w:lvlJc w:val="left"/>
      <w:pPr>
        <w:ind w:left="3364" w:hanging="509"/>
      </w:pPr>
      <w:rPr>
        <w:rFonts w:hint="default"/>
      </w:rPr>
    </w:lvl>
    <w:lvl w:ilvl="4">
      <w:numFmt w:val="bullet"/>
      <w:lvlText w:val="•"/>
      <w:lvlJc w:val="left"/>
      <w:pPr>
        <w:ind w:left="4226" w:hanging="509"/>
      </w:pPr>
      <w:rPr>
        <w:rFonts w:hint="default"/>
      </w:rPr>
    </w:lvl>
    <w:lvl w:ilvl="5">
      <w:numFmt w:val="bullet"/>
      <w:lvlText w:val="•"/>
      <w:lvlJc w:val="left"/>
      <w:pPr>
        <w:ind w:left="5088" w:hanging="509"/>
      </w:pPr>
      <w:rPr>
        <w:rFonts w:hint="default"/>
      </w:rPr>
    </w:lvl>
    <w:lvl w:ilvl="6">
      <w:numFmt w:val="bullet"/>
      <w:lvlText w:val="•"/>
      <w:lvlJc w:val="left"/>
      <w:pPr>
        <w:ind w:left="5951" w:hanging="509"/>
      </w:pPr>
      <w:rPr>
        <w:rFonts w:hint="default"/>
      </w:rPr>
    </w:lvl>
    <w:lvl w:ilvl="7">
      <w:numFmt w:val="bullet"/>
      <w:lvlText w:val="•"/>
      <w:lvlJc w:val="left"/>
      <w:pPr>
        <w:ind w:left="6813" w:hanging="509"/>
      </w:pPr>
      <w:rPr>
        <w:rFonts w:hint="default"/>
      </w:rPr>
    </w:lvl>
    <w:lvl w:ilvl="8">
      <w:numFmt w:val="bullet"/>
      <w:lvlText w:val="•"/>
      <w:lvlJc w:val="left"/>
      <w:pPr>
        <w:ind w:left="7675" w:hanging="509"/>
      </w:pPr>
      <w:rPr>
        <w:rFonts w:hint="default"/>
      </w:rPr>
    </w:lvl>
  </w:abstractNum>
  <w:abstractNum w:abstractNumId="36" w15:restartNumberingAfterBreak="0">
    <w:nsid w:val="447D301D"/>
    <w:multiLevelType w:val="hybridMultilevel"/>
    <w:tmpl w:val="117ACDBE"/>
    <w:lvl w:ilvl="0" w:tplc="A3DA512A">
      <w:start w:val="1"/>
      <w:numFmt w:val="lowerLetter"/>
      <w:lvlText w:val="(%1)"/>
      <w:lvlJc w:val="left"/>
      <w:pPr>
        <w:ind w:left="360" w:hanging="360"/>
      </w:pPr>
      <w:rPr>
        <w:rFonts w:ascii="Arial" w:eastAsia="Arial" w:hAnsi="Arial" w:cs="Arial" w:hint="default"/>
        <w:w w:val="103"/>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452733D3"/>
    <w:multiLevelType w:val="hybridMultilevel"/>
    <w:tmpl w:val="375AD81E"/>
    <w:lvl w:ilvl="0" w:tplc="8D1A834A">
      <w:start w:val="1"/>
      <w:numFmt w:val="lowerLetter"/>
      <w:lvlText w:val="(%1)"/>
      <w:lvlJc w:val="left"/>
      <w:pPr>
        <w:ind w:left="704" w:hanging="663"/>
      </w:pPr>
      <w:rPr>
        <w:rFonts w:ascii="Verdana" w:eastAsia="Arial" w:hAnsi="Verdana" w:cs="Arial"/>
        <w:spacing w:val="-3"/>
        <w:w w:val="104"/>
        <w:sz w:val="18"/>
        <w:szCs w:val="18"/>
      </w:rPr>
    </w:lvl>
    <w:lvl w:ilvl="1" w:tplc="A7E45780">
      <w:start w:val="1"/>
      <w:numFmt w:val="lowerLetter"/>
      <w:lvlText w:val="(%2)"/>
      <w:lvlJc w:val="left"/>
      <w:pPr>
        <w:ind w:left="2631" w:hanging="492"/>
      </w:pPr>
      <w:rPr>
        <w:rFonts w:ascii="Arial" w:eastAsia="Arial" w:hAnsi="Arial" w:cs="Arial" w:hint="default"/>
        <w:w w:val="104"/>
        <w:sz w:val="18"/>
        <w:szCs w:val="18"/>
      </w:rPr>
    </w:lvl>
    <w:lvl w:ilvl="2" w:tplc="5E265F16">
      <w:start w:val="1"/>
      <w:numFmt w:val="lowerRoman"/>
      <w:lvlText w:val="(%3)"/>
      <w:lvlJc w:val="left"/>
      <w:pPr>
        <w:ind w:left="2970" w:hanging="339"/>
      </w:pPr>
      <w:rPr>
        <w:rFonts w:ascii="Arial" w:eastAsia="Arial" w:hAnsi="Arial" w:cs="Arial" w:hint="default"/>
        <w:spacing w:val="-4"/>
        <w:w w:val="104"/>
        <w:sz w:val="18"/>
        <w:szCs w:val="18"/>
      </w:rPr>
    </w:lvl>
    <w:lvl w:ilvl="3" w:tplc="54FA73EE">
      <w:numFmt w:val="bullet"/>
      <w:lvlText w:val="•"/>
      <w:lvlJc w:val="left"/>
      <w:pPr>
        <w:ind w:left="3460" w:hanging="339"/>
      </w:pPr>
      <w:rPr>
        <w:rFonts w:hint="default"/>
      </w:rPr>
    </w:lvl>
    <w:lvl w:ilvl="4" w:tplc="E530E476">
      <w:numFmt w:val="bullet"/>
      <w:lvlText w:val="•"/>
      <w:lvlJc w:val="left"/>
      <w:pPr>
        <w:ind w:left="3950" w:hanging="339"/>
      </w:pPr>
      <w:rPr>
        <w:rFonts w:hint="default"/>
      </w:rPr>
    </w:lvl>
    <w:lvl w:ilvl="5" w:tplc="05FCCD2A">
      <w:numFmt w:val="bullet"/>
      <w:lvlText w:val="•"/>
      <w:lvlJc w:val="left"/>
      <w:pPr>
        <w:ind w:left="4440" w:hanging="339"/>
      </w:pPr>
      <w:rPr>
        <w:rFonts w:hint="default"/>
      </w:rPr>
    </w:lvl>
    <w:lvl w:ilvl="6" w:tplc="5602FCB6">
      <w:numFmt w:val="bullet"/>
      <w:lvlText w:val="•"/>
      <w:lvlJc w:val="left"/>
      <w:pPr>
        <w:ind w:left="4931" w:hanging="339"/>
      </w:pPr>
      <w:rPr>
        <w:rFonts w:hint="default"/>
      </w:rPr>
    </w:lvl>
    <w:lvl w:ilvl="7" w:tplc="6E368BC8">
      <w:numFmt w:val="bullet"/>
      <w:lvlText w:val="•"/>
      <w:lvlJc w:val="left"/>
      <w:pPr>
        <w:ind w:left="5421" w:hanging="339"/>
      </w:pPr>
      <w:rPr>
        <w:rFonts w:hint="default"/>
      </w:rPr>
    </w:lvl>
    <w:lvl w:ilvl="8" w:tplc="DD905CCC">
      <w:numFmt w:val="bullet"/>
      <w:lvlText w:val="•"/>
      <w:lvlJc w:val="left"/>
      <w:pPr>
        <w:ind w:left="5911" w:hanging="339"/>
      </w:pPr>
      <w:rPr>
        <w:rFonts w:hint="default"/>
      </w:rPr>
    </w:lvl>
  </w:abstractNum>
  <w:abstractNum w:abstractNumId="38" w15:restartNumberingAfterBreak="0">
    <w:nsid w:val="46974C85"/>
    <w:multiLevelType w:val="multilevel"/>
    <w:tmpl w:val="7F381A8A"/>
    <w:lvl w:ilvl="0">
      <w:start w:val="1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9" w15:restartNumberingAfterBreak="0">
    <w:nsid w:val="47747290"/>
    <w:multiLevelType w:val="multilevel"/>
    <w:tmpl w:val="92C40BEE"/>
    <w:lvl w:ilvl="0">
      <w:start w:val="2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0" w15:restartNumberingAfterBreak="0">
    <w:nsid w:val="48F76C67"/>
    <w:multiLevelType w:val="hybridMultilevel"/>
    <w:tmpl w:val="E3A6FEA8"/>
    <w:lvl w:ilvl="0" w:tplc="08867AD4">
      <w:start w:val="1"/>
      <w:numFmt w:val="decimal"/>
      <w:lvlText w:val="%1."/>
      <w:lvlJc w:val="left"/>
      <w:pPr>
        <w:ind w:left="1131" w:hanging="680"/>
      </w:pPr>
      <w:rPr>
        <w:rFonts w:ascii="Arial" w:eastAsia="Arial" w:hAnsi="Arial" w:cs="Arial" w:hint="default"/>
        <w:spacing w:val="-1"/>
        <w:w w:val="103"/>
        <w:sz w:val="20"/>
        <w:szCs w:val="20"/>
      </w:rPr>
    </w:lvl>
    <w:lvl w:ilvl="1" w:tplc="7A58023A">
      <w:numFmt w:val="bullet"/>
      <w:lvlText w:val="•"/>
      <w:lvlJc w:val="left"/>
      <w:pPr>
        <w:ind w:left="1966" w:hanging="680"/>
      </w:pPr>
      <w:rPr>
        <w:rFonts w:hint="default"/>
      </w:rPr>
    </w:lvl>
    <w:lvl w:ilvl="2" w:tplc="B6DCAA2E">
      <w:numFmt w:val="bullet"/>
      <w:lvlText w:val="•"/>
      <w:lvlJc w:val="left"/>
      <w:pPr>
        <w:ind w:left="2792" w:hanging="680"/>
      </w:pPr>
      <w:rPr>
        <w:rFonts w:hint="default"/>
      </w:rPr>
    </w:lvl>
    <w:lvl w:ilvl="3" w:tplc="2A0C55B2">
      <w:numFmt w:val="bullet"/>
      <w:lvlText w:val="•"/>
      <w:lvlJc w:val="left"/>
      <w:pPr>
        <w:ind w:left="3618" w:hanging="680"/>
      </w:pPr>
      <w:rPr>
        <w:rFonts w:hint="default"/>
      </w:rPr>
    </w:lvl>
    <w:lvl w:ilvl="4" w:tplc="ECD66522">
      <w:numFmt w:val="bullet"/>
      <w:lvlText w:val="•"/>
      <w:lvlJc w:val="left"/>
      <w:pPr>
        <w:ind w:left="4444" w:hanging="680"/>
      </w:pPr>
      <w:rPr>
        <w:rFonts w:hint="default"/>
      </w:rPr>
    </w:lvl>
    <w:lvl w:ilvl="5" w:tplc="55226846">
      <w:numFmt w:val="bullet"/>
      <w:lvlText w:val="•"/>
      <w:lvlJc w:val="left"/>
      <w:pPr>
        <w:ind w:left="5270" w:hanging="680"/>
      </w:pPr>
      <w:rPr>
        <w:rFonts w:hint="default"/>
      </w:rPr>
    </w:lvl>
    <w:lvl w:ilvl="6" w:tplc="E2A0D0D6">
      <w:numFmt w:val="bullet"/>
      <w:lvlText w:val="•"/>
      <w:lvlJc w:val="left"/>
      <w:pPr>
        <w:ind w:left="6096" w:hanging="680"/>
      </w:pPr>
      <w:rPr>
        <w:rFonts w:hint="default"/>
      </w:rPr>
    </w:lvl>
    <w:lvl w:ilvl="7" w:tplc="2C46BE0C">
      <w:numFmt w:val="bullet"/>
      <w:lvlText w:val="•"/>
      <w:lvlJc w:val="left"/>
      <w:pPr>
        <w:ind w:left="6922" w:hanging="680"/>
      </w:pPr>
      <w:rPr>
        <w:rFonts w:hint="default"/>
      </w:rPr>
    </w:lvl>
    <w:lvl w:ilvl="8" w:tplc="51B64490">
      <w:numFmt w:val="bullet"/>
      <w:lvlText w:val="•"/>
      <w:lvlJc w:val="left"/>
      <w:pPr>
        <w:ind w:left="7748" w:hanging="680"/>
      </w:pPr>
      <w:rPr>
        <w:rFonts w:hint="default"/>
      </w:rPr>
    </w:lvl>
  </w:abstractNum>
  <w:abstractNum w:abstractNumId="41" w15:restartNumberingAfterBreak="0">
    <w:nsid w:val="49A34137"/>
    <w:multiLevelType w:val="multilevel"/>
    <w:tmpl w:val="93849B42"/>
    <w:lvl w:ilvl="0">
      <w:start w:val="33"/>
      <w:numFmt w:val="decimal"/>
      <w:lvlText w:val="%1"/>
      <w:lvlJc w:val="left"/>
      <w:pPr>
        <w:ind w:left="1128" w:hanging="677"/>
      </w:pPr>
      <w:rPr>
        <w:rFonts w:hint="default"/>
      </w:rPr>
    </w:lvl>
    <w:lvl w:ilvl="1">
      <w:numFmt w:val="decimal"/>
      <w:lvlText w:val="%1.%2"/>
      <w:lvlJc w:val="left"/>
      <w:pPr>
        <w:ind w:left="1128" w:hanging="677"/>
      </w:pPr>
      <w:rPr>
        <w:rFonts w:ascii="Arial" w:eastAsia="Arial" w:hAnsi="Arial" w:cs="Arial" w:hint="default"/>
        <w:b/>
        <w:bCs/>
        <w:w w:val="103"/>
        <w:sz w:val="20"/>
        <w:szCs w:val="20"/>
      </w:rPr>
    </w:lvl>
    <w:lvl w:ilvl="2">
      <w:start w:val="1"/>
      <w:numFmt w:val="upperLetter"/>
      <w:lvlText w:val="%3."/>
      <w:lvlJc w:val="left"/>
      <w:pPr>
        <w:ind w:left="4481" w:hanging="677"/>
        <w:jc w:val="right"/>
      </w:pPr>
      <w:rPr>
        <w:rFonts w:ascii="Arial" w:eastAsia="Arial" w:hAnsi="Arial" w:cs="Arial" w:hint="default"/>
        <w:b/>
        <w:bCs/>
        <w:spacing w:val="-5"/>
        <w:w w:val="102"/>
        <w:sz w:val="20"/>
        <w:szCs w:val="22"/>
      </w:rPr>
    </w:lvl>
    <w:lvl w:ilvl="3">
      <w:numFmt w:val="bullet"/>
      <w:lvlText w:val="•"/>
      <w:lvlJc w:val="left"/>
      <w:pPr>
        <w:ind w:left="5573" w:hanging="677"/>
      </w:pPr>
      <w:rPr>
        <w:rFonts w:hint="default"/>
      </w:rPr>
    </w:lvl>
    <w:lvl w:ilvl="4">
      <w:numFmt w:val="bullet"/>
      <w:lvlText w:val="•"/>
      <w:lvlJc w:val="left"/>
      <w:pPr>
        <w:ind w:left="6120" w:hanging="677"/>
      </w:pPr>
      <w:rPr>
        <w:rFonts w:hint="default"/>
      </w:rPr>
    </w:lvl>
    <w:lvl w:ilvl="5">
      <w:numFmt w:val="bullet"/>
      <w:lvlText w:val="•"/>
      <w:lvlJc w:val="left"/>
      <w:pPr>
        <w:ind w:left="6666" w:hanging="677"/>
      </w:pPr>
      <w:rPr>
        <w:rFonts w:hint="default"/>
      </w:rPr>
    </w:lvl>
    <w:lvl w:ilvl="6">
      <w:numFmt w:val="bullet"/>
      <w:lvlText w:val="•"/>
      <w:lvlJc w:val="left"/>
      <w:pPr>
        <w:ind w:left="7213" w:hanging="677"/>
      </w:pPr>
      <w:rPr>
        <w:rFonts w:hint="default"/>
      </w:rPr>
    </w:lvl>
    <w:lvl w:ilvl="7">
      <w:numFmt w:val="bullet"/>
      <w:lvlText w:val="•"/>
      <w:lvlJc w:val="left"/>
      <w:pPr>
        <w:ind w:left="7760" w:hanging="677"/>
      </w:pPr>
      <w:rPr>
        <w:rFonts w:hint="default"/>
      </w:rPr>
    </w:lvl>
    <w:lvl w:ilvl="8">
      <w:numFmt w:val="bullet"/>
      <w:lvlText w:val="•"/>
      <w:lvlJc w:val="left"/>
      <w:pPr>
        <w:ind w:left="8306" w:hanging="677"/>
      </w:pPr>
      <w:rPr>
        <w:rFonts w:hint="default"/>
      </w:rPr>
    </w:lvl>
  </w:abstractNum>
  <w:abstractNum w:abstractNumId="42" w15:restartNumberingAfterBreak="0">
    <w:nsid w:val="4BF238C9"/>
    <w:multiLevelType w:val="multilevel"/>
    <w:tmpl w:val="57829140"/>
    <w:lvl w:ilvl="0">
      <w:start w:val="19"/>
      <w:numFmt w:val="decimal"/>
      <w:lvlText w:val="%1"/>
      <w:lvlJc w:val="left"/>
      <w:pPr>
        <w:ind w:left="420" w:hanging="42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43" w15:restartNumberingAfterBreak="0">
    <w:nsid w:val="4D421133"/>
    <w:multiLevelType w:val="multilevel"/>
    <w:tmpl w:val="412CB392"/>
    <w:lvl w:ilvl="0">
      <w:start w:val="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4"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45" w15:restartNumberingAfterBreak="0">
    <w:nsid w:val="53314820"/>
    <w:multiLevelType w:val="hybridMultilevel"/>
    <w:tmpl w:val="8B96688E"/>
    <w:lvl w:ilvl="0" w:tplc="8BB07940">
      <w:start w:val="1"/>
      <w:numFmt w:val="decimal"/>
      <w:lvlText w:val="%1."/>
      <w:lvlJc w:val="left"/>
      <w:pPr>
        <w:ind w:left="603" w:hanging="452"/>
      </w:pPr>
      <w:rPr>
        <w:rFonts w:ascii="Arial" w:eastAsia="Arial" w:hAnsi="Arial" w:cs="Arial" w:hint="default"/>
        <w:spacing w:val="-1"/>
        <w:w w:val="103"/>
        <w:sz w:val="18"/>
        <w:szCs w:val="18"/>
      </w:rPr>
    </w:lvl>
    <w:lvl w:ilvl="1" w:tplc="EDBAA534">
      <w:numFmt w:val="bullet"/>
      <w:lvlText w:val="•"/>
      <w:lvlJc w:val="left"/>
      <w:pPr>
        <w:ind w:left="1420" w:hanging="452"/>
      </w:pPr>
      <w:rPr>
        <w:rFonts w:hint="default"/>
      </w:rPr>
    </w:lvl>
    <w:lvl w:ilvl="2" w:tplc="4606D0FE">
      <w:numFmt w:val="bullet"/>
      <w:lvlText w:val="•"/>
      <w:lvlJc w:val="left"/>
      <w:pPr>
        <w:ind w:left="2240" w:hanging="452"/>
      </w:pPr>
      <w:rPr>
        <w:rFonts w:hint="default"/>
      </w:rPr>
    </w:lvl>
    <w:lvl w:ilvl="3" w:tplc="5A0E3DF2">
      <w:numFmt w:val="bullet"/>
      <w:lvlText w:val="•"/>
      <w:lvlJc w:val="left"/>
      <w:pPr>
        <w:ind w:left="3060" w:hanging="452"/>
      </w:pPr>
      <w:rPr>
        <w:rFonts w:hint="default"/>
      </w:rPr>
    </w:lvl>
    <w:lvl w:ilvl="4" w:tplc="E3D608CE">
      <w:numFmt w:val="bullet"/>
      <w:lvlText w:val="•"/>
      <w:lvlJc w:val="left"/>
      <w:pPr>
        <w:ind w:left="3880" w:hanging="452"/>
      </w:pPr>
      <w:rPr>
        <w:rFonts w:hint="default"/>
      </w:rPr>
    </w:lvl>
    <w:lvl w:ilvl="5" w:tplc="1902C690">
      <w:numFmt w:val="bullet"/>
      <w:lvlText w:val="•"/>
      <w:lvlJc w:val="left"/>
      <w:pPr>
        <w:ind w:left="4700" w:hanging="452"/>
      </w:pPr>
      <w:rPr>
        <w:rFonts w:hint="default"/>
      </w:rPr>
    </w:lvl>
    <w:lvl w:ilvl="6" w:tplc="301C2FD2">
      <w:numFmt w:val="bullet"/>
      <w:lvlText w:val="•"/>
      <w:lvlJc w:val="left"/>
      <w:pPr>
        <w:ind w:left="5520" w:hanging="452"/>
      </w:pPr>
      <w:rPr>
        <w:rFonts w:hint="default"/>
      </w:rPr>
    </w:lvl>
    <w:lvl w:ilvl="7" w:tplc="07E8A3EA">
      <w:numFmt w:val="bullet"/>
      <w:lvlText w:val="•"/>
      <w:lvlJc w:val="left"/>
      <w:pPr>
        <w:ind w:left="6340" w:hanging="452"/>
      </w:pPr>
      <w:rPr>
        <w:rFonts w:hint="default"/>
      </w:rPr>
    </w:lvl>
    <w:lvl w:ilvl="8" w:tplc="D1E6F3E4">
      <w:numFmt w:val="bullet"/>
      <w:lvlText w:val="•"/>
      <w:lvlJc w:val="left"/>
      <w:pPr>
        <w:ind w:left="7160" w:hanging="452"/>
      </w:pPr>
      <w:rPr>
        <w:rFonts w:hint="default"/>
      </w:rPr>
    </w:lvl>
  </w:abstractNum>
  <w:abstractNum w:abstractNumId="46" w15:restartNumberingAfterBreak="0">
    <w:nsid w:val="56AF38C8"/>
    <w:multiLevelType w:val="hybridMultilevel"/>
    <w:tmpl w:val="1D26A286"/>
    <w:lvl w:ilvl="0" w:tplc="98CE9FE8">
      <w:start w:val="1"/>
      <w:numFmt w:val="lowerLetter"/>
      <w:lvlText w:val="(%1)"/>
      <w:lvlJc w:val="left"/>
      <w:pPr>
        <w:ind w:left="674" w:hanging="425"/>
        <w:jc w:val="right"/>
      </w:pPr>
      <w:rPr>
        <w:rFonts w:ascii="Arial" w:eastAsia="Arial" w:hAnsi="Arial" w:cs="Arial" w:hint="default"/>
        <w:w w:val="99"/>
        <w:sz w:val="20"/>
        <w:szCs w:val="20"/>
      </w:rPr>
    </w:lvl>
    <w:lvl w:ilvl="1" w:tplc="095434D6">
      <w:numFmt w:val="bullet"/>
      <w:lvlText w:val="•"/>
      <w:lvlJc w:val="left"/>
      <w:pPr>
        <w:ind w:left="976" w:hanging="425"/>
      </w:pPr>
      <w:rPr>
        <w:rFonts w:hint="default"/>
      </w:rPr>
    </w:lvl>
    <w:lvl w:ilvl="2" w:tplc="859AF5B4">
      <w:numFmt w:val="bullet"/>
      <w:lvlText w:val="•"/>
      <w:lvlJc w:val="left"/>
      <w:pPr>
        <w:ind w:left="1272" w:hanging="425"/>
      </w:pPr>
      <w:rPr>
        <w:rFonts w:hint="default"/>
      </w:rPr>
    </w:lvl>
    <w:lvl w:ilvl="3" w:tplc="85E41ACE">
      <w:numFmt w:val="bullet"/>
      <w:lvlText w:val="•"/>
      <w:lvlJc w:val="left"/>
      <w:pPr>
        <w:ind w:left="1568" w:hanging="425"/>
      </w:pPr>
      <w:rPr>
        <w:rFonts w:hint="default"/>
      </w:rPr>
    </w:lvl>
    <w:lvl w:ilvl="4" w:tplc="B8BA5F56">
      <w:numFmt w:val="bullet"/>
      <w:lvlText w:val="•"/>
      <w:lvlJc w:val="left"/>
      <w:pPr>
        <w:ind w:left="1865" w:hanging="425"/>
      </w:pPr>
      <w:rPr>
        <w:rFonts w:hint="default"/>
      </w:rPr>
    </w:lvl>
    <w:lvl w:ilvl="5" w:tplc="CF2EBE12">
      <w:numFmt w:val="bullet"/>
      <w:lvlText w:val="•"/>
      <w:lvlJc w:val="left"/>
      <w:pPr>
        <w:ind w:left="2161" w:hanging="425"/>
      </w:pPr>
      <w:rPr>
        <w:rFonts w:hint="default"/>
      </w:rPr>
    </w:lvl>
    <w:lvl w:ilvl="6" w:tplc="47B449B6">
      <w:numFmt w:val="bullet"/>
      <w:lvlText w:val="•"/>
      <w:lvlJc w:val="left"/>
      <w:pPr>
        <w:ind w:left="2457" w:hanging="425"/>
      </w:pPr>
      <w:rPr>
        <w:rFonts w:hint="default"/>
      </w:rPr>
    </w:lvl>
    <w:lvl w:ilvl="7" w:tplc="1CC62CC0">
      <w:numFmt w:val="bullet"/>
      <w:lvlText w:val="•"/>
      <w:lvlJc w:val="left"/>
      <w:pPr>
        <w:ind w:left="2754" w:hanging="425"/>
      </w:pPr>
      <w:rPr>
        <w:rFonts w:hint="default"/>
      </w:rPr>
    </w:lvl>
    <w:lvl w:ilvl="8" w:tplc="4198EDF6">
      <w:numFmt w:val="bullet"/>
      <w:lvlText w:val="•"/>
      <w:lvlJc w:val="left"/>
      <w:pPr>
        <w:ind w:left="3050" w:hanging="425"/>
      </w:pPr>
      <w:rPr>
        <w:rFonts w:hint="default"/>
      </w:rPr>
    </w:lvl>
  </w:abstractNum>
  <w:abstractNum w:abstractNumId="47" w15:restartNumberingAfterBreak="0">
    <w:nsid w:val="56E30499"/>
    <w:multiLevelType w:val="multilevel"/>
    <w:tmpl w:val="95987F72"/>
    <w:lvl w:ilvl="0">
      <w:start w:val="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8" w15:restartNumberingAfterBreak="0">
    <w:nsid w:val="573A1719"/>
    <w:multiLevelType w:val="multilevel"/>
    <w:tmpl w:val="CB4EE4DA"/>
    <w:lvl w:ilvl="0">
      <w:start w:val="1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9" w15:restartNumberingAfterBreak="0">
    <w:nsid w:val="5A0F3F95"/>
    <w:multiLevelType w:val="multilevel"/>
    <w:tmpl w:val="2B6E84F2"/>
    <w:lvl w:ilvl="0">
      <w:start w:val="3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373" w:hanging="245"/>
      </w:pPr>
      <w:rPr>
        <w:rFonts w:ascii="Arial" w:eastAsia="Arial" w:hAnsi="Arial" w:cs="Arial" w:hint="default"/>
        <w:w w:val="103"/>
        <w:sz w:val="20"/>
        <w:szCs w:val="20"/>
      </w:rPr>
    </w:lvl>
    <w:lvl w:ilvl="3">
      <w:start w:val="1"/>
      <w:numFmt w:val="lowerRoman"/>
      <w:lvlText w:val="(%4)"/>
      <w:lvlJc w:val="left"/>
      <w:pPr>
        <w:ind w:left="1805" w:hanging="264"/>
      </w:pPr>
      <w:rPr>
        <w:rFonts w:ascii="Arial" w:eastAsia="Arial" w:hAnsi="Arial" w:cs="Arial" w:hint="default"/>
        <w:spacing w:val="-1"/>
        <w:w w:val="103"/>
        <w:sz w:val="20"/>
        <w:szCs w:val="20"/>
      </w:rPr>
    </w:lvl>
    <w:lvl w:ilvl="4">
      <w:numFmt w:val="bullet"/>
      <w:lvlText w:val="•"/>
      <w:lvlJc w:val="left"/>
      <w:pPr>
        <w:ind w:left="3700" w:hanging="264"/>
      </w:pPr>
      <w:rPr>
        <w:rFonts w:hint="default"/>
      </w:rPr>
    </w:lvl>
    <w:lvl w:ilvl="5">
      <w:numFmt w:val="bullet"/>
      <w:lvlText w:val="•"/>
      <w:lvlJc w:val="left"/>
      <w:pPr>
        <w:ind w:left="4650" w:hanging="264"/>
      </w:pPr>
      <w:rPr>
        <w:rFonts w:hint="default"/>
      </w:rPr>
    </w:lvl>
    <w:lvl w:ilvl="6">
      <w:numFmt w:val="bullet"/>
      <w:lvlText w:val="•"/>
      <w:lvlJc w:val="left"/>
      <w:pPr>
        <w:ind w:left="5600" w:hanging="264"/>
      </w:pPr>
      <w:rPr>
        <w:rFonts w:hint="default"/>
      </w:rPr>
    </w:lvl>
    <w:lvl w:ilvl="7">
      <w:numFmt w:val="bullet"/>
      <w:lvlText w:val="•"/>
      <w:lvlJc w:val="left"/>
      <w:pPr>
        <w:ind w:left="6550" w:hanging="264"/>
      </w:pPr>
      <w:rPr>
        <w:rFonts w:hint="default"/>
      </w:rPr>
    </w:lvl>
    <w:lvl w:ilvl="8">
      <w:numFmt w:val="bullet"/>
      <w:lvlText w:val="•"/>
      <w:lvlJc w:val="left"/>
      <w:pPr>
        <w:ind w:left="7500" w:hanging="264"/>
      </w:pPr>
      <w:rPr>
        <w:rFonts w:hint="default"/>
      </w:rPr>
    </w:lvl>
  </w:abstractNum>
  <w:abstractNum w:abstractNumId="50" w15:restartNumberingAfterBreak="0">
    <w:nsid w:val="5B4648B6"/>
    <w:multiLevelType w:val="multilevel"/>
    <w:tmpl w:val="DB026460"/>
    <w:lvl w:ilvl="0">
      <w:start w:val="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1" w15:restartNumberingAfterBreak="0">
    <w:nsid w:val="5DF70C8F"/>
    <w:multiLevelType w:val="multilevel"/>
    <w:tmpl w:val="4E6CE5DE"/>
    <w:lvl w:ilvl="0">
      <w:start w:val="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decimal"/>
      <w:lvlText w:val="%1.%2.%3"/>
      <w:lvlJc w:val="left"/>
      <w:pPr>
        <w:ind w:left="1128" w:hanging="677"/>
      </w:pPr>
      <w:rPr>
        <w:rFonts w:ascii="Arial" w:eastAsia="Arial" w:hAnsi="Arial" w:cs="Arial" w:hint="default"/>
        <w:w w:val="103"/>
        <w:sz w:val="20"/>
        <w:szCs w:val="20"/>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2" w15:restartNumberingAfterBreak="0">
    <w:nsid w:val="5E9D793D"/>
    <w:multiLevelType w:val="hybridMultilevel"/>
    <w:tmpl w:val="CA34ACF4"/>
    <w:lvl w:ilvl="0" w:tplc="7D8E2374">
      <w:start w:val="1"/>
      <w:numFmt w:val="lowerLetter"/>
      <w:lvlText w:val="(%1)"/>
      <w:lvlJc w:val="left"/>
      <w:pPr>
        <w:ind w:left="576" w:hanging="425"/>
      </w:pPr>
      <w:rPr>
        <w:rFonts w:ascii="Arial" w:eastAsia="Arial" w:hAnsi="Arial" w:cs="Arial" w:hint="default"/>
        <w:w w:val="103"/>
        <w:sz w:val="18"/>
        <w:szCs w:val="18"/>
      </w:rPr>
    </w:lvl>
    <w:lvl w:ilvl="1" w:tplc="A1F253E6">
      <w:numFmt w:val="bullet"/>
      <w:lvlText w:val="•"/>
      <w:lvlJc w:val="left"/>
      <w:pPr>
        <w:ind w:left="1402" w:hanging="425"/>
      </w:pPr>
      <w:rPr>
        <w:rFonts w:hint="default"/>
      </w:rPr>
    </w:lvl>
    <w:lvl w:ilvl="2" w:tplc="224ACDF6">
      <w:numFmt w:val="bullet"/>
      <w:lvlText w:val="•"/>
      <w:lvlJc w:val="left"/>
      <w:pPr>
        <w:ind w:left="2224" w:hanging="425"/>
      </w:pPr>
      <w:rPr>
        <w:rFonts w:hint="default"/>
      </w:rPr>
    </w:lvl>
    <w:lvl w:ilvl="3" w:tplc="E458A51C">
      <w:numFmt w:val="bullet"/>
      <w:lvlText w:val="•"/>
      <w:lvlJc w:val="left"/>
      <w:pPr>
        <w:ind w:left="3046" w:hanging="425"/>
      </w:pPr>
      <w:rPr>
        <w:rFonts w:hint="default"/>
      </w:rPr>
    </w:lvl>
    <w:lvl w:ilvl="4" w:tplc="D2D4B97A">
      <w:numFmt w:val="bullet"/>
      <w:lvlText w:val="•"/>
      <w:lvlJc w:val="left"/>
      <w:pPr>
        <w:ind w:left="3868" w:hanging="425"/>
      </w:pPr>
      <w:rPr>
        <w:rFonts w:hint="default"/>
      </w:rPr>
    </w:lvl>
    <w:lvl w:ilvl="5" w:tplc="121AAFCE">
      <w:numFmt w:val="bullet"/>
      <w:lvlText w:val="•"/>
      <w:lvlJc w:val="left"/>
      <w:pPr>
        <w:ind w:left="4690" w:hanging="425"/>
      </w:pPr>
      <w:rPr>
        <w:rFonts w:hint="default"/>
      </w:rPr>
    </w:lvl>
    <w:lvl w:ilvl="6" w:tplc="E4E83896">
      <w:numFmt w:val="bullet"/>
      <w:lvlText w:val="•"/>
      <w:lvlJc w:val="left"/>
      <w:pPr>
        <w:ind w:left="5512" w:hanging="425"/>
      </w:pPr>
      <w:rPr>
        <w:rFonts w:hint="default"/>
      </w:rPr>
    </w:lvl>
    <w:lvl w:ilvl="7" w:tplc="59A0BDA0">
      <w:numFmt w:val="bullet"/>
      <w:lvlText w:val="•"/>
      <w:lvlJc w:val="left"/>
      <w:pPr>
        <w:ind w:left="6334" w:hanging="425"/>
      </w:pPr>
      <w:rPr>
        <w:rFonts w:hint="default"/>
      </w:rPr>
    </w:lvl>
    <w:lvl w:ilvl="8" w:tplc="3E8AB6D6">
      <w:numFmt w:val="bullet"/>
      <w:lvlText w:val="•"/>
      <w:lvlJc w:val="left"/>
      <w:pPr>
        <w:ind w:left="7156" w:hanging="425"/>
      </w:pPr>
      <w:rPr>
        <w:rFonts w:hint="default"/>
      </w:rPr>
    </w:lvl>
  </w:abstractNum>
  <w:abstractNum w:abstractNumId="53" w15:restartNumberingAfterBreak="0">
    <w:nsid w:val="5ED60C9B"/>
    <w:multiLevelType w:val="hybridMultilevel"/>
    <w:tmpl w:val="A8008508"/>
    <w:lvl w:ilvl="0" w:tplc="280CA376">
      <w:start w:val="1"/>
      <w:numFmt w:val="lowerLetter"/>
      <w:lvlText w:val="%1)"/>
      <w:lvlJc w:val="left"/>
      <w:pPr>
        <w:ind w:left="1494" w:hanging="360"/>
      </w:pPr>
      <w:rPr>
        <w:rFonts w:ascii="Times New Roman" w:hAnsi="Times New Roman"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54" w15:restartNumberingAfterBreak="0">
    <w:nsid w:val="5F7E297C"/>
    <w:multiLevelType w:val="hybridMultilevel"/>
    <w:tmpl w:val="86422BF2"/>
    <w:lvl w:ilvl="0" w:tplc="4009000F">
      <w:start w:val="1"/>
      <w:numFmt w:val="decimal"/>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55" w15:restartNumberingAfterBreak="0">
    <w:nsid w:val="60CD7265"/>
    <w:multiLevelType w:val="multilevel"/>
    <w:tmpl w:val="371A2C60"/>
    <w:lvl w:ilvl="0">
      <w:start w:val="1"/>
      <w:numFmt w:val="decimal"/>
      <w:lvlText w:val="%1"/>
      <w:lvlJc w:val="left"/>
      <w:pPr>
        <w:ind w:left="1131" w:hanging="680"/>
      </w:pPr>
      <w:rPr>
        <w:rFonts w:hint="default"/>
      </w:rPr>
    </w:lvl>
    <w:lvl w:ilvl="1">
      <w:numFmt w:val="decimal"/>
      <w:lvlText w:val="%1.%2"/>
      <w:lvlJc w:val="left"/>
      <w:pPr>
        <w:ind w:left="1131" w:hanging="680"/>
      </w:pPr>
      <w:rPr>
        <w:rFonts w:ascii="Arial" w:eastAsia="Arial" w:hAnsi="Arial" w:cs="Arial" w:hint="default"/>
        <w:spacing w:val="-1"/>
        <w:w w:val="103"/>
        <w:sz w:val="20"/>
        <w:szCs w:val="20"/>
      </w:rPr>
    </w:lvl>
    <w:lvl w:ilvl="2">
      <w:numFmt w:val="bullet"/>
      <w:lvlText w:val="•"/>
      <w:lvlJc w:val="left"/>
      <w:pPr>
        <w:ind w:left="2792" w:hanging="680"/>
      </w:pPr>
      <w:rPr>
        <w:rFonts w:hint="default"/>
      </w:rPr>
    </w:lvl>
    <w:lvl w:ilvl="3">
      <w:numFmt w:val="bullet"/>
      <w:lvlText w:val="•"/>
      <w:lvlJc w:val="left"/>
      <w:pPr>
        <w:ind w:left="3618" w:hanging="680"/>
      </w:pPr>
      <w:rPr>
        <w:rFonts w:hint="default"/>
      </w:rPr>
    </w:lvl>
    <w:lvl w:ilvl="4">
      <w:numFmt w:val="bullet"/>
      <w:lvlText w:val="•"/>
      <w:lvlJc w:val="left"/>
      <w:pPr>
        <w:ind w:left="4444" w:hanging="680"/>
      </w:pPr>
      <w:rPr>
        <w:rFonts w:hint="default"/>
      </w:rPr>
    </w:lvl>
    <w:lvl w:ilvl="5">
      <w:numFmt w:val="bullet"/>
      <w:lvlText w:val="•"/>
      <w:lvlJc w:val="left"/>
      <w:pPr>
        <w:ind w:left="5270" w:hanging="680"/>
      </w:pPr>
      <w:rPr>
        <w:rFonts w:hint="default"/>
      </w:rPr>
    </w:lvl>
    <w:lvl w:ilvl="6">
      <w:numFmt w:val="bullet"/>
      <w:lvlText w:val="•"/>
      <w:lvlJc w:val="left"/>
      <w:pPr>
        <w:ind w:left="6096" w:hanging="680"/>
      </w:pPr>
      <w:rPr>
        <w:rFonts w:hint="default"/>
      </w:rPr>
    </w:lvl>
    <w:lvl w:ilvl="7">
      <w:numFmt w:val="bullet"/>
      <w:lvlText w:val="•"/>
      <w:lvlJc w:val="left"/>
      <w:pPr>
        <w:ind w:left="6922" w:hanging="680"/>
      </w:pPr>
      <w:rPr>
        <w:rFonts w:hint="default"/>
      </w:rPr>
    </w:lvl>
    <w:lvl w:ilvl="8">
      <w:numFmt w:val="bullet"/>
      <w:lvlText w:val="•"/>
      <w:lvlJc w:val="left"/>
      <w:pPr>
        <w:ind w:left="7748" w:hanging="680"/>
      </w:pPr>
      <w:rPr>
        <w:rFonts w:hint="default"/>
      </w:rPr>
    </w:lvl>
  </w:abstractNum>
  <w:abstractNum w:abstractNumId="56" w15:restartNumberingAfterBreak="0">
    <w:nsid w:val="60D62A2B"/>
    <w:multiLevelType w:val="multilevel"/>
    <w:tmpl w:val="D1DA462A"/>
    <w:lvl w:ilvl="0">
      <w:start w:val="2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7" w15:restartNumberingAfterBreak="0">
    <w:nsid w:val="61B23099"/>
    <w:multiLevelType w:val="multilevel"/>
    <w:tmpl w:val="092073C2"/>
    <w:lvl w:ilvl="0">
      <w:start w:val="3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8" w15:restartNumberingAfterBreak="0">
    <w:nsid w:val="645C6B51"/>
    <w:multiLevelType w:val="hybridMultilevel"/>
    <w:tmpl w:val="B38CB25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4CA52C6"/>
    <w:multiLevelType w:val="hybridMultilevel"/>
    <w:tmpl w:val="FF88A88C"/>
    <w:lvl w:ilvl="0" w:tplc="87F2DF50">
      <w:start w:val="1"/>
      <w:numFmt w:val="decimal"/>
      <w:lvlText w:val="%1."/>
      <w:lvlJc w:val="left"/>
      <w:pPr>
        <w:tabs>
          <w:tab w:val="num" w:pos="1080"/>
        </w:tabs>
        <w:ind w:left="1080" w:hanging="720"/>
      </w:pPr>
      <w:rPr>
        <w:rFonts w:hint="default"/>
        <w:sz w:val="20"/>
        <w:szCs w:val="20"/>
      </w:rPr>
    </w:lvl>
    <w:lvl w:ilvl="1" w:tplc="931284BA">
      <w:start w:val="1"/>
      <w:numFmt w:val="lowerLetter"/>
      <w:lvlText w:val="%2."/>
      <w:lvlJc w:val="left"/>
      <w:pPr>
        <w:tabs>
          <w:tab w:val="num" w:pos="1440"/>
        </w:tabs>
        <w:ind w:left="1440" w:hanging="360"/>
      </w:pPr>
      <w:rPr>
        <w:sz w:val="18"/>
        <w:szCs w:val="1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6D124DD"/>
    <w:multiLevelType w:val="hybridMultilevel"/>
    <w:tmpl w:val="C8305B92"/>
    <w:lvl w:ilvl="0" w:tplc="40090001">
      <w:start w:val="1"/>
      <w:numFmt w:val="bullet"/>
      <w:lvlText w:val=""/>
      <w:lvlJc w:val="left"/>
      <w:pPr>
        <w:ind w:left="1102" w:hanging="360"/>
      </w:pPr>
      <w:rPr>
        <w:rFonts w:ascii="Symbol" w:hAnsi="Symbol"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61" w15:restartNumberingAfterBreak="0">
    <w:nsid w:val="66D9534F"/>
    <w:multiLevelType w:val="multilevel"/>
    <w:tmpl w:val="7A6276DA"/>
    <w:lvl w:ilvl="0">
      <w:start w:val="1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62"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63" w15:restartNumberingAfterBreak="0">
    <w:nsid w:val="6E173C17"/>
    <w:multiLevelType w:val="hybridMultilevel"/>
    <w:tmpl w:val="DCC64130"/>
    <w:lvl w:ilvl="0" w:tplc="C7EAF1E8">
      <w:numFmt w:val="bullet"/>
      <w:lvlText w:val="-"/>
      <w:lvlJc w:val="left"/>
      <w:pPr>
        <w:ind w:left="1494" w:hanging="360"/>
      </w:pPr>
      <w:rPr>
        <w:rFonts w:ascii="Arial" w:eastAsia="Arial" w:hAnsi="Arial" w:cs="Arial" w:hint="default"/>
        <w:w w:val="103"/>
        <w:sz w:val="20"/>
        <w:szCs w:val="20"/>
      </w:rPr>
    </w:lvl>
    <w:lvl w:ilvl="1" w:tplc="CAA21C34">
      <w:start w:val="1"/>
      <w:numFmt w:val="bullet"/>
      <w:lvlText w:val=""/>
      <w:lvlJc w:val="left"/>
      <w:pPr>
        <w:ind w:left="1494" w:hanging="360"/>
      </w:pPr>
      <w:rPr>
        <w:rFonts w:ascii="Symbol" w:hAnsi="Symbol"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64"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65" w15:restartNumberingAfterBreak="0">
    <w:nsid w:val="702337C7"/>
    <w:multiLevelType w:val="hybridMultilevel"/>
    <w:tmpl w:val="15B89E9E"/>
    <w:lvl w:ilvl="0" w:tplc="BF20AC2C">
      <w:start w:val="1"/>
      <w:numFmt w:val="decimal"/>
      <w:lvlText w:val="%1."/>
      <w:lvlJc w:val="left"/>
      <w:pPr>
        <w:ind w:left="603" w:hanging="452"/>
      </w:pPr>
      <w:rPr>
        <w:rFonts w:ascii="Arial" w:eastAsia="Arial" w:hAnsi="Arial" w:cs="Arial" w:hint="default"/>
        <w:spacing w:val="-1"/>
        <w:w w:val="103"/>
        <w:sz w:val="18"/>
        <w:szCs w:val="18"/>
      </w:rPr>
    </w:lvl>
    <w:lvl w:ilvl="1" w:tplc="A3DA512A">
      <w:start w:val="1"/>
      <w:numFmt w:val="lowerLetter"/>
      <w:lvlText w:val="(%2)"/>
      <w:lvlJc w:val="left"/>
      <w:pPr>
        <w:ind w:left="1054" w:hanging="452"/>
      </w:pPr>
      <w:rPr>
        <w:rFonts w:ascii="Arial" w:eastAsia="Arial" w:hAnsi="Arial" w:cs="Arial" w:hint="default"/>
        <w:w w:val="103"/>
        <w:sz w:val="18"/>
        <w:szCs w:val="18"/>
      </w:rPr>
    </w:lvl>
    <w:lvl w:ilvl="2" w:tplc="466065F2">
      <w:numFmt w:val="bullet"/>
      <w:lvlText w:val="•"/>
      <w:lvlJc w:val="left"/>
      <w:pPr>
        <w:ind w:left="1920" w:hanging="452"/>
      </w:pPr>
      <w:rPr>
        <w:rFonts w:hint="default"/>
      </w:rPr>
    </w:lvl>
    <w:lvl w:ilvl="3" w:tplc="5DE481B6">
      <w:numFmt w:val="bullet"/>
      <w:lvlText w:val="•"/>
      <w:lvlJc w:val="left"/>
      <w:pPr>
        <w:ind w:left="2780" w:hanging="452"/>
      </w:pPr>
      <w:rPr>
        <w:rFonts w:hint="default"/>
      </w:rPr>
    </w:lvl>
    <w:lvl w:ilvl="4" w:tplc="A29A880E">
      <w:numFmt w:val="bullet"/>
      <w:lvlText w:val="•"/>
      <w:lvlJc w:val="left"/>
      <w:pPr>
        <w:ind w:left="3640" w:hanging="452"/>
      </w:pPr>
      <w:rPr>
        <w:rFonts w:hint="default"/>
      </w:rPr>
    </w:lvl>
    <w:lvl w:ilvl="5" w:tplc="F78E8B10">
      <w:numFmt w:val="bullet"/>
      <w:lvlText w:val="•"/>
      <w:lvlJc w:val="left"/>
      <w:pPr>
        <w:ind w:left="4500" w:hanging="452"/>
      </w:pPr>
      <w:rPr>
        <w:rFonts w:hint="default"/>
      </w:rPr>
    </w:lvl>
    <w:lvl w:ilvl="6" w:tplc="571642B2">
      <w:numFmt w:val="bullet"/>
      <w:lvlText w:val="•"/>
      <w:lvlJc w:val="left"/>
      <w:pPr>
        <w:ind w:left="5360" w:hanging="452"/>
      </w:pPr>
      <w:rPr>
        <w:rFonts w:hint="default"/>
      </w:rPr>
    </w:lvl>
    <w:lvl w:ilvl="7" w:tplc="35102C66">
      <w:numFmt w:val="bullet"/>
      <w:lvlText w:val="•"/>
      <w:lvlJc w:val="left"/>
      <w:pPr>
        <w:ind w:left="6220" w:hanging="452"/>
      </w:pPr>
      <w:rPr>
        <w:rFonts w:hint="default"/>
      </w:rPr>
    </w:lvl>
    <w:lvl w:ilvl="8" w:tplc="97FAD97A">
      <w:numFmt w:val="bullet"/>
      <w:lvlText w:val="•"/>
      <w:lvlJc w:val="left"/>
      <w:pPr>
        <w:ind w:left="7080" w:hanging="452"/>
      </w:pPr>
      <w:rPr>
        <w:rFonts w:hint="default"/>
      </w:rPr>
    </w:lvl>
  </w:abstractNum>
  <w:abstractNum w:abstractNumId="66" w15:restartNumberingAfterBreak="0">
    <w:nsid w:val="72AF747E"/>
    <w:multiLevelType w:val="hybridMultilevel"/>
    <w:tmpl w:val="C82CFEBC"/>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7" w15:restartNumberingAfterBreak="0">
    <w:nsid w:val="74651B14"/>
    <w:multiLevelType w:val="hybridMultilevel"/>
    <w:tmpl w:val="B36A75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7497123A"/>
    <w:multiLevelType w:val="multilevel"/>
    <w:tmpl w:val="0AE2EB50"/>
    <w:lvl w:ilvl="0">
      <w:start w:val="2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69"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0" w15:restartNumberingAfterBreak="0">
    <w:nsid w:val="79AB730E"/>
    <w:multiLevelType w:val="multilevel"/>
    <w:tmpl w:val="E1D2CBA4"/>
    <w:lvl w:ilvl="0">
      <w:start w:val="1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1" w15:restartNumberingAfterBreak="0">
    <w:nsid w:val="7A956845"/>
    <w:multiLevelType w:val="hybridMultilevel"/>
    <w:tmpl w:val="BF3CD19E"/>
    <w:lvl w:ilvl="0" w:tplc="4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D200C3D"/>
    <w:multiLevelType w:val="hybridMultilevel"/>
    <w:tmpl w:val="793ECE1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410457">
    <w:abstractNumId w:val="65"/>
  </w:num>
  <w:num w:numId="2" w16cid:durableId="1247302320">
    <w:abstractNumId w:val="45"/>
  </w:num>
  <w:num w:numId="3" w16cid:durableId="1343631297">
    <w:abstractNumId w:val="52"/>
  </w:num>
  <w:num w:numId="4" w16cid:durableId="845947639">
    <w:abstractNumId w:val="46"/>
  </w:num>
  <w:num w:numId="5" w16cid:durableId="1057432115">
    <w:abstractNumId w:val="44"/>
  </w:num>
  <w:num w:numId="6" w16cid:durableId="1041979574">
    <w:abstractNumId w:val="4"/>
  </w:num>
  <w:num w:numId="7" w16cid:durableId="820656844">
    <w:abstractNumId w:val="37"/>
  </w:num>
  <w:num w:numId="8" w16cid:durableId="2119988184">
    <w:abstractNumId w:val="40"/>
  </w:num>
  <w:num w:numId="9" w16cid:durableId="790711045">
    <w:abstractNumId w:val="55"/>
  </w:num>
  <w:num w:numId="10" w16cid:durableId="1833721499">
    <w:abstractNumId w:val="7"/>
  </w:num>
  <w:num w:numId="11" w16cid:durableId="1303805686">
    <w:abstractNumId w:val="49"/>
  </w:num>
  <w:num w:numId="12" w16cid:durableId="13263763">
    <w:abstractNumId w:val="28"/>
  </w:num>
  <w:num w:numId="13" w16cid:durableId="909657245">
    <w:abstractNumId w:val="6"/>
  </w:num>
  <w:num w:numId="14" w16cid:durableId="90247980">
    <w:abstractNumId w:val="57"/>
  </w:num>
  <w:num w:numId="15" w16cid:durableId="180364817">
    <w:abstractNumId w:val="20"/>
  </w:num>
  <w:num w:numId="16" w16cid:durableId="100805868">
    <w:abstractNumId w:val="56"/>
  </w:num>
  <w:num w:numId="17" w16cid:durableId="416099914">
    <w:abstractNumId w:val="14"/>
  </w:num>
  <w:num w:numId="18" w16cid:durableId="1770344295">
    <w:abstractNumId w:val="35"/>
  </w:num>
  <w:num w:numId="19" w16cid:durableId="1558277117">
    <w:abstractNumId w:val="39"/>
  </w:num>
  <w:num w:numId="20" w16cid:durableId="2088189028">
    <w:abstractNumId w:val="0"/>
  </w:num>
  <w:num w:numId="21" w16cid:durableId="1268199450">
    <w:abstractNumId w:val="21"/>
  </w:num>
  <w:num w:numId="22" w16cid:durableId="1469124039">
    <w:abstractNumId w:val="31"/>
  </w:num>
  <w:num w:numId="23" w16cid:durableId="449319590">
    <w:abstractNumId w:val="68"/>
  </w:num>
  <w:num w:numId="24" w16cid:durableId="960502437">
    <w:abstractNumId w:val="23"/>
  </w:num>
  <w:num w:numId="25" w16cid:durableId="1815294602">
    <w:abstractNumId w:val="12"/>
  </w:num>
  <w:num w:numId="26" w16cid:durableId="64838066">
    <w:abstractNumId w:val="16"/>
  </w:num>
  <w:num w:numId="27" w16cid:durableId="462381217">
    <w:abstractNumId w:val="61"/>
  </w:num>
  <w:num w:numId="28" w16cid:durableId="1662389351">
    <w:abstractNumId w:val="70"/>
  </w:num>
  <w:num w:numId="29" w16cid:durableId="1401562050">
    <w:abstractNumId w:val="15"/>
  </w:num>
  <w:num w:numId="30" w16cid:durableId="599067256">
    <w:abstractNumId w:val="3"/>
  </w:num>
  <w:num w:numId="31" w16cid:durableId="1539708724">
    <w:abstractNumId w:val="9"/>
  </w:num>
  <w:num w:numId="32" w16cid:durableId="2062170506">
    <w:abstractNumId w:val="25"/>
  </w:num>
  <w:num w:numId="33" w16cid:durableId="113791934">
    <w:abstractNumId w:val="38"/>
  </w:num>
  <w:num w:numId="34" w16cid:durableId="1425303319">
    <w:abstractNumId w:val="13"/>
  </w:num>
  <w:num w:numId="35" w16cid:durableId="1748307755">
    <w:abstractNumId w:val="48"/>
  </w:num>
  <w:num w:numId="36" w16cid:durableId="1209679777">
    <w:abstractNumId w:val="47"/>
  </w:num>
  <w:num w:numId="37" w16cid:durableId="537275299">
    <w:abstractNumId w:val="51"/>
  </w:num>
  <w:num w:numId="38" w16cid:durableId="794560238">
    <w:abstractNumId w:val="30"/>
  </w:num>
  <w:num w:numId="39" w16cid:durableId="655300354">
    <w:abstractNumId w:val="43"/>
  </w:num>
  <w:num w:numId="40" w16cid:durableId="1216429250">
    <w:abstractNumId w:val="11"/>
  </w:num>
  <w:num w:numId="41" w16cid:durableId="736055268">
    <w:abstractNumId w:val="17"/>
  </w:num>
  <w:num w:numId="42" w16cid:durableId="2084255993">
    <w:abstractNumId w:val="34"/>
  </w:num>
  <w:num w:numId="43" w16cid:durableId="912663351">
    <w:abstractNumId w:val="50"/>
  </w:num>
  <w:num w:numId="44" w16cid:durableId="89544723">
    <w:abstractNumId w:val="22"/>
  </w:num>
  <w:num w:numId="45" w16cid:durableId="1235354071">
    <w:abstractNumId w:val="41"/>
  </w:num>
  <w:num w:numId="46" w16cid:durableId="1972635884">
    <w:abstractNumId w:val="19"/>
  </w:num>
  <w:num w:numId="47" w16cid:durableId="930509925">
    <w:abstractNumId w:val="63"/>
  </w:num>
  <w:num w:numId="48" w16cid:durableId="572660516">
    <w:abstractNumId w:val="32"/>
  </w:num>
  <w:num w:numId="49" w16cid:durableId="508444005">
    <w:abstractNumId w:val="33"/>
  </w:num>
  <w:num w:numId="50" w16cid:durableId="113794473">
    <w:abstractNumId w:val="66"/>
  </w:num>
  <w:num w:numId="51" w16cid:durableId="799760981">
    <w:abstractNumId w:val="24"/>
  </w:num>
  <w:num w:numId="52" w16cid:durableId="1455294173">
    <w:abstractNumId w:val="36"/>
  </w:num>
  <w:num w:numId="53" w16cid:durableId="21827367">
    <w:abstractNumId w:val="53"/>
  </w:num>
  <w:num w:numId="54" w16cid:durableId="1492871443">
    <w:abstractNumId w:val="26"/>
  </w:num>
  <w:num w:numId="55" w16cid:durableId="703140353">
    <w:abstractNumId w:val="27"/>
  </w:num>
  <w:num w:numId="56" w16cid:durableId="4393056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3421586">
    <w:abstractNumId w:val="58"/>
  </w:num>
  <w:num w:numId="58" w16cid:durableId="497811950">
    <w:abstractNumId w:val="72"/>
  </w:num>
  <w:num w:numId="59" w16cid:durableId="668754893">
    <w:abstractNumId w:val="29"/>
  </w:num>
  <w:num w:numId="60" w16cid:durableId="654382905">
    <w:abstractNumId w:val="60"/>
  </w:num>
  <w:num w:numId="61" w16cid:durableId="86579837">
    <w:abstractNumId w:val="8"/>
  </w:num>
  <w:num w:numId="62" w16cid:durableId="104933627">
    <w:abstractNumId w:val="54"/>
  </w:num>
  <w:num w:numId="63" w16cid:durableId="1903831384">
    <w:abstractNumId w:val="18"/>
  </w:num>
  <w:num w:numId="64" w16cid:durableId="851529556">
    <w:abstractNumId w:val="62"/>
  </w:num>
  <w:num w:numId="65" w16cid:durableId="1224370997">
    <w:abstractNumId w:val="69"/>
  </w:num>
  <w:num w:numId="66" w16cid:durableId="1400324942">
    <w:abstractNumId w:val="1"/>
  </w:num>
  <w:num w:numId="67" w16cid:durableId="947740125">
    <w:abstractNumId w:val="64"/>
  </w:num>
  <w:num w:numId="68" w16cid:durableId="1559629311">
    <w:abstractNumId w:val="71"/>
  </w:num>
  <w:num w:numId="69" w16cid:durableId="1200513861">
    <w:abstractNumId w:val="2"/>
  </w:num>
  <w:num w:numId="70" w16cid:durableId="1337029300">
    <w:abstractNumId w:val="10"/>
  </w:num>
  <w:num w:numId="71" w16cid:durableId="344139342">
    <w:abstractNumId w:val="5"/>
  </w:num>
  <w:num w:numId="72" w16cid:durableId="1124419333">
    <w:abstractNumId w:val="42"/>
  </w:num>
  <w:num w:numId="73" w16cid:durableId="2034572008">
    <w:abstractNumId w:val="6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06"/>
    <w:rsid w:val="000018B0"/>
    <w:rsid w:val="000020EE"/>
    <w:rsid w:val="00002B48"/>
    <w:rsid w:val="00006D73"/>
    <w:rsid w:val="0000735E"/>
    <w:rsid w:val="00012F49"/>
    <w:rsid w:val="0001536C"/>
    <w:rsid w:val="0002189C"/>
    <w:rsid w:val="000231DD"/>
    <w:rsid w:val="00024AB9"/>
    <w:rsid w:val="00027242"/>
    <w:rsid w:val="00031CB3"/>
    <w:rsid w:val="000356FC"/>
    <w:rsid w:val="00045F36"/>
    <w:rsid w:val="000508F8"/>
    <w:rsid w:val="00052F81"/>
    <w:rsid w:val="00054955"/>
    <w:rsid w:val="00057E6F"/>
    <w:rsid w:val="00063ACA"/>
    <w:rsid w:val="000657D1"/>
    <w:rsid w:val="00065B1B"/>
    <w:rsid w:val="00067593"/>
    <w:rsid w:val="0006766C"/>
    <w:rsid w:val="00072312"/>
    <w:rsid w:val="00080079"/>
    <w:rsid w:val="0008341F"/>
    <w:rsid w:val="0008496E"/>
    <w:rsid w:val="000930CC"/>
    <w:rsid w:val="00096233"/>
    <w:rsid w:val="000A2C3E"/>
    <w:rsid w:val="000A3C09"/>
    <w:rsid w:val="000A49B3"/>
    <w:rsid w:val="000B3C0E"/>
    <w:rsid w:val="000B52DE"/>
    <w:rsid w:val="000C32B0"/>
    <w:rsid w:val="000C5AB0"/>
    <w:rsid w:val="000C5DC9"/>
    <w:rsid w:val="000C7809"/>
    <w:rsid w:val="000E53EF"/>
    <w:rsid w:val="000E6BEA"/>
    <w:rsid w:val="000F22F2"/>
    <w:rsid w:val="000F5167"/>
    <w:rsid w:val="000F6F80"/>
    <w:rsid w:val="001001D6"/>
    <w:rsid w:val="00101279"/>
    <w:rsid w:val="00102CFE"/>
    <w:rsid w:val="001074ED"/>
    <w:rsid w:val="00112F6B"/>
    <w:rsid w:val="001167BA"/>
    <w:rsid w:val="001233A9"/>
    <w:rsid w:val="0012513E"/>
    <w:rsid w:val="00131D5D"/>
    <w:rsid w:val="0013431E"/>
    <w:rsid w:val="00136F5A"/>
    <w:rsid w:val="00144292"/>
    <w:rsid w:val="00146150"/>
    <w:rsid w:val="001635B9"/>
    <w:rsid w:val="001639D7"/>
    <w:rsid w:val="001702F6"/>
    <w:rsid w:val="001739F3"/>
    <w:rsid w:val="0017571C"/>
    <w:rsid w:val="00181176"/>
    <w:rsid w:val="00182DBD"/>
    <w:rsid w:val="001845C6"/>
    <w:rsid w:val="001846C0"/>
    <w:rsid w:val="00185B52"/>
    <w:rsid w:val="00190C16"/>
    <w:rsid w:val="001913CF"/>
    <w:rsid w:val="00192E7E"/>
    <w:rsid w:val="001A6CB7"/>
    <w:rsid w:val="001A7BB6"/>
    <w:rsid w:val="001B38DE"/>
    <w:rsid w:val="001B536E"/>
    <w:rsid w:val="001B56CD"/>
    <w:rsid w:val="001C3B8C"/>
    <w:rsid w:val="001C7632"/>
    <w:rsid w:val="001D0F5A"/>
    <w:rsid w:val="001D20D3"/>
    <w:rsid w:val="001D2CDD"/>
    <w:rsid w:val="001E047C"/>
    <w:rsid w:val="001E11D6"/>
    <w:rsid w:val="001E458A"/>
    <w:rsid w:val="001E6AF6"/>
    <w:rsid w:val="001E7D53"/>
    <w:rsid w:val="001F1855"/>
    <w:rsid w:val="001F367C"/>
    <w:rsid w:val="001F6F69"/>
    <w:rsid w:val="002023AE"/>
    <w:rsid w:val="0020516E"/>
    <w:rsid w:val="00205862"/>
    <w:rsid w:val="00210285"/>
    <w:rsid w:val="0021068E"/>
    <w:rsid w:val="002131B6"/>
    <w:rsid w:val="00216698"/>
    <w:rsid w:val="002210BD"/>
    <w:rsid w:val="00223479"/>
    <w:rsid w:val="00231D51"/>
    <w:rsid w:val="00233E16"/>
    <w:rsid w:val="00235AB2"/>
    <w:rsid w:val="0023697C"/>
    <w:rsid w:val="00243F2E"/>
    <w:rsid w:val="00245C05"/>
    <w:rsid w:val="00246149"/>
    <w:rsid w:val="00250180"/>
    <w:rsid w:val="00251FA3"/>
    <w:rsid w:val="00257AB4"/>
    <w:rsid w:val="002605CB"/>
    <w:rsid w:val="00261780"/>
    <w:rsid w:val="00280FEE"/>
    <w:rsid w:val="00281850"/>
    <w:rsid w:val="00281AAC"/>
    <w:rsid w:val="00282847"/>
    <w:rsid w:val="00282A6E"/>
    <w:rsid w:val="00285679"/>
    <w:rsid w:val="00286761"/>
    <w:rsid w:val="002936F3"/>
    <w:rsid w:val="0029416F"/>
    <w:rsid w:val="002A3E28"/>
    <w:rsid w:val="002A5AE7"/>
    <w:rsid w:val="002A6A07"/>
    <w:rsid w:val="002B4B7A"/>
    <w:rsid w:val="002B54A7"/>
    <w:rsid w:val="002B7B03"/>
    <w:rsid w:val="002C2075"/>
    <w:rsid w:val="002C4B58"/>
    <w:rsid w:val="002C7F68"/>
    <w:rsid w:val="002D0FCD"/>
    <w:rsid w:val="002D1C93"/>
    <w:rsid w:val="002D4ADD"/>
    <w:rsid w:val="002E0936"/>
    <w:rsid w:val="002F0A36"/>
    <w:rsid w:val="002F5933"/>
    <w:rsid w:val="002F6B01"/>
    <w:rsid w:val="00303A3D"/>
    <w:rsid w:val="00310E87"/>
    <w:rsid w:val="00314C83"/>
    <w:rsid w:val="003175F7"/>
    <w:rsid w:val="00321524"/>
    <w:rsid w:val="003227AD"/>
    <w:rsid w:val="00327C43"/>
    <w:rsid w:val="00333C09"/>
    <w:rsid w:val="00337751"/>
    <w:rsid w:val="003379D1"/>
    <w:rsid w:val="0034143F"/>
    <w:rsid w:val="003459D2"/>
    <w:rsid w:val="003466CE"/>
    <w:rsid w:val="00350C6B"/>
    <w:rsid w:val="00351E60"/>
    <w:rsid w:val="0036157E"/>
    <w:rsid w:val="003636D8"/>
    <w:rsid w:val="003734A6"/>
    <w:rsid w:val="00375FB0"/>
    <w:rsid w:val="003817D2"/>
    <w:rsid w:val="00386D64"/>
    <w:rsid w:val="00387ECF"/>
    <w:rsid w:val="00392BDF"/>
    <w:rsid w:val="00393B8F"/>
    <w:rsid w:val="003941A4"/>
    <w:rsid w:val="0039780B"/>
    <w:rsid w:val="00397BB8"/>
    <w:rsid w:val="003A1A6B"/>
    <w:rsid w:val="003A2D12"/>
    <w:rsid w:val="003A43E6"/>
    <w:rsid w:val="003A610C"/>
    <w:rsid w:val="003A664F"/>
    <w:rsid w:val="003B0A95"/>
    <w:rsid w:val="003B145C"/>
    <w:rsid w:val="003B2CB5"/>
    <w:rsid w:val="003B42FA"/>
    <w:rsid w:val="003B6C85"/>
    <w:rsid w:val="003B71AE"/>
    <w:rsid w:val="003C3694"/>
    <w:rsid w:val="003C3AA3"/>
    <w:rsid w:val="003C6372"/>
    <w:rsid w:val="003D226C"/>
    <w:rsid w:val="003D3233"/>
    <w:rsid w:val="003D3989"/>
    <w:rsid w:val="003D55D0"/>
    <w:rsid w:val="003E1369"/>
    <w:rsid w:val="003E2527"/>
    <w:rsid w:val="003E2940"/>
    <w:rsid w:val="003E54BE"/>
    <w:rsid w:val="003F20F9"/>
    <w:rsid w:val="003F3298"/>
    <w:rsid w:val="003F610C"/>
    <w:rsid w:val="00401A13"/>
    <w:rsid w:val="00403431"/>
    <w:rsid w:val="0040538A"/>
    <w:rsid w:val="00405BB9"/>
    <w:rsid w:val="00405ECA"/>
    <w:rsid w:val="0041150D"/>
    <w:rsid w:val="00415BD3"/>
    <w:rsid w:val="0042452C"/>
    <w:rsid w:val="004457D3"/>
    <w:rsid w:val="004502C8"/>
    <w:rsid w:val="004523CB"/>
    <w:rsid w:val="0045419D"/>
    <w:rsid w:val="0045666E"/>
    <w:rsid w:val="004600E7"/>
    <w:rsid w:val="0046406B"/>
    <w:rsid w:val="00471630"/>
    <w:rsid w:val="00480675"/>
    <w:rsid w:val="00482DA6"/>
    <w:rsid w:val="004831CD"/>
    <w:rsid w:val="00484A2B"/>
    <w:rsid w:val="0048527B"/>
    <w:rsid w:val="00485715"/>
    <w:rsid w:val="004926E0"/>
    <w:rsid w:val="00492797"/>
    <w:rsid w:val="00495DAB"/>
    <w:rsid w:val="00496CEE"/>
    <w:rsid w:val="004A0D62"/>
    <w:rsid w:val="004A3B82"/>
    <w:rsid w:val="004A510C"/>
    <w:rsid w:val="004A610B"/>
    <w:rsid w:val="004B22ED"/>
    <w:rsid w:val="004B25BA"/>
    <w:rsid w:val="004B3231"/>
    <w:rsid w:val="004C2560"/>
    <w:rsid w:val="004C34A0"/>
    <w:rsid w:val="004C525A"/>
    <w:rsid w:val="004C70FE"/>
    <w:rsid w:val="004D0593"/>
    <w:rsid w:val="004D12B3"/>
    <w:rsid w:val="004D1A16"/>
    <w:rsid w:val="004E2F4B"/>
    <w:rsid w:val="004E40D9"/>
    <w:rsid w:val="004E5523"/>
    <w:rsid w:val="004E7B32"/>
    <w:rsid w:val="004F1C3B"/>
    <w:rsid w:val="004F1FAD"/>
    <w:rsid w:val="004F2A5E"/>
    <w:rsid w:val="004F34C5"/>
    <w:rsid w:val="004F4783"/>
    <w:rsid w:val="004F4991"/>
    <w:rsid w:val="0050526B"/>
    <w:rsid w:val="0050647C"/>
    <w:rsid w:val="00506AA7"/>
    <w:rsid w:val="00512050"/>
    <w:rsid w:val="0051448F"/>
    <w:rsid w:val="00514E00"/>
    <w:rsid w:val="00516C26"/>
    <w:rsid w:val="0052079E"/>
    <w:rsid w:val="00520EE1"/>
    <w:rsid w:val="00524CEB"/>
    <w:rsid w:val="0052737D"/>
    <w:rsid w:val="00527AB9"/>
    <w:rsid w:val="005336A2"/>
    <w:rsid w:val="00535908"/>
    <w:rsid w:val="005371F7"/>
    <w:rsid w:val="005379FE"/>
    <w:rsid w:val="00542B99"/>
    <w:rsid w:val="00544729"/>
    <w:rsid w:val="00545727"/>
    <w:rsid w:val="00546886"/>
    <w:rsid w:val="0054701A"/>
    <w:rsid w:val="00556496"/>
    <w:rsid w:val="00556F2C"/>
    <w:rsid w:val="00560F4D"/>
    <w:rsid w:val="005630C7"/>
    <w:rsid w:val="00571C1E"/>
    <w:rsid w:val="005735A7"/>
    <w:rsid w:val="00573E1B"/>
    <w:rsid w:val="005744D3"/>
    <w:rsid w:val="0057569A"/>
    <w:rsid w:val="00575A99"/>
    <w:rsid w:val="00587635"/>
    <w:rsid w:val="00595FB6"/>
    <w:rsid w:val="00596147"/>
    <w:rsid w:val="0059651D"/>
    <w:rsid w:val="00596A9C"/>
    <w:rsid w:val="00596C06"/>
    <w:rsid w:val="005B2448"/>
    <w:rsid w:val="005B24A0"/>
    <w:rsid w:val="005C2C24"/>
    <w:rsid w:val="005C2DE4"/>
    <w:rsid w:val="005C57A9"/>
    <w:rsid w:val="005C773E"/>
    <w:rsid w:val="005C7809"/>
    <w:rsid w:val="005D200A"/>
    <w:rsid w:val="005D2992"/>
    <w:rsid w:val="005D7629"/>
    <w:rsid w:val="005E1D7E"/>
    <w:rsid w:val="005F179C"/>
    <w:rsid w:val="005F3F0D"/>
    <w:rsid w:val="005F6E1C"/>
    <w:rsid w:val="006020A9"/>
    <w:rsid w:val="006051FA"/>
    <w:rsid w:val="006257D5"/>
    <w:rsid w:val="00627A87"/>
    <w:rsid w:val="00631C10"/>
    <w:rsid w:val="00632B65"/>
    <w:rsid w:val="00632D91"/>
    <w:rsid w:val="006331F7"/>
    <w:rsid w:val="00634D9B"/>
    <w:rsid w:val="00635346"/>
    <w:rsid w:val="006417A9"/>
    <w:rsid w:val="00642A18"/>
    <w:rsid w:val="00642FC2"/>
    <w:rsid w:val="00645629"/>
    <w:rsid w:val="00647F30"/>
    <w:rsid w:val="0065072D"/>
    <w:rsid w:val="00652ABF"/>
    <w:rsid w:val="00653990"/>
    <w:rsid w:val="0065761B"/>
    <w:rsid w:val="00663121"/>
    <w:rsid w:val="00667D76"/>
    <w:rsid w:val="00671CFA"/>
    <w:rsid w:val="0067220B"/>
    <w:rsid w:val="006729BC"/>
    <w:rsid w:val="006830CD"/>
    <w:rsid w:val="006838CC"/>
    <w:rsid w:val="0068780E"/>
    <w:rsid w:val="00687C4B"/>
    <w:rsid w:val="00693E0A"/>
    <w:rsid w:val="00693ED6"/>
    <w:rsid w:val="00695BCF"/>
    <w:rsid w:val="006A0BFF"/>
    <w:rsid w:val="006A6B6E"/>
    <w:rsid w:val="006B0D24"/>
    <w:rsid w:val="006C3C36"/>
    <w:rsid w:val="006D458E"/>
    <w:rsid w:val="006D581E"/>
    <w:rsid w:val="006D6B0A"/>
    <w:rsid w:val="006D71BF"/>
    <w:rsid w:val="006E2B95"/>
    <w:rsid w:val="006E456A"/>
    <w:rsid w:val="006E5792"/>
    <w:rsid w:val="006E60DA"/>
    <w:rsid w:val="006F0BA2"/>
    <w:rsid w:val="006F1571"/>
    <w:rsid w:val="006F6638"/>
    <w:rsid w:val="007016E5"/>
    <w:rsid w:val="0070181A"/>
    <w:rsid w:val="00702144"/>
    <w:rsid w:val="007021FE"/>
    <w:rsid w:val="00710122"/>
    <w:rsid w:val="007109DA"/>
    <w:rsid w:val="00712BCA"/>
    <w:rsid w:val="007136CD"/>
    <w:rsid w:val="00715A34"/>
    <w:rsid w:val="00717076"/>
    <w:rsid w:val="007203B3"/>
    <w:rsid w:val="007214CF"/>
    <w:rsid w:val="00724C09"/>
    <w:rsid w:val="0073127E"/>
    <w:rsid w:val="00731A3D"/>
    <w:rsid w:val="00732C07"/>
    <w:rsid w:val="00735F0A"/>
    <w:rsid w:val="007429A7"/>
    <w:rsid w:val="00743D12"/>
    <w:rsid w:val="00744DD6"/>
    <w:rsid w:val="00751CCA"/>
    <w:rsid w:val="00751CE3"/>
    <w:rsid w:val="007577E7"/>
    <w:rsid w:val="0076177C"/>
    <w:rsid w:val="0076254C"/>
    <w:rsid w:val="00765692"/>
    <w:rsid w:val="00765BC1"/>
    <w:rsid w:val="00766541"/>
    <w:rsid w:val="0076725D"/>
    <w:rsid w:val="00770C37"/>
    <w:rsid w:val="00770ECF"/>
    <w:rsid w:val="00777306"/>
    <w:rsid w:val="007804A2"/>
    <w:rsid w:val="007828D6"/>
    <w:rsid w:val="007843DC"/>
    <w:rsid w:val="00790A7E"/>
    <w:rsid w:val="0079276F"/>
    <w:rsid w:val="007935FA"/>
    <w:rsid w:val="007946DD"/>
    <w:rsid w:val="0079556C"/>
    <w:rsid w:val="007A586B"/>
    <w:rsid w:val="007A6AC5"/>
    <w:rsid w:val="007B1467"/>
    <w:rsid w:val="007B1D2C"/>
    <w:rsid w:val="007B315F"/>
    <w:rsid w:val="007B4E20"/>
    <w:rsid w:val="007B58E6"/>
    <w:rsid w:val="007B62BE"/>
    <w:rsid w:val="007C1921"/>
    <w:rsid w:val="007C3582"/>
    <w:rsid w:val="007C485C"/>
    <w:rsid w:val="007C4EE2"/>
    <w:rsid w:val="007C6581"/>
    <w:rsid w:val="007C6758"/>
    <w:rsid w:val="007C7B4C"/>
    <w:rsid w:val="007D2911"/>
    <w:rsid w:val="007D415E"/>
    <w:rsid w:val="007E1E8C"/>
    <w:rsid w:val="007E4D29"/>
    <w:rsid w:val="007F354C"/>
    <w:rsid w:val="008024E6"/>
    <w:rsid w:val="008069CB"/>
    <w:rsid w:val="0081220E"/>
    <w:rsid w:val="0081243D"/>
    <w:rsid w:val="00812F18"/>
    <w:rsid w:val="008135DE"/>
    <w:rsid w:val="00813C03"/>
    <w:rsid w:val="00814CCE"/>
    <w:rsid w:val="00816631"/>
    <w:rsid w:val="0081698C"/>
    <w:rsid w:val="008205D8"/>
    <w:rsid w:val="00832147"/>
    <w:rsid w:val="00832C06"/>
    <w:rsid w:val="008401DF"/>
    <w:rsid w:val="00843619"/>
    <w:rsid w:val="008456CC"/>
    <w:rsid w:val="00851236"/>
    <w:rsid w:val="008519C5"/>
    <w:rsid w:val="008551A1"/>
    <w:rsid w:val="008554FB"/>
    <w:rsid w:val="00860932"/>
    <w:rsid w:val="008632E5"/>
    <w:rsid w:val="00866AAA"/>
    <w:rsid w:val="00870378"/>
    <w:rsid w:val="00870734"/>
    <w:rsid w:val="00875025"/>
    <w:rsid w:val="00877504"/>
    <w:rsid w:val="00877A87"/>
    <w:rsid w:val="00882440"/>
    <w:rsid w:val="00882FC4"/>
    <w:rsid w:val="00883C86"/>
    <w:rsid w:val="00887452"/>
    <w:rsid w:val="00891BB4"/>
    <w:rsid w:val="00895554"/>
    <w:rsid w:val="008A1C5E"/>
    <w:rsid w:val="008A1E53"/>
    <w:rsid w:val="008A36E1"/>
    <w:rsid w:val="008A5B58"/>
    <w:rsid w:val="008A6A24"/>
    <w:rsid w:val="008B21FE"/>
    <w:rsid w:val="008B67B9"/>
    <w:rsid w:val="008B6F6B"/>
    <w:rsid w:val="008B738A"/>
    <w:rsid w:val="008B7C7E"/>
    <w:rsid w:val="008C33FC"/>
    <w:rsid w:val="008C3BC1"/>
    <w:rsid w:val="008C7375"/>
    <w:rsid w:val="008D10A4"/>
    <w:rsid w:val="008D18E2"/>
    <w:rsid w:val="008D21D1"/>
    <w:rsid w:val="008D4346"/>
    <w:rsid w:val="008E1192"/>
    <w:rsid w:val="008F3DF2"/>
    <w:rsid w:val="008F6522"/>
    <w:rsid w:val="009006EB"/>
    <w:rsid w:val="009039D1"/>
    <w:rsid w:val="00905DAC"/>
    <w:rsid w:val="00907A21"/>
    <w:rsid w:val="00915EA1"/>
    <w:rsid w:val="00921177"/>
    <w:rsid w:val="00924091"/>
    <w:rsid w:val="009313FA"/>
    <w:rsid w:val="009327B0"/>
    <w:rsid w:val="00934B2B"/>
    <w:rsid w:val="00935086"/>
    <w:rsid w:val="00935EFF"/>
    <w:rsid w:val="0093767C"/>
    <w:rsid w:val="009414B9"/>
    <w:rsid w:val="00942D55"/>
    <w:rsid w:val="0094654B"/>
    <w:rsid w:val="00946F10"/>
    <w:rsid w:val="00947B19"/>
    <w:rsid w:val="009524ED"/>
    <w:rsid w:val="009536AD"/>
    <w:rsid w:val="00955358"/>
    <w:rsid w:val="00955CC0"/>
    <w:rsid w:val="00962F06"/>
    <w:rsid w:val="0096304D"/>
    <w:rsid w:val="00977907"/>
    <w:rsid w:val="00980C54"/>
    <w:rsid w:val="00981022"/>
    <w:rsid w:val="009819FF"/>
    <w:rsid w:val="009842E7"/>
    <w:rsid w:val="00985922"/>
    <w:rsid w:val="00990577"/>
    <w:rsid w:val="009A0D7C"/>
    <w:rsid w:val="009A742F"/>
    <w:rsid w:val="009B2196"/>
    <w:rsid w:val="009B5A0E"/>
    <w:rsid w:val="009B7DD1"/>
    <w:rsid w:val="009C14F7"/>
    <w:rsid w:val="009C7E6B"/>
    <w:rsid w:val="009D7E95"/>
    <w:rsid w:val="009E48BF"/>
    <w:rsid w:val="009E4937"/>
    <w:rsid w:val="009F0110"/>
    <w:rsid w:val="009F16CF"/>
    <w:rsid w:val="009F27AF"/>
    <w:rsid w:val="00A0402D"/>
    <w:rsid w:val="00A05379"/>
    <w:rsid w:val="00A054A1"/>
    <w:rsid w:val="00A07AE2"/>
    <w:rsid w:val="00A14FBA"/>
    <w:rsid w:val="00A150B8"/>
    <w:rsid w:val="00A15218"/>
    <w:rsid w:val="00A1541B"/>
    <w:rsid w:val="00A1599E"/>
    <w:rsid w:val="00A259E2"/>
    <w:rsid w:val="00A31B44"/>
    <w:rsid w:val="00A32171"/>
    <w:rsid w:val="00A3281F"/>
    <w:rsid w:val="00A34E60"/>
    <w:rsid w:val="00A363A8"/>
    <w:rsid w:val="00A37137"/>
    <w:rsid w:val="00A44550"/>
    <w:rsid w:val="00A44A5A"/>
    <w:rsid w:val="00A4703C"/>
    <w:rsid w:val="00A47378"/>
    <w:rsid w:val="00A47BD3"/>
    <w:rsid w:val="00A51AEE"/>
    <w:rsid w:val="00A55272"/>
    <w:rsid w:val="00A56AAA"/>
    <w:rsid w:val="00A61387"/>
    <w:rsid w:val="00A66340"/>
    <w:rsid w:val="00A66455"/>
    <w:rsid w:val="00A73B20"/>
    <w:rsid w:val="00A73FCB"/>
    <w:rsid w:val="00A741D5"/>
    <w:rsid w:val="00A758AB"/>
    <w:rsid w:val="00A7605E"/>
    <w:rsid w:val="00A825A0"/>
    <w:rsid w:val="00A87727"/>
    <w:rsid w:val="00A91BAB"/>
    <w:rsid w:val="00A929B3"/>
    <w:rsid w:val="00A93830"/>
    <w:rsid w:val="00A93FA2"/>
    <w:rsid w:val="00A95234"/>
    <w:rsid w:val="00AA19B0"/>
    <w:rsid w:val="00AA24BA"/>
    <w:rsid w:val="00AA3A23"/>
    <w:rsid w:val="00AA5660"/>
    <w:rsid w:val="00AB4AC3"/>
    <w:rsid w:val="00AB62E8"/>
    <w:rsid w:val="00AC038B"/>
    <w:rsid w:val="00AC1F34"/>
    <w:rsid w:val="00AC5510"/>
    <w:rsid w:val="00AD5320"/>
    <w:rsid w:val="00AD6191"/>
    <w:rsid w:val="00AE1234"/>
    <w:rsid w:val="00AE25FE"/>
    <w:rsid w:val="00AE36BB"/>
    <w:rsid w:val="00AF1069"/>
    <w:rsid w:val="00AF1921"/>
    <w:rsid w:val="00AF5B5E"/>
    <w:rsid w:val="00B01505"/>
    <w:rsid w:val="00B055D2"/>
    <w:rsid w:val="00B06896"/>
    <w:rsid w:val="00B16D24"/>
    <w:rsid w:val="00B200D1"/>
    <w:rsid w:val="00B27973"/>
    <w:rsid w:val="00B31E10"/>
    <w:rsid w:val="00B333E6"/>
    <w:rsid w:val="00B336C2"/>
    <w:rsid w:val="00B366AF"/>
    <w:rsid w:val="00B4179A"/>
    <w:rsid w:val="00B42EB4"/>
    <w:rsid w:val="00B44156"/>
    <w:rsid w:val="00B44E1F"/>
    <w:rsid w:val="00B53B53"/>
    <w:rsid w:val="00B543E9"/>
    <w:rsid w:val="00B604CC"/>
    <w:rsid w:val="00B6081D"/>
    <w:rsid w:val="00B6722C"/>
    <w:rsid w:val="00B72349"/>
    <w:rsid w:val="00B75657"/>
    <w:rsid w:val="00B761AD"/>
    <w:rsid w:val="00B80FA0"/>
    <w:rsid w:val="00B91EF6"/>
    <w:rsid w:val="00B972B0"/>
    <w:rsid w:val="00BB1032"/>
    <w:rsid w:val="00BB261E"/>
    <w:rsid w:val="00BB44BF"/>
    <w:rsid w:val="00BB47D9"/>
    <w:rsid w:val="00BC011F"/>
    <w:rsid w:val="00BC2040"/>
    <w:rsid w:val="00BC26D3"/>
    <w:rsid w:val="00BC423E"/>
    <w:rsid w:val="00BC49BD"/>
    <w:rsid w:val="00BC60F5"/>
    <w:rsid w:val="00BD121F"/>
    <w:rsid w:val="00BE05DC"/>
    <w:rsid w:val="00BE05EE"/>
    <w:rsid w:val="00BE1A6A"/>
    <w:rsid w:val="00BE2DF9"/>
    <w:rsid w:val="00BE5516"/>
    <w:rsid w:val="00BE604E"/>
    <w:rsid w:val="00BE7E9B"/>
    <w:rsid w:val="00BF261B"/>
    <w:rsid w:val="00BF69BA"/>
    <w:rsid w:val="00C022BF"/>
    <w:rsid w:val="00C04AF6"/>
    <w:rsid w:val="00C07669"/>
    <w:rsid w:val="00C12657"/>
    <w:rsid w:val="00C205D2"/>
    <w:rsid w:val="00C22A03"/>
    <w:rsid w:val="00C36A11"/>
    <w:rsid w:val="00C443F0"/>
    <w:rsid w:val="00C50251"/>
    <w:rsid w:val="00C5057A"/>
    <w:rsid w:val="00C52B2A"/>
    <w:rsid w:val="00C5351F"/>
    <w:rsid w:val="00C56A54"/>
    <w:rsid w:val="00C6288A"/>
    <w:rsid w:val="00C7455B"/>
    <w:rsid w:val="00C77F75"/>
    <w:rsid w:val="00C867D9"/>
    <w:rsid w:val="00C86A6D"/>
    <w:rsid w:val="00C87003"/>
    <w:rsid w:val="00C91C2E"/>
    <w:rsid w:val="00C95012"/>
    <w:rsid w:val="00CA3F34"/>
    <w:rsid w:val="00CA4D75"/>
    <w:rsid w:val="00CA6B17"/>
    <w:rsid w:val="00CA6F6F"/>
    <w:rsid w:val="00CC1B1E"/>
    <w:rsid w:val="00CC478E"/>
    <w:rsid w:val="00CC57A5"/>
    <w:rsid w:val="00CC6B17"/>
    <w:rsid w:val="00CD054C"/>
    <w:rsid w:val="00CD594E"/>
    <w:rsid w:val="00CD6E35"/>
    <w:rsid w:val="00CD77CB"/>
    <w:rsid w:val="00CE2849"/>
    <w:rsid w:val="00CE30B8"/>
    <w:rsid w:val="00CE6398"/>
    <w:rsid w:val="00CE75E0"/>
    <w:rsid w:val="00CF3423"/>
    <w:rsid w:val="00CF6DC4"/>
    <w:rsid w:val="00D03AFB"/>
    <w:rsid w:val="00D1093D"/>
    <w:rsid w:val="00D11FC9"/>
    <w:rsid w:val="00D12F24"/>
    <w:rsid w:val="00D13B65"/>
    <w:rsid w:val="00D15768"/>
    <w:rsid w:val="00D210B3"/>
    <w:rsid w:val="00D2245D"/>
    <w:rsid w:val="00D255D9"/>
    <w:rsid w:val="00D27285"/>
    <w:rsid w:val="00D308B1"/>
    <w:rsid w:val="00D35C0B"/>
    <w:rsid w:val="00D36455"/>
    <w:rsid w:val="00D445BC"/>
    <w:rsid w:val="00D44C9B"/>
    <w:rsid w:val="00D47DCD"/>
    <w:rsid w:val="00D50640"/>
    <w:rsid w:val="00D64D47"/>
    <w:rsid w:val="00D673C8"/>
    <w:rsid w:val="00D7383A"/>
    <w:rsid w:val="00D84470"/>
    <w:rsid w:val="00D84557"/>
    <w:rsid w:val="00D84D69"/>
    <w:rsid w:val="00D95015"/>
    <w:rsid w:val="00D95E5C"/>
    <w:rsid w:val="00DA0C46"/>
    <w:rsid w:val="00DA59CB"/>
    <w:rsid w:val="00DA5F47"/>
    <w:rsid w:val="00DA7721"/>
    <w:rsid w:val="00DA7D3E"/>
    <w:rsid w:val="00DB6DCB"/>
    <w:rsid w:val="00DC057A"/>
    <w:rsid w:val="00DC4180"/>
    <w:rsid w:val="00DD0A7D"/>
    <w:rsid w:val="00DD0D51"/>
    <w:rsid w:val="00DE6BAB"/>
    <w:rsid w:val="00DF5161"/>
    <w:rsid w:val="00DF63B0"/>
    <w:rsid w:val="00E05964"/>
    <w:rsid w:val="00E05C5F"/>
    <w:rsid w:val="00E0689E"/>
    <w:rsid w:val="00E06C4C"/>
    <w:rsid w:val="00E10F0C"/>
    <w:rsid w:val="00E11358"/>
    <w:rsid w:val="00E13015"/>
    <w:rsid w:val="00E13416"/>
    <w:rsid w:val="00E13E3C"/>
    <w:rsid w:val="00E21394"/>
    <w:rsid w:val="00E278BD"/>
    <w:rsid w:val="00E36834"/>
    <w:rsid w:val="00E42A34"/>
    <w:rsid w:val="00E46221"/>
    <w:rsid w:val="00E47BAB"/>
    <w:rsid w:val="00E51D5E"/>
    <w:rsid w:val="00E51EA9"/>
    <w:rsid w:val="00E51F52"/>
    <w:rsid w:val="00E52440"/>
    <w:rsid w:val="00E57A3A"/>
    <w:rsid w:val="00E6092A"/>
    <w:rsid w:val="00E63C97"/>
    <w:rsid w:val="00E67FC4"/>
    <w:rsid w:val="00E740D8"/>
    <w:rsid w:val="00E7623F"/>
    <w:rsid w:val="00E828F5"/>
    <w:rsid w:val="00E8468C"/>
    <w:rsid w:val="00E854D9"/>
    <w:rsid w:val="00E859D4"/>
    <w:rsid w:val="00E903DA"/>
    <w:rsid w:val="00E91117"/>
    <w:rsid w:val="00E9190B"/>
    <w:rsid w:val="00E9272A"/>
    <w:rsid w:val="00E9279C"/>
    <w:rsid w:val="00E9437D"/>
    <w:rsid w:val="00E96B44"/>
    <w:rsid w:val="00E97114"/>
    <w:rsid w:val="00EA27E6"/>
    <w:rsid w:val="00EA6892"/>
    <w:rsid w:val="00EB5926"/>
    <w:rsid w:val="00EC0424"/>
    <w:rsid w:val="00EC0DD5"/>
    <w:rsid w:val="00EC2AA4"/>
    <w:rsid w:val="00EC31EA"/>
    <w:rsid w:val="00EC7D21"/>
    <w:rsid w:val="00ED142A"/>
    <w:rsid w:val="00ED2298"/>
    <w:rsid w:val="00ED2F04"/>
    <w:rsid w:val="00ED47EC"/>
    <w:rsid w:val="00EE1953"/>
    <w:rsid w:val="00EE2CF0"/>
    <w:rsid w:val="00EE6762"/>
    <w:rsid w:val="00EE6AAD"/>
    <w:rsid w:val="00EF3593"/>
    <w:rsid w:val="00EF4C09"/>
    <w:rsid w:val="00EF7CAB"/>
    <w:rsid w:val="00F036CE"/>
    <w:rsid w:val="00F064F4"/>
    <w:rsid w:val="00F10095"/>
    <w:rsid w:val="00F11C8B"/>
    <w:rsid w:val="00F14C08"/>
    <w:rsid w:val="00F169BA"/>
    <w:rsid w:val="00F22497"/>
    <w:rsid w:val="00F3761C"/>
    <w:rsid w:val="00F449B5"/>
    <w:rsid w:val="00F454B4"/>
    <w:rsid w:val="00F45A54"/>
    <w:rsid w:val="00F474BC"/>
    <w:rsid w:val="00F520AF"/>
    <w:rsid w:val="00F55BDE"/>
    <w:rsid w:val="00F57377"/>
    <w:rsid w:val="00F61DA8"/>
    <w:rsid w:val="00F63B73"/>
    <w:rsid w:val="00F64796"/>
    <w:rsid w:val="00F67A31"/>
    <w:rsid w:val="00F7285A"/>
    <w:rsid w:val="00F75E0D"/>
    <w:rsid w:val="00F8033B"/>
    <w:rsid w:val="00F81EBC"/>
    <w:rsid w:val="00F8234D"/>
    <w:rsid w:val="00F82711"/>
    <w:rsid w:val="00F85B69"/>
    <w:rsid w:val="00F85CB6"/>
    <w:rsid w:val="00F862CB"/>
    <w:rsid w:val="00F86EF3"/>
    <w:rsid w:val="00F92672"/>
    <w:rsid w:val="00F927DF"/>
    <w:rsid w:val="00F93C2D"/>
    <w:rsid w:val="00FA2211"/>
    <w:rsid w:val="00FA6226"/>
    <w:rsid w:val="00FB273D"/>
    <w:rsid w:val="00FB6400"/>
    <w:rsid w:val="00FB64E6"/>
    <w:rsid w:val="00FC1E90"/>
    <w:rsid w:val="00FC65CB"/>
    <w:rsid w:val="00FC690A"/>
    <w:rsid w:val="00FD06BF"/>
    <w:rsid w:val="00FD25DF"/>
    <w:rsid w:val="00FD44BC"/>
    <w:rsid w:val="00FD4D97"/>
    <w:rsid w:val="00FF5A16"/>
    <w:rsid w:val="00FF660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B4D41"/>
  <w15:docId w15:val="{D1D5211D-ED13-47E1-847F-BD1A2C34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D7C"/>
    <w:rPr>
      <w:rFonts w:ascii="Arial" w:eastAsia="Arial" w:hAnsi="Arial" w:cs="Arial"/>
    </w:rPr>
  </w:style>
  <w:style w:type="paragraph" w:styleId="Heading1">
    <w:name w:val="heading 1"/>
    <w:basedOn w:val="Normal"/>
    <w:uiPriority w:val="9"/>
    <w:qFormat/>
    <w:pPr>
      <w:ind w:left="1128" w:hanging="678"/>
      <w:outlineLvl w:val="0"/>
    </w:pPr>
    <w:rPr>
      <w:b/>
      <w:bCs/>
      <w:sz w:val="20"/>
      <w:szCs w:val="20"/>
    </w:rPr>
  </w:style>
  <w:style w:type="paragraph" w:styleId="Heading2">
    <w:name w:val="heading 2"/>
    <w:basedOn w:val="Normal"/>
    <w:link w:val="Heading2Char"/>
    <w:uiPriority w:val="9"/>
    <w:unhideWhenUsed/>
    <w:qFormat/>
    <w:pPr>
      <w:spacing w:before="1"/>
      <w:ind w:left="1131"/>
      <w:outlineLvl w:val="1"/>
    </w:pPr>
    <w:rPr>
      <w:b/>
      <w:bCs/>
      <w:i/>
      <w:sz w:val="20"/>
      <w:szCs w:val="20"/>
    </w:rPr>
  </w:style>
  <w:style w:type="paragraph" w:styleId="Heading3">
    <w:name w:val="heading 3"/>
    <w:basedOn w:val="Normal"/>
    <w:uiPriority w:val="9"/>
    <w:unhideWhenUsed/>
    <w:qFormat/>
    <w:pPr>
      <w:ind w:left="1128" w:right="459" w:hanging="677"/>
      <w:jc w:val="both"/>
      <w:outlineLvl w:val="2"/>
    </w:pPr>
    <w:rPr>
      <w:sz w:val="20"/>
      <w:szCs w:val="20"/>
    </w:rPr>
  </w:style>
  <w:style w:type="paragraph" w:styleId="Heading4">
    <w:name w:val="heading 4"/>
    <w:basedOn w:val="Normal"/>
    <w:uiPriority w:val="9"/>
    <w:unhideWhenUsed/>
    <w:qFormat/>
    <w:pPr>
      <w:spacing w:before="120"/>
      <w:ind w:left="1131" w:right="545"/>
      <w:outlineLvl w:val="3"/>
    </w:pPr>
    <w:rPr>
      <w:i/>
      <w:sz w:val="20"/>
      <w:szCs w:val="20"/>
    </w:rPr>
  </w:style>
  <w:style w:type="paragraph" w:styleId="Heading5">
    <w:name w:val="heading 5"/>
    <w:basedOn w:val="Normal"/>
    <w:uiPriority w:val="9"/>
    <w:unhideWhenUsed/>
    <w:qFormat/>
    <w:pPr>
      <w:spacing w:before="101"/>
      <w:ind w:left="451"/>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3"/>
      <w:ind w:left="451"/>
    </w:pPr>
    <w:rPr>
      <w:b/>
      <w:bCs/>
      <w:sz w:val="20"/>
      <w:szCs w:val="20"/>
    </w:rPr>
  </w:style>
  <w:style w:type="paragraph" w:styleId="BodyText">
    <w:name w:val="Body Text"/>
    <w:basedOn w:val="Normal"/>
    <w:link w:val="BodyTextChar"/>
    <w:uiPriority w:val="1"/>
    <w:qFormat/>
    <w:rPr>
      <w:sz w:val="18"/>
      <w:szCs w:val="18"/>
    </w:rPr>
  </w:style>
  <w:style w:type="paragraph" w:styleId="ListParagraph">
    <w:name w:val="List Paragraph"/>
    <w:basedOn w:val="Normal"/>
    <w:link w:val="ListParagraphChar"/>
    <w:uiPriority w:val="1"/>
    <w:qFormat/>
    <w:pPr>
      <w:ind w:left="1128"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B261E"/>
    <w:pPr>
      <w:tabs>
        <w:tab w:val="center" w:pos="4513"/>
        <w:tab w:val="right" w:pos="9026"/>
      </w:tabs>
    </w:pPr>
  </w:style>
  <w:style w:type="character" w:customStyle="1" w:styleId="HeaderChar">
    <w:name w:val="Header Char"/>
    <w:basedOn w:val="DefaultParagraphFont"/>
    <w:link w:val="Header"/>
    <w:uiPriority w:val="99"/>
    <w:rsid w:val="00BB261E"/>
    <w:rPr>
      <w:rFonts w:ascii="Arial" w:eastAsia="Arial" w:hAnsi="Arial" w:cs="Arial"/>
    </w:rPr>
  </w:style>
  <w:style w:type="paragraph" w:styleId="Footer">
    <w:name w:val="footer"/>
    <w:basedOn w:val="Normal"/>
    <w:link w:val="FooterChar"/>
    <w:uiPriority w:val="99"/>
    <w:unhideWhenUsed/>
    <w:rsid w:val="00BB261E"/>
    <w:pPr>
      <w:tabs>
        <w:tab w:val="center" w:pos="4513"/>
        <w:tab w:val="right" w:pos="9026"/>
      </w:tabs>
    </w:pPr>
  </w:style>
  <w:style w:type="character" w:customStyle="1" w:styleId="FooterChar">
    <w:name w:val="Footer Char"/>
    <w:basedOn w:val="DefaultParagraphFont"/>
    <w:link w:val="Footer"/>
    <w:uiPriority w:val="99"/>
    <w:rsid w:val="00BB261E"/>
    <w:rPr>
      <w:rFonts w:ascii="Arial" w:eastAsia="Arial" w:hAnsi="Arial" w:cs="Arial"/>
    </w:rPr>
  </w:style>
  <w:style w:type="character" w:styleId="Hyperlink">
    <w:name w:val="Hyperlink"/>
    <w:basedOn w:val="DefaultParagraphFont"/>
    <w:uiPriority w:val="99"/>
    <w:unhideWhenUsed/>
    <w:rsid w:val="00882440"/>
    <w:rPr>
      <w:color w:val="0000FF" w:themeColor="hyperlink"/>
      <w:u w:val="single"/>
    </w:rPr>
  </w:style>
  <w:style w:type="character" w:customStyle="1" w:styleId="BodyTextChar">
    <w:name w:val="Body Text Char"/>
    <w:basedOn w:val="DefaultParagraphFont"/>
    <w:link w:val="BodyText"/>
    <w:uiPriority w:val="1"/>
    <w:rsid w:val="00054955"/>
    <w:rPr>
      <w:rFonts w:ascii="Arial" w:eastAsia="Arial" w:hAnsi="Arial" w:cs="Arial"/>
      <w:sz w:val="18"/>
      <w:szCs w:val="18"/>
    </w:rPr>
  </w:style>
  <w:style w:type="paragraph" w:styleId="BalloonText">
    <w:name w:val="Balloon Text"/>
    <w:basedOn w:val="Normal"/>
    <w:link w:val="BalloonTextChar"/>
    <w:uiPriority w:val="99"/>
    <w:semiHidden/>
    <w:unhideWhenUsed/>
    <w:rsid w:val="00D50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640"/>
    <w:rPr>
      <w:rFonts w:ascii="Segoe UI" w:eastAsia="Arial" w:hAnsi="Segoe UI" w:cs="Segoe UI"/>
      <w:sz w:val="18"/>
      <w:szCs w:val="18"/>
    </w:rPr>
  </w:style>
  <w:style w:type="table" w:styleId="TableGrid">
    <w:name w:val="Table Grid"/>
    <w:basedOn w:val="TableNormal"/>
    <w:uiPriority w:val="59"/>
    <w:rsid w:val="001D0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TextStandard">
    <w:name w:val="001_Text Standard"/>
    <w:basedOn w:val="Normal"/>
    <w:qFormat/>
    <w:rsid w:val="00627A87"/>
    <w:pPr>
      <w:autoSpaceDE/>
      <w:autoSpaceDN/>
      <w:spacing w:before="120" w:after="120" w:line="280" w:lineRule="atLeast"/>
    </w:pPr>
    <w:rPr>
      <w:rFonts w:eastAsia="Times New Roman"/>
      <w:sz w:val="20"/>
      <w:szCs w:val="24"/>
      <w:lang w:eastAsia="de-DE"/>
    </w:rPr>
  </w:style>
  <w:style w:type="paragraph" w:customStyle="1" w:styleId="002ListNumbers">
    <w:name w:val="002_List Numbers"/>
    <w:qFormat/>
    <w:rsid w:val="00627A87"/>
    <w:pPr>
      <w:autoSpaceDE/>
      <w:autoSpaceDN/>
      <w:spacing w:before="40" w:after="40" w:line="260" w:lineRule="atLeast"/>
    </w:pPr>
    <w:rPr>
      <w:rFonts w:ascii="Arial" w:eastAsia="Times New Roman" w:hAnsi="Arial" w:cs="Arial"/>
      <w:u w:color="FFFFFF" w:themeColor="background1"/>
      <w:lang w:eastAsia="de-DE"/>
    </w:rPr>
  </w:style>
  <w:style w:type="paragraph" w:customStyle="1" w:styleId="0081SubtitleBold">
    <w:name w:val="008.1_Subtitle Bold"/>
    <w:qFormat/>
    <w:rsid w:val="00627A87"/>
    <w:pPr>
      <w:autoSpaceDE/>
      <w:autoSpaceDN/>
      <w:spacing w:before="480" w:after="120"/>
    </w:pPr>
    <w:rPr>
      <w:rFonts w:ascii="Arial" w:eastAsia="Times New Roman" w:hAnsi="Arial" w:cs="Arial"/>
      <w:b/>
      <w:bCs/>
      <w:u w:color="FFFFFF" w:themeColor="background1"/>
      <w:lang w:eastAsia="de-DE"/>
    </w:rPr>
  </w:style>
  <w:style w:type="character" w:styleId="CommentReference">
    <w:name w:val="annotation reference"/>
    <w:basedOn w:val="DefaultParagraphFont"/>
    <w:uiPriority w:val="99"/>
    <w:semiHidden/>
    <w:unhideWhenUsed/>
    <w:rsid w:val="00A55272"/>
    <w:rPr>
      <w:sz w:val="16"/>
      <w:szCs w:val="16"/>
    </w:rPr>
  </w:style>
  <w:style w:type="paragraph" w:styleId="CommentText">
    <w:name w:val="annotation text"/>
    <w:basedOn w:val="Normal"/>
    <w:link w:val="CommentTextChar"/>
    <w:uiPriority w:val="99"/>
    <w:unhideWhenUsed/>
    <w:rsid w:val="00A55272"/>
    <w:rPr>
      <w:sz w:val="20"/>
      <w:szCs w:val="20"/>
    </w:rPr>
  </w:style>
  <w:style w:type="character" w:customStyle="1" w:styleId="CommentTextChar">
    <w:name w:val="Comment Text Char"/>
    <w:basedOn w:val="DefaultParagraphFont"/>
    <w:link w:val="CommentText"/>
    <w:uiPriority w:val="99"/>
    <w:rsid w:val="00A5527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A55272"/>
    <w:rPr>
      <w:b/>
      <w:bCs/>
    </w:rPr>
  </w:style>
  <w:style w:type="character" w:customStyle="1" w:styleId="CommentSubjectChar">
    <w:name w:val="Comment Subject Char"/>
    <w:basedOn w:val="CommentTextChar"/>
    <w:link w:val="CommentSubject"/>
    <w:uiPriority w:val="99"/>
    <w:semiHidden/>
    <w:rsid w:val="00A55272"/>
    <w:rPr>
      <w:rFonts w:ascii="Arial" w:eastAsia="Arial" w:hAnsi="Arial" w:cs="Arial"/>
      <w:b/>
      <w:bCs/>
      <w:sz w:val="20"/>
      <w:szCs w:val="20"/>
    </w:rPr>
  </w:style>
  <w:style w:type="paragraph" w:customStyle="1" w:styleId="Default">
    <w:name w:val="Default"/>
    <w:rsid w:val="001D2CDD"/>
    <w:pPr>
      <w:widowControl/>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980C54"/>
    <w:rPr>
      <w:color w:val="605E5C"/>
      <w:shd w:val="clear" w:color="auto" w:fill="E1DFDD"/>
    </w:rPr>
  </w:style>
  <w:style w:type="character" w:customStyle="1" w:styleId="Heading2Char">
    <w:name w:val="Heading 2 Char"/>
    <w:basedOn w:val="DefaultParagraphFont"/>
    <w:link w:val="Heading2"/>
    <w:uiPriority w:val="9"/>
    <w:rsid w:val="006A6B6E"/>
    <w:rPr>
      <w:rFonts w:ascii="Arial" w:eastAsia="Arial" w:hAnsi="Arial" w:cs="Arial"/>
      <w:b/>
      <w:bCs/>
      <w:i/>
      <w:sz w:val="20"/>
      <w:szCs w:val="20"/>
    </w:rPr>
  </w:style>
  <w:style w:type="character" w:styleId="FollowedHyperlink">
    <w:name w:val="FollowedHyperlink"/>
    <w:basedOn w:val="DefaultParagraphFont"/>
    <w:uiPriority w:val="99"/>
    <w:semiHidden/>
    <w:unhideWhenUsed/>
    <w:rsid w:val="00A56AAA"/>
    <w:rPr>
      <w:color w:val="800080" w:themeColor="followedHyperlink"/>
      <w:u w:val="single"/>
    </w:rPr>
  </w:style>
  <w:style w:type="character" w:customStyle="1" w:styleId="ListParagraphChar">
    <w:name w:val="List Paragraph Char"/>
    <w:link w:val="ListParagraph"/>
    <w:uiPriority w:val="34"/>
    <w:rsid w:val="00A56AAA"/>
    <w:rPr>
      <w:rFonts w:ascii="Arial" w:eastAsia="Arial" w:hAnsi="Arial" w:cs="Arial"/>
    </w:rPr>
  </w:style>
  <w:style w:type="paragraph" w:customStyle="1" w:styleId="ProjectTitle">
    <w:name w:val="Project Title"/>
    <w:basedOn w:val="Normal"/>
    <w:qFormat/>
    <w:rsid w:val="008551A1"/>
    <w:pPr>
      <w:widowControl/>
      <w:autoSpaceDE/>
      <w:autoSpaceDN/>
      <w:spacing w:before="160" w:after="120" w:line="580" w:lineRule="exact"/>
      <w:jc w:val="center"/>
    </w:pPr>
    <w:rPr>
      <w:rFonts w:ascii="Arial Black" w:eastAsiaTheme="minorHAnsi" w:hAnsi="Arial Black" w:cstheme="minorBidi"/>
      <w:color w:val="008080"/>
      <w:sz w:val="48"/>
      <w:lang w:val="en-IN"/>
    </w:rPr>
  </w:style>
  <w:style w:type="paragraph" w:styleId="BodyTextIndent">
    <w:name w:val="Body Text Indent"/>
    <w:basedOn w:val="Normal"/>
    <w:link w:val="BodyTextIndentChar"/>
    <w:uiPriority w:val="99"/>
    <w:unhideWhenUsed/>
    <w:rsid w:val="008551A1"/>
    <w:pPr>
      <w:widowControl/>
      <w:autoSpaceDE/>
      <w:autoSpaceDN/>
      <w:spacing w:before="200" w:after="120" w:line="288" w:lineRule="auto"/>
      <w:ind w:left="283"/>
      <w:jc w:val="both"/>
    </w:pPr>
    <w:rPr>
      <w:rFonts w:asciiTheme="minorHAnsi" w:eastAsiaTheme="minorHAnsi" w:hAnsiTheme="minorHAnsi" w:cstheme="minorBidi"/>
      <w:sz w:val="20"/>
      <w:lang w:val="en-IN"/>
    </w:rPr>
  </w:style>
  <w:style w:type="character" w:customStyle="1" w:styleId="BodyTextIndentChar">
    <w:name w:val="Body Text Indent Char"/>
    <w:basedOn w:val="DefaultParagraphFont"/>
    <w:link w:val="BodyTextIndent"/>
    <w:uiPriority w:val="99"/>
    <w:rsid w:val="008551A1"/>
    <w:rPr>
      <w:sz w:val="20"/>
      <w:lang w:val="en-IN"/>
    </w:rPr>
  </w:style>
  <w:style w:type="paragraph" w:styleId="NoSpacing">
    <w:name w:val="No Spacing"/>
    <w:uiPriority w:val="1"/>
    <w:qFormat/>
    <w:rsid w:val="008551A1"/>
    <w:pPr>
      <w:autoSpaceDE/>
      <w:autoSpaceDN/>
    </w:pPr>
    <w:rPr>
      <w:rFonts w:ascii="Calibri" w:eastAsia="PMingLiU" w:hAnsi="Calibri" w:cs="Times New Roman"/>
      <w:kern w:val="2"/>
      <w:sz w:val="24"/>
      <w:lang w:eastAsia="zh-TW"/>
    </w:rPr>
  </w:style>
  <w:style w:type="character" w:styleId="Emphasis">
    <w:name w:val="Emphasis"/>
    <w:basedOn w:val="DefaultParagraphFont"/>
    <w:qFormat/>
    <w:rsid w:val="008551A1"/>
    <w:rPr>
      <w:i/>
      <w:iCs/>
    </w:rPr>
  </w:style>
  <w:style w:type="character" w:customStyle="1" w:styleId="HFWLevel1asheadingtext">
    <w:name w:val="HFW Level 1 as heading (text)"/>
    <w:rsid w:val="008551A1"/>
    <w:rPr>
      <w:b/>
    </w:rPr>
  </w:style>
  <w:style w:type="paragraph" w:customStyle="1" w:styleId="HFWLevel1">
    <w:name w:val="HFW Level 1"/>
    <w:basedOn w:val="Normal"/>
    <w:uiPriority w:val="99"/>
    <w:rsid w:val="008551A1"/>
    <w:pPr>
      <w:widowControl/>
      <w:numPr>
        <w:numId w:val="64"/>
      </w:numPr>
      <w:autoSpaceDE/>
      <w:autoSpaceDN/>
      <w:spacing w:afterLines="120" w:after="220"/>
      <w:ind w:right="29"/>
      <w:jc w:val="both"/>
      <w:outlineLvl w:val="0"/>
    </w:pPr>
    <w:rPr>
      <w:rFonts w:ascii="Verdana" w:eastAsia="Times New Roman" w:hAnsi="Verdana" w:cs="Times New Roman"/>
      <w:sz w:val="20"/>
      <w:szCs w:val="20"/>
    </w:rPr>
  </w:style>
  <w:style w:type="paragraph" w:customStyle="1" w:styleId="HFWLevel2">
    <w:name w:val="HFW Level 2"/>
    <w:basedOn w:val="Normal"/>
    <w:uiPriority w:val="99"/>
    <w:rsid w:val="008551A1"/>
    <w:pPr>
      <w:widowControl/>
      <w:numPr>
        <w:ilvl w:val="1"/>
        <w:numId w:val="64"/>
      </w:numPr>
      <w:autoSpaceDE/>
      <w:autoSpaceDN/>
      <w:spacing w:afterLines="120" w:after="220"/>
      <w:ind w:right="29"/>
      <w:jc w:val="both"/>
      <w:outlineLvl w:val="1"/>
    </w:pPr>
    <w:rPr>
      <w:rFonts w:ascii="Verdana" w:eastAsia="Times New Roman" w:hAnsi="Verdana" w:cs="Times New Roman"/>
      <w:sz w:val="20"/>
      <w:szCs w:val="20"/>
    </w:rPr>
  </w:style>
  <w:style w:type="paragraph" w:customStyle="1" w:styleId="HFWLevel3">
    <w:name w:val="HFW Level 3"/>
    <w:basedOn w:val="Normal"/>
    <w:uiPriority w:val="99"/>
    <w:rsid w:val="008551A1"/>
    <w:pPr>
      <w:widowControl/>
      <w:numPr>
        <w:ilvl w:val="2"/>
        <w:numId w:val="64"/>
      </w:numPr>
      <w:autoSpaceDE/>
      <w:autoSpaceDN/>
      <w:spacing w:afterLines="120" w:after="220"/>
      <w:ind w:right="29"/>
      <w:jc w:val="both"/>
      <w:outlineLvl w:val="2"/>
    </w:pPr>
    <w:rPr>
      <w:rFonts w:ascii="Verdana" w:eastAsia="Times New Roman" w:hAnsi="Verdana" w:cs="Times New Roman"/>
      <w:sz w:val="20"/>
      <w:szCs w:val="20"/>
    </w:rPr>
  </w:style>
  <w:style w:type="paragraph" w:customStyle="1" w:styleId="HFWLevel4">
    <w:name w:val="HFW Level 4"/>
    <w:basedOn w:val="Normal"/>
    <w:uiPriority w:val="99"/>
    <w:rsid w:val="008551A1"/>
    <w:pPr>
      <w:widowControl/>
      <w:numPr>
        <w:ilvl w:val="3"/>
        <w:numId w:val="64"/>
      </w:numPr>
      <w:autoSpaceDE/>
      <w:autoSpaceDN/>
      <w:spacing w:afterLines="120" w:after="220"/>
      <w:ind w:right="29"/>
      <w:jc w:val="both"/>
      <w:outlineLvl w:val="3"/>
    </w:pPr>
    <w:rPr>
      <w:rFonts w:ascii="Verdana" w:eastAsia="Times New Roman" w:hAnsi="Verdana" w:cs="Times New Roman"/>
      <w:sz w:val="20"/>
      <w:szCs w:val="20"/>
    </w:rPr>
  </w:style>
  <w:style w:type="paragraph" w:customStyle="1" w:styleId="HFWLevel5">
    <w:name w:val="HFW Level 5"/>
    <w:basedOn w:val="Normal"/>
    <w:uiPriority w:val="99"/>
    <w:rsid w:val="008551A1"/>
    <w:pPr>
      <w:widowControl/>
      <w:numPr>
        <w:ilvl w:val="4"/>
        <w:numId w:val="64"/>
      </w:numPr>
      <w:autoSpaceDE/>
      <w:autoSpaceDN/>
      <w:spacing w:afterLines="120" w:after="220"/>
      <w:ind w:right="29"/>
      <w:jc w:val="both"/>
      <w:outlineLvl w:val="4"/>
    </w:pPr>
    <w:rPr>
      <w:rFonts w:ascii="Verdana" w:eastAsia="Times New Roman" w:hAnsi="Verdana" w:cs="Times New Roman"/>
      <w:sz w:val="20"/>
      <w:szCs w:val="20"/>
    </w:rPr>
  </w:style>
  <w:style w:type="paragraph" w:customStyle="1" w:styleId="HFWLevel6">
    <w:name w:val="HFW Level 6"/>
    <w:basedOn w:val="Normal"/>
    <w:uiPriority w:val="99"/>
    <w:rsid w:val="008551A1"/>
    <w:pPr>
      <w:widowControl/>
      <w:numPr>
        <w:ilvl w:val="5"/>
        <w:numId w:val="64"/>
      </w:numPr>
      <w:autoSpaceDE/>
      <w:autoSpaceDN/>
      <w:spacing w:afterLines="120" w:after="220"/>
      <w:ind w:right="29"/>
      <w:jc w:val="both"/>
      <w:outlineLvl w:val="5"/>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732">
      <w:bodyDiv w:val="1"/>
      <w:marLeft w:val="0"/>
      <w:marRight w:val="0"/>
      <w:marTop w:val="0"/>
      <w:marBottom w:val="0"/>
      <w:divBdr>
        <w:top w:val="none" w:sz="0" w:space="0" w:color="auto"/>
        <w:left w:val="none" w:sz="0" w:space="0" w:color="auto"/>
        <w:bottom w:val="none" w:sz="0" w:space="0" w:color="auto"/>
        <w:right w:val="none" w:sz="0" w:space="0" w:color="auto"/>
      </w:divBdr>
    </w:div>
    <w:div w:id="115686821">
      <w:bodyDiv w:val="1"/>
      <w:marLeft w:val="0"/>
      <w:marRight w:val="0"/>
      <w:marTop w:val="0"/>
      <w:marBottom w:val="0"/>
      <w:divBdr>
        <w:top w:val="none" w:sz="0" w:space="0" w:color="auto"/>
        <w:left w:val="none" w:sz="0" w:space="0" w:color="auto"/>
        <w:bottom w:val="none" w:sz="0" w:space="0" w:color="auto"/>
        <w:right w:val="none" w:sz="0" w:space="0" w:color="auto"/>
      </w:divBdr>
    </w:div>
    <w:div w:id="251858652">
      <w:bodyDiv w:val="1"/>
      <w:marLeft w:val="0"/>
      <w:marRight w:val="0"/>
      <w:marTop w:val="0"/>
      <w:marBottom w:val="0"/>
      <w:divBdr>
        <w:top w:val="none" w:sz="0" w:space="0" w:color="auto"/>
        <w:left w:val="none" w:sz="0" w:space="0" w:color="auto"/>
        <w:bottom w:val="none" w:sz="0" w:space="0" w:color="auto"/>
        <w:right w:val="none" w:sz="0" w:space="0" w:color="auto"/>
      </w:divBdr>
    </w:div>
    <w:div w:id="369498088">
      <w:bodyDiv w:val="1"/>
      <w:marLeft w:val="0"/>
      <w:marRight w:val="0"/>
      <w:marTop w:val="0"/>
      <w:marBottom w:val="0"/>
      <w:divBdr>
        <w:top w:val="none" w:sz="0" w:space="0" w:color="auto"/>
        <w:left w:val="none" w:sz="0" w:space="0" w:color="auto"/>
        <w:bottom w:val="none" w:sz="0" w:space="0" w:color="auto"/>
        <w:right w:val="none" w:sz="0" w:space="0" w:color="auto"/>
      </w:divBdr>
    </w:div>
    <w:div w:id="427165094">
      <w:bodyDiv w:val="1"/>
      <w:marLeft w:val="0"/>
      <w:marRight w:val="0"/>
      <w:marTop w:val="0"/>
      <w:marBottom w:val="0"/>
      <w:divBdr>
        <w:top w:val="none" w:sz="0" w:space="0" w:color="auto"/>
        <w:left w:val="none" w:sz="0" w:space="0" w:color="auto"/>
        <w:bottom w:val="none" w:sz="0" w:space="0" w:color="auto"/>
        <w:right w:val="none" w:sz="0" w:space="0" w:color="auto"/>
      </w:divBdr>
    </w:div>
    <w:div w:id="499546621">
      <w:bodyDiv w:val="1"/>
      <w:marLeft w:val="0"/>
      <w:marRight w:val="0"/>
      <w:marTop w:val="0"/>
      <w:marBottom w:val="0"/>
      <w:divBdr>
        <w:top w:val="none" w:sz="0" w:space="0" w:color="auto"/>
        <w:left w:val="none" w:sz="0" w:space="0" w:color="auto"/>
        <w:bottom w:val="none" w:sz="0" w:space="0" w:color="auto"/>
        <w:right w:val="none" w:sz="0" w:space="0" w:color="auto"/>
      </w:divBdr>
    </w:div>
    <w:div w:id="564881195">
      <w:bodyDiv w:val="1"/>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608514026">
      <w:bodyDiv w:val="1"/>
      <w:marLeft w:val="0"/>
      <w:marRight w:val="0"/>
      <w:marTop w:val="0"/>
      <w:marBottom w:val="0"/>
      <w:divBdr>
        <w:top w:val="none" w:sz="0" w:space="0" w:color="auto"/>
        <w:left w:val="none" w:sz="0" w:space="0" w:color="auto"/>
        <w:bottom w:val="none" w:sz="0" w:space="0" w:color="auto"/>
        <w:right w:val="none" w:sz="0" w:space="0" w:color="auto"/>
      </w:divBdr>
    </w:div>
    <w:div w:id="691537149">
      <w:bodyDiv w:val="1"/>
      <w:marLeft w:val="0"/>
      <w:marRight w:val="0"/>
      <w:marTop w:val="0"/>
      <w:marBottom w:val="0"/>
      <w:divBdr>
        <w:top w:val="none" w:sz="0" w:space="0" w:color="auto"/>
        <w:left w:val="none" w:sz="0" w:space="0" w:color="auto"/>
        <w:bottom w:val="none" w:sz="0" w:space="0" w:color="auto"/>
        <w:right w:val="none" w:sz="0" w:space="0" w:color="auto"/>
      </w:divBdr>
    </w:div>
    <w:div w:id="757365677">
      <w:bodyDiv w:val="1"/>
      <w:marLeft w:val="0"/>
      <w:marRight w:val="0"/>
      <w:marTop w:val="0"/>
      <w:marBottom w:val="0"/>
      <w:divBdr>
        <w:top w:val="none" w:sz="0" w:space="0" w:color="auto"/>
        <w:left w:val="none" w:sz="0" w:space="0" w:color="auto"/>
        <w:bottom w:val="none" w:sz="0" w:space="0" w:color="auto"/>
        <w:right w:val="none" w:sz="0" w:space="0" w:color="auto"/>
      </w:divBdr>
    </w:div>
    <w:div w:id="949315003">
      <w:bodyDiv w:val="1"/>
      <w:marLeft w:val="0"/>
      <w:marRight w:val="0"/>
      <w:marTop w:val="0"/>
      <w:marBottom w:val="0"/>
      <w:divBdr>
        <w:top w:val="none" w:sz="0" w:space="0" w:color="auto"/>
        <w:left w:val="none" w:sz="0" w:space="0" w:color="auto"/>
        <w:bottom w:val="none" w:sz="0" w:space="0" w:color="auto"/>
        <w:right w:val="none" w:sz="0" w:space="0" w:color="auto"/>
      </w:divBdr>
    </w:div>
    <w:div w:id="980428495">
      <w:bodyDiv w:val="1"/>
      <w:marLeft w:val="0"/>
      <w:marRight w:val="0"/>
      <w:marTop w:val="0"/>
      <w:marBottom w:val="0"/>
      <w:divBdr>
        <w:top w:val="none" w:sz="0" w:space="0" w:color="auto"/>
        <w:left w:val="none" w:sz="0" w:space="0" w:color="auto"/>
        <w:bottom w:val="none" w:sz="0" w:space="0" w:color="auto"/>
        <w:right w:val="none" w:sz="0" w:space="0" w:color="auto"/>
      </w:divBdr>
    </w:div>
    <w:div w:id="983656394">
      <w:bodyDiv w:val="1"/>
      <w:marLeft w:val="0"/>
      <w:marRight w:val="0"/>
      <w:marTop w:val="0"/>
      <w:marBottom w:val="0"/>
      <w:divBdr>
        <w:top w:val="none" w:sz="0" w:space="0" w:color="auto"/>
        <w:left w:val="none" w:sz="0" w:space="0" w:color="auto"/>
        <w:bottom w:val="none" w:sz="0" w:space="0" w:color="auto"/>
        <w:right w:val="none" w:sz="0" w:space="0" w:color="auto"/>
      </w:divBdr>
    </w:div>
    <w:div w:id="1012881714">
      <w:bodyDiv w:val="1"/>
      <w:marLeft w:val="0"/>
      <w:marRight w:val="0"/>
      <w:marTop w:val="0"/>
      <w:marBottom w:val="0"/>
      <w:divBdr>
        <w:top w:val="none" w:sz="0" w:space="0" w:color="auto"/>
        <w:left w:val="none" w:sz="0" w:space="0" w:color="auto"/>
        <w:bottom w:val="none" w:sz="0" w:space="0" w:color="auto"/>
        <w:right w:val="none" w:sz="0" w:space="0" w:color="auto"/>
      </w:divBdr>
    </w:div>
    <w:div w:id="1108507331">
      <w:bodyDiv w:val="1"/>
      <w:marLeft w:val="0"/>
      <w:marRight w:val="0"/>
      <w:marTop w:val="0"/>
      <w:marBottom w:val="0"/>
      <w:divBdr>
        <w:top w:val="none" w:sz="0" w:space="0" w:color="auto"/>
        <w:left w:val="none" w:sz="0" w:space="0" w:color="auto"/>
        <w:bottom w:val="none" w:sz="0" w:space="0" w:color="auto"/>
        <w:right w:val="none" w:sz="0" w:space="0" w:color="auto"/>
      </w:divBdr>
    </w:div>
    <w:div w:id="1140148422">
      <w:bodyDiv w:val="1"/>
      <w:marLeft w:val="0"/>
      <w:marRight w:val="0"/>
      <w:marTop w:val="0"/>
      <w:marBottom w:val="0"/>
      <w:divBdr>
        <w:top w:val="none" w:sz="0" w:space="0" w:color="auto"/>
        <w:left w:val="none" w:sz="0" w:space="0" w:color="auto"/>
        <w:bottom w:val="none" w:sz="0" w:space="0" w:color="auto"/>
        <w:right w:val="none" w:sz="0" w:space="0" w:color="auto"/>
      </w:divBdr>
    </w:div>
    <w:div w:id="1253973120">
      <w:bodyDiv w:val="1"/>
      <w:marLeft w:val="0"/>
      <w:marRight w:val="0"/>
      <w:marTop w:val="0"/>
      <w:marBottom w:val="0"/>
      <w:divBdr>
        <w:top w:val="none" w:sz="0" w:space="0" w:color="auto"/>
        <w:left w:val="none" w:sz="0" w:space="0" w:color="auto"/>
        <w:bottom w:val="none" w:sz="0" w:space="0" w:color="auto"/>
        <w:right w:val="none" w:sz="0" w:space="0" w:color="auto"/>
      </w:divBdr>
    </w:div>
    <w:div w:id="1460732583">
      <w:bodyDiv w:val="1"/>
      <w:marLeft w:val="0"/>
      <w:marRight w:val="0"/>
      <w:marTop w:val="0"/>
      <w:marBottom w:val="0"/>
      <w:divBdr>
        <w:top w:val="none" w:sz="0" w:space="0" w:color="auto"/>
        <w:left w:val="none" w:sz="0" w:space="0" w:color="auto"/>
        <w:bottom w:val="none" w:sz="0" w:space="0" w:color="auto"/>
        <w:right w:val="none" w:sz="0" w:space="0" w:color="auto"/>
      </w:divBdr>
    </w:div>
    <w:div w:id="1566723522">
      <w:bodyDiv w:val="1"/>
      <w:marLeft w:val="0"/>
      <w:marRight w:val="0"/>
      <w:marTop w:val="0"/>
      <w:marBottom w:val="0"/>
      <w:divBdr>
        <w:top w:val="none" w:sz="0" w:space="0" w:color="auto"/>
        <w:left w:val="none" w:sz="0" w:space="0" w:color="auto"/>
        <w:bottom w:val="none" w:sz="0" w:space="0" w:color="auto"/>
        <w:right w:val="none" w:sz="0" w:space="0" w:color="auto"/>
      </w:divBdr>
    </w:div>
    <w:div w:id="1882983890">
      <w:bodyDiv w:val="1"/>
      <w:marLeft w:val="0"/>
      <w:marRight w:val="0"/>
      <w:marTop w:val="0"/>
      <w:marBottom w:val="0"/>
      <w:divBdr>
        <w:top w:val="none" w:sz="0" w:space="0" w:color="auto"/>
        <w:left w:val="none" w:sz="0" w:space="0" w:color="auto"/>
        <w:bottom w:val="none" w:sz="0" w:space="0" w:color="auto"/>
        <w:right w:val="none" w:sz="0" w:space="0" w:color="auto"/>
      </w:divBdr>
    </w:div>
    <w:div w:id="2004355806">
      <w:bodyDiv w:val="1"/>
      <w:marLeft w:val="0"/>
      <w:marRight w:val="0"/>
      <w:marTop w:val="0"/>
      <w:marBottom w:val="0"/>
      <w:divBdr>
        <w:top w:val="none" w:sz="0" w:space="0" w:color="auto"/>
        <w:left w:val="none" w:sz="0" w:space="0" w:color="auto"/>
        <w:bottom w:val="none" w:sz="0" w:space="0" w:color="auto"/>
        <w:right w:val="none" w:sz="0" w:space="0" w:color="auto"/>
      </w:divBdr>
    </w:div>
    <w:div w:id="2080328537">
      <w:bodyDiv w:val="1"/>
      <w:marLeft w:val="0"/>
      <w:marRight w:val="0"/>
      <w:marTop w:val="0"/>
      <w:marBottom w:val="0"/>
      <w:divBdr>
        <w:top w:val="none" w:sz="0" w:space="0" w:color="auto"/>
        <w:left w:val="none" w:sz="0" w:space="0" w:color="auto"/>
        <w:bottom w:val="none" w:sz="0" w:space="0" w:color="auto"/>
        <w:right w:val="none" w:sz="0" w:space="0" w:color="auto"/>
      </w:divBdr>
    </w:div>
    <w:div w:id="208086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mailto:fidic@pobox.com" TargetMode="External"/><Relationship Id="rId39" Type="http://schemas.openxmlformats.org/officeDocument/2006/relationships/image" Target="media/image5.png"/><Relationship Id="rId21" Type="http://schemas.openxmlformats.org/officeDocument/2006/relationships/footer" Target="footer7.xml"/><Relationship Id="rId34" Type="http://schemas.openxmlformats.org/officeDocument/2006/relationships/footer" Target="footer1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11.xml"/><Relationship Id="rId37" Type="http://schemas.openxmlformats.org/officeDocument/2006/relationships/image" Target="media/image3.png"/><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yperlink" Target="https://www.maersk.com/sustainability/supplier-code-of-conduct" TargetMode="External"/><Relationship Id="rId36" Type="http://schemas.openxmlformats.org/officeDocument/2006/relationships/footer" Target="footer13.xml"/><Relationship Id="rId10" Type="http://schemas.openxmlformats.org/officeDocument/2006/relationships/image" Target="media/image1.png"/><Relationship Id="rId19" Type="http://schemas.openxmlformats.org/officeDocument/2006/relationships/footer" Target="footer6.xml"/><Relationship Id="rId31" Type="http://schemas.openxmlformats.org/officeDocument/2006/relationships/header" Target="header8.xml"/><Relationship Id="rId44" Type="http://schemas.openxmlformats.org/officeDocument/2006/relationships/image" Target="media/image4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yperlink" Target="http://www.fidic.org/" TargetMode="External"/><Relationship Id="rId30" Type="http://schemas.openxmlformats.org/officeDocument/2006/relationships/footer" Target="footer10.xml"/><Relationship Id="rId35" Type="http://schemas.openxmlformats.org/officeDocument/2006/relationships/header" Target="header10.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9.xml"/><Relationship Id="rId38" Type="http://schemas.openxmlformats.org/officeDocument/2006/relationships/image" Target="media/image4.png"/><Relationship Id="rId46" Type="http://schemas.openxmlformats.org/officeDocument/2006/relationships/theme" Target="theme/theme1.xml"/></Relationships>
</file>

<file path=word/_rels/header7.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3BF039D3D0A146BC0059196F628F32" ma:contentTypeVersion="12" ma:contentTypeDescription="Create a new document." ma:contentTypeScope="" ma:versionID="73ad472938bb33161fc8d6fa542f2729">
  <xsd:schema xmlns:xsd="http://www.w3.org/2001/XMLSchema" xmlns:xs="http://www.w3.org/2001/XMLSchema" xmlns:p="http://schemas.microsoft.com/office/2006/metadata/properties" xmlns:ns2="b8b17dd5-ef29-444b-b4d2-7345f557f880" xmlns:ns3="38e7e2f4-7f94-42f8-847a-949dbfcbebd4" targetNamespace="http://schemas.microsoft.com/office/2006/metadata/properties" ma:root="true" ma:fieldsID="865a1cc71388136b4e0230679c8a5103" ns2:_="" ns3:_="">
    <xsd:import namespace="b8b17dd5-ef29-444b-b4d2-7345f557f880"/>
    <xsd:import namespace="38e7e2f4-7f94-42f8-847a-949dbfcbeb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7dd5-ef29-444b-b4d2-7345f557f8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7e2f4-7f94-42f8-847a-949dbfcbebd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985c327-df9e-4000-a415-338412b20f19}" ma:internalName="TaxCatchAll" ma:showField="CatchAllData" ma:web="38e7e2f4-7f94-42f8-847a-949dbfcbe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b17dd5-ef29-444b-b4d2-7345f557f880">
      <Terms xmlns="http://schemas.microsoft.com/office/infopath/2007/PartnerControls"/>
    </lcf76f155ced4ddcb4097134ff3c332f>
    <TaxCatchAll xmlns="38e7e2f4-7f94-42f8-847a-949dbfcbeb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7F60A-F385-4F81-9F44-1703953E2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7dd5-ef29-444b-b4d2-7345f557f880"/>
    <ds:schemaRef ds:uri="38e7e2f4-7f94-42f8-847a-949dbfcbe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A1013-1C1C-45FB-856E-10C92C43D3B3}">
  <ds:schemaRefs>
    <ds:schemaRef ds:uri="http://schemas.microsoft.com/office/2006/metadata/properties"/>
    <ds:schemaRef ds:uri="http://schemas.microsoft.com/office/infopath/2007/PartnerControls"/>
    <ds:schemaRef ds:uri="b8b17dd5-ef29-444b-b4d2-7345f557f880"/>
    <ds:schemaRef ds:uri="38e7e2f4-7f94-42f8-847a-949dbfcbebd4"/>
  </ds:schemaRefs>
</ds:datastoreItem>
</file>

<file path=customXml/itemProps3.xml><?xml version="1.0" encoding="utf-8"?>
<ds:datastoreItem xmlns:ds="http://schemas.openxmlformats.org/officeDocument/2006/customXml" ds:itemID="{8FCFEFF4-01A4-4A15-93E0-5D1B699B09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76</Pages>
  <Words>27555</Words>
  <Characters>147370</Characters>
  <Application>Microsoft Office Word</Application>
  <DocSecurity>0</DocSecurity>
  <Lines>4264</Lines>
  <Paragraphs>1282</Paragraphs>
  <ScaleCrop>false</ScaleCrop>
  <HeadingPairs>
    <vt:vector size="2" baseType="variant">
      <vt:variant>
        <vt:lpstr>Title</vt:lpstr>
      </vt:variant>
      <vt:variant>
        <vt:i4>1</vt:i4>
      </vt:variant>
    </vt:vector>
  </HeadingPairs>
  <TitlesOfParts>
    <vt:vector size="1" baseType="lpstr">
      <vt:lpstr>18042012 Cover &amp; Table of Contents Rev C Final</vt:lpstr>
    </vt:vector>
  </TitlesOfParts>
  <Company/>
  <LinksUpToDate>false</LinksUpToDate>
  <CharactersWithSpaces>174423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18042012 Cover &amp; Table of Contents Rev C Final</dc:title>
  <dc:creator>BhadraA</dc:creator>
  <cp:lastModifiedBy>Jagadeesha Yedavani</cp:lastModifiedBy>
  <cp:revision>345</cp:revision>
  <cp:lastPrinted>2022-07-18T10:55:00Z</cp:lastPrinted>
  <dcterms:created xsi:type="dcterms:W3CDTF">2020-01-20T12:57:00Z</dcterms:created>
  <dcterms:modified xsi:type="dcterms:W3CDTF">2026-03-03T04:11:00Z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2012-04-24T00:00:00Z</vt:filetime>
  </property>
  <property fmtid="{D5CDD505-2E9C-101B-9397-08002B2CF9AE}" pid="3" name="Creator">
    <vt:lpwstr>PDFCreator Version 0.8.1</vt:lpwstr>
  </property>
  <property fmtid="{D5CDD505-2E9C-101B-9397-08002B2CF9AE}" pid="4" name="LastSaved">
    <vt:filetime>2019-12-08T00:00:00Z</vt:filetime>
  </property>
  <property fmtid="{D5CDD505-2E9C-101B-9397-08002B2CF9AE}" pid="5" name="MSIP_Label_b814e8bd-8835-4321-b7cc-2751ed18cf11_Enabled">
    <vt:lpwstr>true</vt:lpwstr>
  </property>
  <property fmtid="{D5CDD505-2E9C-101B-9397-08002B2CF9AE}" pid="6" name="MSIP_Label_b814e8bd-8835-4321-b7cc-2751ed18cf11_SetDate">
    <vt:lpwstr>2022-07-19T11:14:35Z</vt:lpwstr>
  </property>
  <property fmtid="{D5CDD505-2E9C-101B-9397-08002B2CF9AE}" pid="7" name="MSIP_Label_b814e8bd-8835-4321-b7cc-2751ed18cf11_Method">
    <vt:lpwstr>Privileged</vt:lpwstr>
  </property>
  <property fmtid="{D5CDD505-2E9C-101B-9397-08002B2CF9AE}" pid="8" name="MSIP_Label_b814e8bd-8835-4321-b7cc-2751ed18cf11_Name">
    <vt:lpwstr>Confidential</vt:lpwstr>
  </property>
  <property fmtid="{D5CDD505-2E9C-101B-9397-08002B2CF9AE}" pid="9" name="MSIP_Label_b814e8bd-8835-4321-b7cc-2751ed18cf11_SiteId">
    <vt:lpwstr>05d75c05-fa1a-42e7-9cf1-eb416c396f2d</vt:lpwstr>
  </property>
  <property fmtid="{D5CDD505-2E9C-101B-9397-08002B2CF9AE}" pid="10" name="MSIP_Label_b814e8bd-8835-4321-b7cc-2751ed18cf11_ActionId">
    <vt:lpwstr>14de9cb9-6937-45f9-8fc3-9ffbc75f796d</vt:lpwstr>
  </property>
  <property fmtid="{D5CDD505-2E9C-101B-9397-08002B2CF9AE}" pid="11" name="MSIP_Label_b814e8bd-8835-4321-b7cc-2751ed18cf11_ContentBits">
    <vt:lpwstr>2</vt:lpwstr>
  </property>
  <property fmtid="{D5CDD505-2E9C-101B-9397-08002B2CF9AE}" pid="12" name="ContentTypeId">
    <vt:lpwstr>0x010100043BF039D3D0A146BC0059196F628F32</vt:lpwstr>
  </property>
</Properties>
</file>